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93C8" w14:textId="77777777" w:rsidR="009311D8" w:rsidRDefault="009311D8" w:rsidP="00C00020"/>
    <w:tbl>
      <w:tblPr>
        <w:tblW w:w="10520" w:type="dxa"/>
        <w:tblLook w:val="04A0" w:firstRow="1" w:lastRow="0" w:firstColumn="1" w:lastColumn="0" w:noHBand="0" w:noVBand="1"/>
      </w:tblPr>
      <w:tblGrid>
        <w:gridCol w:w="620"/>
        <w:gridCol w:w="3856"/>
        <w:gridCol w:w="1300"/>
        <w:gridCol w:w="1216"/>
        <w:gridCol w:w="1476"/>
        <w:gridCol w:w="1176"/>
        <w:gridCol w:w="876"/>
      </w:tblGrid>
      <w:tr w:rsidR="0002167D" w:rsidRPr="0002167D" w14:paraId="705849CD" w14:textId="77777777" w:rsidTr="0002167D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5539" w14:textId="77777777" w:rsidR="0002167D" w:rsidRPr="0002167D" w:rsidRDefault="0002167D" w:rsidP="0002167D"/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1EF6" w14:textId="77777777" w:rsidR="0002167D" w:rsidRPr="0002167D" w:rsidRDefault="0002167D" w:rsidP="0002167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8024" w14:textId="77777777" w:rsidR="0002167D" w:rsidRPr="0002167D" w:rsidRDefault="0002167D" w:rsidP="0002167D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951B" w14:textId="77777777" w:rsidR="0002167D" w:rsidRPr="0002167D" w:rsidRDefault="0002167D" w:rsidP="0002167D"/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1735" w14:textId="77777777" w:rsidR="0002167D" w:rsidRPr="0002167D" w:rsidRDefault="0002167D" w:rsidP="0002167D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2364" w14:textId="77777777" w:rsidR="0002167D" w:rsidRPr="0002167D" w:rsidRDefault="0002167D" w:rsidP="0002167D"/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BD0C" w14:textId="77777777" w:rsidR="0002167D" w:rsidRPr="0002167D" w:rsidRDefault="0002167D" w:rsidP="0002167D"/>
        </w:tc>
      </w:tr>
    </w:tbl>
    <w:p w14:paraId="4FE29AF0" w14:textId="32FFA22C" w:rsidR="00A857CF" w:rsidRPr="00A85468" w:rsidRDefault="00A857CF" w:rsidP="00A857CF">
      <w:pPr>
        <w:rPr>
          <w:b/>
        </w:rPr>
      </w:pPr>
    </w:p>
    <w:p w14:paraId="435ED0BD" w14:textId="3DD363B2" w:rsidR="00A857CF" w:rsidRDefault="00710B3D" w:rsidP="00A857CF">
      <w:pPr>
        <w:rPr>
          <w:b/>
        </w:rPr>
      </w:pPr>
      <w:r>
        <w:rPr>
          <w:b/>
        </w:rPr>
        <w:t>Nr.</w:t>
      </w:r>
      <w:r w:rsidR="006C1245">
        <w:rPr>
          <w:b/>
        </w:rPr>
        <w:t>4070</w:t>
      </w:r>
      <w:r w:rsidR="00A857CF" w:rsidRPr="00A85468">
        <w:rPr>
          <w:b/>
        </w:rPr>
        <w:t>/</w:t>
      </w:r>
      <w:r>
        <w:rPr>
          <w:b/>
        </w:rPr>
        <w:t>A/2/</w:t>
      </w:r>
      <w:r w:rsidR="006C1245">
        <w:rPr>
          <w:b/>
        </w:rPr>
        <w:t>21.04.2026</w:t>
      </w:r>
    </w:p>
    <w:p w14:paraId="277ABD8D" w14:textId="77777777" w:rsidR="00A857CF" w:rsidRPr="00A85468" w:rsidRDefault="00A857CF" w:rsidP="00A857CF">
      <w:pPr>
        <w:rPr>
          <w:b/>
        </w:rPr>
      </w:pPr>
    </w:p>
    <w:p w14:paraId="2AC68A5D" w14:textId="77777777" w:rsidR="00A857CF" w:rsidRPr="00A85468" w:rsidRDefault="00A857CF" w:rsidP="00A857CF">
      <w:pPr>
        <w:rPr>
          <w:b/>
        </w:rPr>
      </w:pPr>
    </w:p>
    <w:p w14:paraId="1DB6D7D8" w14:textId="77777777" w:rsidR="00A857CF" w:rsidRPr="00A85468" w:rsidRDefault="00A857CF" w:rsidP="00A857CF">
      <w:pPr>
        <w:rPr>
          <w:b/>
        </w:rPr>
      </w:pPr>
    </w:p>
    <w:p w14:paraId="0A834CF1" w14:textId="77777777" w:rsidR="00A857CF" w:rsidRPr="00A85468" w:rsidRDefault="00A857CF" w:rsidP="00A857CF">
      <w:pPr>
        <w:jc w:val="center"/>
        <w:rPr>
          <w:b/>
        </w:rPr>
      </w:pPr>
      <w:r>
        <w:rPr>
          <w:b/>
        </w:rPr>
        <w:t>REFERAT  DE APROBARE</w:t>
      </w:r>
    </w:p>
    <w:p w14:paraId="6A2B7A5D" w14:textId="77777777" w:rsidR="00A857CF" w:rsidRPr="00A85468" w:rsidRDefault="00A857CF" w:rsidP="00A857CF">
      <w:pPr>
        <w:jc w:val="center"/>
      </w:pPr>
      <w:proofErr w:type="spellStart"/>
      <w:r w:rsidRPr="00A85468">
        <w:rPr>
          <w:lang w:val="en-US"/>
        </w:rPr>
        <w:t>privind</w:t>
      </w:r>
      <w:proofErr w:type="spellEnd"/>
      <w:r w:rsidRPr="00A85468">
        <w:rPr>
          <w:lang w:val="en-US"/>
        </w:rPr>
        <w:t xml:space="preserve"> </w:t>
      </w:r>
      <w:r w:rsidRPr="00A85468">
        <w:t>aprobarea contului de execuție al bugetului local al comunei Vințu de Jos</w:t>
      </w:r>
    </w:p>
    <w:p w14:paraId="21022032" w14:textId="36F8C81C" w:rsidR="00A857CF" w:rsidRPr="00A85468" w:rsidRDefault="00710B3D" w:rsidP="00A857CF">
      <w:pPr>
        <w:jc w:val="center"/>
      </w:pPr>
      <w:r>
        <w:t xml:space="preserve"> la data de </w:t>
      </w:r>
      <w:r w:rsidR="006C1245">
        <w:t>31.03.2026</w:t>
      </w:r>
    </w:p>
    <w:p w14:paraId="6999F2E8" w14:textId="77777777" w:rsidR="00A857CF" w:rsidRPr="00A85468" w:rsidRDefault="00A857CF" w:rsidP="00A857CF">
      <w:pPr>
        <w:jc w:val="center"/>
      </w:pPr>
    </w:p>
    <w:p w14:paraId="520898D4" w14:textId="77777777" w:rsidR="00A857CF" w:rsidRPr="00A85468" w:rsidRDefault="00A857CF" w:rsidP="00A857CF">
      <w:pPr>
        <w:jc w:val="center"/>
      </w:pPr>
    </w:p>
    <w:p w14:paraId="2EDBE218" w14:textId="77777777" w:rsidR="00A857CF" w:rsidRPr="00A85468" w:rsidRDefault="00A857CF" w:rsidP="001C195D">
      <w:pPr>
        <w:ind w:firstLine="720"/>
        <w:jc w:val="both"/>
        <w:rPr>
          <w:lang w:val="en-US"/>
        </w:rPr>
      </w:pPr>
      <w:r w:rsidRPr="00A85468">
        <w:t>Având în vedere</w:t>
      </w:r>
      <w:r w:rsidRPr="00A85468">
        <w:rPr>
          <w:lang w:val="en-US"/>
        </w:rPr>
        <w:t>:</w:t>
      </w:r>
    </w:p>
    <w:p w14:paraId="447D8DD5" w14:textId="77777777" w:rsidR="00A857CF" w:rsidRPr="00A85468" w:rsidRDefault="00A857CF" w:rsidP="001C195D">
      <w:pPr>
        <w:ind w:firstLine="720"/>
        <w:jc w:val="both"/>
        <w:rPr>
          <w:b/>
          <w:i/>
        </w:rPr>
      </w:pPr>
      <w:r w:rsidRPr="00A85468">
        <w:t xml:space="preserve">Prevederile art. 49, alin. 12 din Legea nr. 273/2006 privind finanțele publice locale, respectiv ,, </w:t>
      </w:r>
      <w:r w:rsidRPr="00A85468">
        <w:rPr>
          <w:b/>
          <w:i/>
        </w:rPr>
        <w:t xml:space="preserve">(12) În lunile aprilie, iulie </w:t>
      </w:r>
      <w:proofErr w:type="spellStart"/>
      <w:r w:rsidRPr="00A85468">
        <w:rPr>
          <w:b/>
          <w:i/>
        </w:rPr>
        <w:t>şi</w:t>
      </w:r>
      <w:proofErr w:type="spellEnd"/>
      <w:r w:rsidRPr="00A85468">
        <w:rPr>
          <w:b/>
          <w:i/>
        </w:rPr>
        <w:t xml:space="preserve"> octombrie, pentru trimestrul expirat, </w:t>
      </w:r>
      <w:proofErr w:type="spellStart"/>
      <w:r w:rsidRPr="00A85468">
        <w:rPr>
          <w:b/>
          <w:i/>
        </w:rPr>
        <w:t>şi</w:t>
      </w:r>
      <w:proofErr w:type="spellEnd"/>
      <w:r w:rsidRPr="00A85468">
        <w:rPr>
          <w:b/>
          <w:i/>
        </w:rPr>
        <w:t xml:space="preserve"> cel târziu în decembrie, pentru trimestrul al patrulea, ordonatorii principali de credite au </w:t>
      </w:r>
      <w:proofErr w:type="spellStart"/>
      <w:r w:rsidRPr="00A85468">
        <w:rPr>
          <w:b/>
          <w:i/>
        </w:rPr>
        <w:t>obligaţia</w:t>
      </w:r>
      <w:proofErr w:type="spellEnd"/>
      <w:r w:rsidRPr="00A85468">
        <w:rPr>
          <w:b/>
          <w:i/>
        </w:rPr>
        <w:t xml:space="preserve"> de a prezenta în </w:t>
      </w:r>
      <w:proofErr w:type="spellStart"/>
      <w:r w:rsidRPr="00A85468">
        <w:rPr>
          <w:b/>
          <w:i/>
        </w:rPr>
        <w:t>şedinţă</w:t>
      </w:r>
      <w:proofErr w:type="spellEnd"/>
      <w:r w:rsidRPr="00A85468">
        <w:rPr>
          <w:b/>
          <w:i/>
        </w:rPr>
        <w:t xml:space="preserve"> publică, spre analiză </w:t>
      </w:r>
      <w:proofErr w:type="spellStart"/>
      <w:r w:rsidRPr="00A85468">
        <w:rPr>
          <w:b/>
          <w:i/>
        </w:rPr>
        <w:t>şi</w:t>
      </w:r>
      <w:proofErr w:type="spellEnd"/>
      <w:r w:rsidRPr="00A85468">
        <w:rPr>
          <w:b/>
          <w:i/>
        </w:rPr>
        <w:t xml:space="preserve"> aprobare de către </w:t>
      </w:r>
      <w:proofErr w:type="spellStart"/>
      <w:r w:rsidRPr="00A85468">
        <w:rPr>
          <w:b/>
          <w:i/>
        </w:rPr>
        <w:t>autorităţile</w:t>
      </w:r>
      <w:proofErr w:type="spellEnd"/>
      <w:r w:rsidRPr="00A85468">
        <w:rPr>
          <w:b/>
          <w:i/>
        </w:rPr>
        <w:t xml:space="preserve"> deliberative, </w:t>
      </w:r>
      <w:proofErr w:type="spellStart"/>
      <w:r w:rsidRPr="00A85468">
        <w:rPr>
          <w:b/>
          <w:i/>
        </w:rPr>
        <w:t>execuţia</w:t>
      </w:r>
      <w:proofErr w:type="spellEnd"/>
      <w:r w:rsidRPr="00A85468">
        <w:rPr>
          <w:b/>
          <w:i/>
        </w:rPr>
        <w:t xml:space="preserve"> bugetelor întocmite pe cele două </w:t>
      </w:r>
      <w:proofErr w:type="spellStart"/>
      <w:r w:rsidRPr="00A85468">
        <w:rPr>
          <w:b/>
          <w:i/>
        </w:rPr>
        <w:t>secţiuni</w:t>
      </w:r>
      <w:proofErr w:type="spellEnd"/>
      <w:r w:rsidRPr="00A85468">
        <w:rPr>
          <w:b/>
          <w:i/>
        </w:rPr>
        <w:t xml:space="preserve">, cu </w:t>
      </w:r>
      <w:proofErr w:type="spellStart"/>
      <w:r w:rsidRPr="00A85468">
        <w:rPr>
          <w:b/>
          <w:i/>
        </w:rPr>
        <w:t>excepţia</w:t>
      </w:r>
      <w:proofErr w:type="spellEnd"/>
      <w:r w:rsidRPr="00A85468">
        <w:rPr>
          <w:b/>
          <w:i/>
        </w:rPr>
        <w:t xml:space="preserve"> bugetului împrumuturilor externe </w:t>
      </w:r>
      <w:proofErr w:type="spellStart"/>
      <w:r w:rsidRPr="00A85468">
        <w:rPr>
          <w:b/>
          <w:i/>
        </w:rPr>
        <w:t>şi</w:t>
      </w:r>
      <w:proofErr w:type="spellEnd"/>
      <w:r w:rsidRPr="00A85468">
        <w:rPr>
          <w:b/>
          <w:i/>
        </w:rPr>
        <w:t xml:space="preserve"> interne, cu scopul de a redimensiona cheltuielile în raport cu gradul de colectare a veniturilor, prin rectificare bugetară locală, astfel încât la </w:t>
      </w:r>
      <w:proofErr w:type="spellStart"/>
      <w:r w:rsidRPr="00A85468">
        <w:rPr>
          <w:b/>
          <w:i/>
        </w:rPr>
        <w:t>sfârşitul</w:t>
      </w:r>
      <w:proofErr w:type="spellEnd"/>
      <w:r w:rsidRPr="00A85468">
        <w:rPr>
          <w:b/>
          <w:i/>
        </w:rPr>
        <w:t xml:space="preserve"> anului:</w:t>
      </w:r>
    </w:p>
    <w:p w14:paraId="1FB6F96D" w14:textId="77777777" w:rsidR="00A857CF" w:rsidRPr="00A85468" w:rsidRDefault="00A857CF" w:rsidP="001C195D">
      <w:pPr>
        <w:ind w:firstLine="720"/>
        <w:jc w:val="both"/>
      </w:pPr>
      <w:r w:rsidRPr="00A85468">
        <w:t xml:space="preserve">    a) să nu înregistreze </w:t>
      </w:r>
      <w:proofErr w:type="spellStart"/>
      <w:r w:rsidRPr="00A85468">
        <w:t>plăţi</w:t>
      </w:r>
      <w:proofErr w:type="spellEnd"/>
      <w:r w:rsidRPr="00A85468">
        <w:t xml:space="preserve"> restante;</w:t>
      </w:r>
    </w:p>
    <w:p w14:paraId="498B844B" w14:textId="77777777" w:rsidR="00A857CF" w:rsidRPr="00A85468" w:rsidRDefault="00A857CF" w:rsidP="001C195D">
      <w:pPr>
        <w:ind w:firstLine="720"/>
        <w:jc w:val="both"/>
      </w:pPr>
      <w:r w:rsidRPr="00A85468">
        <w:t xml:space="preserve">    b) </w:t>
      </w:r>
      <w:proofErr w:type="spellStart"/>
      <w:r w:rsidRPr="00A85468">
        <w:t>diferenţa</w:t>
      </w:r>
      <w:proofErr w:type="spellEnd"/>
      <w:r w:rsidRPr="00A85468">
        <w:t xml:space="preserve"> dintre suma veniturilor încasate </w:t>
      </w:r>
      <w:proofErr w:type="spellStart"/>
      <w:r w:rsidRPr="00A85468">
        <w:t>şi</w:t>
      </w:r>
      <w:proofErr w:type="spellEnd"/>
      <w:r w:rsidRPr="00A85468">
        <w:t xml:space="preserve"> excedentul anilor anteriori utilizat pentru </w:t>
      </w:r>
      <w:proofErr w:type="spellStart"/>
      <w:r w:rsidRPr="00A85468">
        <w:t>finanţarea</w:t>
      </w:r>
      <w:proofErr w:type="spellEnd"/>
      <w:r w:rsidRPr="00A85468">
        <w:t xml:space="preserve"> </w:t>
      </w:r>
      <w:proofErr w:type="spellStart"/>
      <w:r w:rsidRPr="00A85468">
        <w:t>exerciţiului</w:t>
      </w:r>
      <w:proofErr w:type="spellEnd"/>
      <w:r w:rsidRPr="00A85468">
        <w:t xml:space="preserve"> bugetar curent, pe de o parte, </w:t>
      </w:r>
      <w:proofErr w:type="spellStart"/>
      <w:r w:rsidRPr="00A85468">
        <w:t>şi</w:t>
      </w:r>
      <w:proofErr w:type="spellEnd"/>
      <w:r w:rsidRPr="00A85468">
        <w:t xml:space="preserve"> suma </w:t>
      </w:r>
      <w:proofErr w:type="spellStart"/>
      <w:r w:rsidRPr="00A85468">
        <w:t>plăţilor</w:t>
      </w:r>
      <w:proofErr w:type="spellEnd"/>
      <w:r w:rsidRPr="00A85468">
        <w:t xml:space="preserve"> efectuate </w:t>
      </w:r>
      <w:proofErr w:type="spellStart"/>
      <w:r w:rsidRPr="00A85468">
        <w:t>şi</w:t>
      </w:r>
      <w:proofErr w:type="spellEnd"/>
      <w:r w:rsidRPr="00A85468">
        <w:t xml:space="preserve"> a </w:t>
      </w:r>
      <w:proofErr w:type="spellStart"/>
      <w:r w:rsidRPr="00A85468">
        <w:t>plăţilor</w:t>
      </w:r>
      <w:proofErr w:type="spellEnd"/>
      <w:r w:rsidRPr="00A85468">
        <w:t xml:space="preserve"> restante, pe de altă parte, să fie mai mare decât zero.</w:t>
      </w:r>
      <w:r w:rsidRPr="00A85468">
        <w:rPr>
          <w:lang w:val="en-US"/>
        </w:rPr>
        <w:t>”</w:t>
      </w:r>
    </w:p>
    <w:p w14:paraId="085F05D8" w14:textId="77777777" w:rsidR="00A857CF" w:rsidRPr="00A85468" w:rsidRDefault="00A857CF" w:rsidP="001C195D">
      <w:pPr>
        <w:autoSpaceDE w:val="0"/>
        <w:autoSpaceDN w:val="0"/>
        <w:adjustRightInd w:val="0"/>
        <w:jc w:val="both"/>
        <w:rPr>
          <w:lang w:val="en-GB"/>
        </w:rPr>
      </w:pPr>
      <w:r>
        <w:t>- art. 155</w:t>
      </w:r>
      <w:r w:rsidRPr="00A85468">
        <w:t>, alin. 4, lit. b, din</w:t>
      </w:r>
      <w:r>
        <w:t xml:space="preserve"> </w:t>
      </w:r>
      <w:r w:rsidRPr="00A85468">
        <w:t xml:space="preserve"> </w:t>
      </w:r>
      <w:r>
        <w:rPr>
          <w:sz w:val="28"/>
          <w:szCs w:val="28"/>
          <w:lang w:val="en-GB"/>
        </w:rPr>
        <w:t>OUG</w:t>
      </w:r>
      <w:r>
        <w:rPr>
          <w:lang w:val="en-GB"/>
        </w:rPr>
        <w:t xml:space="preserve">  nr. 57/2019 din 3 </w:t>
      </w:r>
      <w:proofErr w:type="spellStart"/>
      <w:r>
        <w:rPr>
          <w:lang w:val="en-GB"/>
        </w:rPr>
        <w:t>iulie</w:t>
      </w:r>
      <w:proofErr w:type="spellEnd"/>
      <w:r>
        <w:rPr>
          <w:lang w:val="en-GB"/>
        </w:rPr>
        <w:t xml:space="preserve"> 2019 </w:t>
      </w:r>
      <w:proofErr w:type="spellStart"/>
      <w:r w:rsidRPr="006A1D77">
        <w:rPr>
          <w:lang w:val="en-GB"/>
        </w:rPr>
        <w:t>privind</w:t>
      </w:r>
      <w:proofErr w:type="spellEnd"/>
      <w:r w:rsidRPr="006A1D77">
        <w:rPr>
          <w:lang w:val="en-GB"/>
        </w:rPr>
        <w:t xml:space="preserve"> </w:t>
      </w:r>
      <w:proofErr w:type="spellStart"/>
      <w:r w:rsidRPr="006A1D77">
        <w:rPr>
          <w:lang w:val="en-GB"/>
        </w:rPr>
        <w:t>Codul</w:t>
      </w:r>
      <w:proofErr w:type="spellEnd"/>
      <w:r w:rsidRPr="006A1D77">
        <w:rPr>
          <w:lang w:val="en-GB"/>
        </w:rPr>
        <w:t xml:space="preserve"> </w:t>
      </w:r>
      <w:proofErr w:type="spellStart"/>
      <w:r>
        <w:rPr>
          <w:lang w:val="en-GB"/>
        </w:rPr>
        <w:t>administrativ</w:t>
      </w:r>
      <w:proofErr w:type="spellEnd"/>
      <w:r>
        <w:rPr>
          <w:lang w:val="en-GB"/>
        </w:rPr>
        <w:t>,</w:t>
      </w:r>
    </w:p>
    <w:p w14:paraId="406FE5B8" w14:textId="7CC8782C" w:rsidR="00A857CF" w:rsidRPr="00A85468" w:rsidRDefault="00A857CF" w:rsidP="001C195D">
      <w:pPr>
        <w:jc w:val="both"/>
        <w:rPr>
          <w:lang w:val="en-US"/>
        </w:rPr>
      </w:pPr>
      <w:r w:rsidRPr="00A85468">
        <w:t>respectiv faptul că primarul întocmește proiectul bugetului local și contul de încheiere a exercițiului bugetar și le supune spre aprobare consiliului local</w:t>
      </w:r>
      <w:r w:rsidRPr="00A85468">
        <w:rPr>
          <w:lang w:val="en-US"/>
        </w:rPr>
        <w:t xml:space="preserve">,  </w:t>
      </w:r>
      <w:proofErr w:type="spellStart"/>
      <w:r w:rsidRPr="00A85468">
        <w:rPr>
          <w:lang w:val="en-US"/>
        </w:rPr>
        <w:t>propun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aprobarea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proiectului</w:t>
      </w:r>
      <w:proofErr w:type="spellEnd"/>
      <w:r w:rsidRPr="00A85468">
        <w:rPr>
          <w:lang w:val="en-US"/>
        </w:rPr>
        <w:t xml:space="preserve"> de </w:t>
      </w:r>
      <w:proofErr w:type="spellStart"/>
      <w:r w:rsidRPr="00A85468">
        <w:rPr>
          <w:lang w:val="en-US"/>
        </w:rPr>
        <w:t>hoărâre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în</w:t>
      </w:r>
      <w:proofErr w:type="spellEnd"/>
      <w:r w:rsidRPr="00A85468">
        <w:rPr>
          <w:lang w:val="en-US"/>
        </w:rPr>
        <w:t xml:space="preserve"> forma </w:t>
      </w:r>
      <w:proofErr w:type="spellStart"/>
      <w:r w:rsidRPr="00A85468">
        <w:rPr>
          <w:lang w:val="en-US"/>
        </w:rPr>
        <w:t>în</w:t>
      </w:r>
      <w:proofErr w:type="spellEnd"/>
      <w:r w:rsidRPr="00A85468">
        <w:rPr>
          <w:lang w:val="en-US"/>
        </w:rPr>
        <w:t xml:space="preserve"> care a </w:t>
      </w:r>
      <w:proofErr w:type="spellStart"/>
      <w:r w:rsidRPr="00A85468">
        <w:rPr>
          <w:lang w:val="en-US"/>
        </w:rPr>
        <w:t>fost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redactat</w:t>
      </w:r>
      <w:proofErr w:type="spellEnd"/>
      <w:r w:rsidRPr="00A85468">
        <w:rPr>
          <w:lang w:val="en-US"/>
        </w:rPr>
        <w:t>.</w:t>
      </w:r>
    </w:p>
    <w:p w14:paraId="1FCC8ACE" w14:textId="77777777" w:rsidR="00A857CF" w:rsidRPr="00A85468" w:rsidRDefault="00A857CF" w:rsidP="00A857CF">
      <w:pPr>
        <w:ind w:firstLine="900"/>
      </w:pPr>
    </w:p>
    <w:p w14:paraId="04F5B4D7" w14:textId="77777777" w:rsidR="00A857CF" w:rsidRPr="00A85468" w:rsidRDefault="00A857CF" w:rsidP="00A857CF">
      <w:pPr>
        <w:ind w:firstLine="900"/>
      </w:pPr>
    </w:p>
    <w:p w14:paraId="612751D4" w14:textId="2CCEACBE" w:rsidR="00A857CF" w:rsidRPr="00A85468" w:rsidRDefault="00A857CF" w:rsidP="00A857CF">
      <w:pPr>
        <w:ind w:firstLine="900"/>
        <w:jc w:val="center"/>
        <w:rPr>
          <w:lang w:val="en-US"/>
        </w:rPr>
      </w:pPr>
      <w:proofErr w:type="spellStart"/>
      <w:r w:rsidRPr="00A85468">
        <w:t>Vinţu</w:t>
      </w:r>
      <w:proofErr w:type="spellEnd"/>
      <w:r w:rsidRPr="00A85468">
        <w:t xml:space="preserve"> de Jos,</w:t>
      </w:r>
      <w:r w:rsidR="00710B3D">
        <w:t xml:space="preserve"> </w:t>
      </w:r>
      <w:r w:rsidR="006C1245">
        <w:t>21.04.2026</w:t>
      </w:r>
    </w:p>
    <w:p w14:paraId="3C7B14EC" w14:textId="77777777" w:rsidR="00A857CF" w:rsidRPr="00A85468" w:rsidRDefault="00A857CF" w:rsidP="00A857CF">
      <w:pPr>
        <w:ind w:firstLine="900"/>
        <w:jc w:val="center"/>
        <w:rPr>
          <w:lang w:val="en-US"/>
        </w:rPr>
      </w:pPr>
      <w:r w:rsidRPr="00A85468">
        <w:rPr>
          <w:lang w:val="en-US"/>
        </w:rPr>
        <w:t xml:space="preserve"> </w:t>
      </w:r>
    </w:p>
    <w:p w14:paraId="58DE7295" w14:textId="77777777" w:rsidR="00A857CF" w:rsidRPr="00A85468" w:rsidRDefault="00A857CF" w:rsidP="00A857CF">
      <w:pPr>
        <w:ind w:firstLine="900"/>
        <w:jc w:val="center"/>
        <w:rPr>
          <w:lang w:val="en-US"/>
        </w:rPr>
      </w:pPr>
    </w:p>
    <w:p w14:paraId="68DE9797" w14:textId="77777777" w:rsidR="00A857CF" w:rsidRPr="00A85468" w:rsidRDefault="00A857CF" w:rsidP="00A857CF">
      <w:pPr>
        <w:ind w:firstLine="900"/>
        <w:jc w:val="center"/>
        <w:rPr>
          <w:lang w:val="en-US"/>
        </w:rPr>
      </w:pPr>
    </w:p>
    <w:p w14:paraId="3E6A776A" w14:textId="77777777" w:rsidR="00A857CF" w:rsidRPr="00A85468" w:rsidRDefault="00A857CF" w:rsidP="00A857CF">
      <w:pPr>
        <w:ind w:firstLine="900"/>
        <w:jc w:val="center"/>
        <w:rPr>
          <w:lang w:val="en-US"/>
        </w:rPr>
      </w:pPr>
    </w:p>
    <w:p w14:paraId="1573E524" w14:textId="5AE8E1B4" w:rsidR="00A857CF" w:rsidRPr="00F61B6B" w:rsidRDefault="00C279B2" w:rsidP="00A857CF">
      <w:pPr>
        <w:jc w:val="center"/>
        <w:rPr>
          <w:b/>
          <w:bCs/>
          <w:lang w:val="en-US"/>
        </w:rPr>
      </w:pPr>
      <w:r w:rsidRPr="00F61B6B">
        <w:rPr>
          <w:b/>
          <w:bCs/>
          <w:lang w:val="en-US"/>
        </w:rPr>
        <w:t>PRIMAR</w:t>
      </w:r>
    </w:p>
    <w:p w14:paraId="1A2A626F" w14:textId="2D9CEFA8" w:rsidR="00A857CF" w:rsidRPr="00F61B6B" w:rsidRDefault="00C279B2" w:rsidP="00A857CF">
      <w:pPr>
        <w:jc w:val="center"/>
        <w:rPr>
          <w:b/>
          <w:bCs/>
          <w:lang w:val="en-US"/>
        </w:rPr>
      </w:pPr>
      <w:r w:rsidRPr="00F61B6B">
        <w:rPr>
          <w:b/>
          <w:bCs/>
          <w:lang w:val="en-US"/>
        </w:rPr>
        <w:t>SIMONA MARIA CAZAN</w:t>
      </w:r>
    </w:p>
    <w:p w14:paraId="670EF352" w14:textId="77777777" w:rsidR="00A857CF" w:rsidRDefault="00A857CF" w:rsidP="00A857CF">
      <w:pPr>
        <w:jc w:val="center"/>
        <w:rPr>
          <w:lang w:val="en-US"/>
        </w:rPr>
      </w:pPr>
    </w:p>
    <w:p w14:paraId="43997711" w14:textId="3F869600" w:rsidR="00A857CF" w:rsidRDefault="00A857CF" w:rsidP="00A857CF">
      <w:pPr>
        <w:jc w:val="center"/>
        <w:rPr>
          <w:lang w:val="en-US"/>
        </w:rPr>
      </w:pPr>
    </w:p>
    <w:p w14:paraId="29354C9A" w14:textId="77777777" w:rsidR="00DD2163" w:rsidRDefault="00DD2163" w:rsidP="00A857CF">
      <w:pPr>
        <w:jc w:val="center"/>
        <w:rPr>
          <w:lang w:val="en-US"/>
        </w:rPr>
      </w:pPr>
    </w:p>
    <w:p w14:paraId="71799EB0" w14:textId="77777777" w:rsidR="00A857CF" w:rsidRDefault="00A857CF" w:rsidP="00A857CF">
      <w:pPr>
        <w:jc w:val="center"/>
        <w:rPr>
          <w:lang w:val="en-US"/>
        </w:rPr>
      </w:pPr>
    </w:p>
    <w:p w14:paraId="15A91A7B" w14:textId="77533D59" w:rsidR="00A857CF" w:rsidRPr="007E726F" w:rsidRDefault="00710B3D" w:rsidP="00A857CF">
      <w:pPr>
        <w:rPr>
          <w:b/>
          <w:lang w:val="en-US"/>
        </w:rPr>
      </w:pPr>
      <w:r>
        <w:rPr>
          <w:b/>
          <w:lang w:val="en-US"/>
        </w:rPr>
        <w:lastRenderedPageBreak/>
        <w:t>Nr.</w:t>
      </w:r>
      <w:r w:rsidR="00C279B2">
        <w:rPr>
          <w:b/>
          <w:lang w:val="en-US"/>
        </w:rPr>
        <w:t xml:space="preserve"> </w:t>
      </w:r>
      <w:r w:rsidR="006C1245">
        <w:rPr>
          <w:b/>
          <w:lang w:val="en-US"/>
        </w:rPr>
        <w:t>21</w:t>
      </w:r>
      <w:r>
        <w:rPr>
          <w:b/>
          <w:lang w:val="en-US"/>
        </w:rPr>
        <w:t>/A/2/</w:t>
      </w:r>
      <w:r w:rsidR="006C1245">
        <w:rPr>
          <w:b/>
          <w:lang w:val="en-US"/>
        </w:rPr>
        <w:t>21.04.2026</w:t>
      </w:r>
    </w:p>
    <w:p w14:paraId="1369AA44" w14:textId="77777777" w:rsidR="00A857CF" w:rsidRPr="00A85468" w:rsidRDefault="00A857CF" w:rsidP="00A857CF">
      <w:pPr>
        <w:rPr>
          <w:lang w:val="en-US"/>
        </w:rPr>
      </w:pPr>
    </w:p>
    <w:p w14:paraId="57B5B46A" w14:textId="77777777" w:rsidR="00A857CF" w:rsidRPr="00A85468" w:rsidRDefault="00A857CF" w:rsidP="00A857CF">
      <w:pPr>
        <w:jc w:val="center"/>
        <w:rPr>
          <w:b/>
          <w:lang w:val="en-US"/>
        </w:rPr>
      </w:pPr>
      <w:r w:rsidRPr="00A85468">
        <w:rPr>
          <w:b/>
          <w:lang w:val="en-US"/>
        </w:rPr>
        <w:t>PROIECT DE HOTARARE</w:t>
      </w:r>
    </w:p>
    <w:p w14:paraId="70D72BCF" w14:textId="77777777" w:rsidR="00A857CF" w:rsidRPr="00A85468" w:rsidRDefault="00A857CF" w:rsidP="00A857CF">
      <w:pPr>
        <w:jc w:val="center"/>
        <w:rPr>
          <w:b/>
          <w:i/>
        </w:rPr>
      </w:pPr>
      <w:proofErr w:type="spellStart"/>
      <w:r w:rsidRPr="00A85468">
        <w:rPr>
          <w:b/>
          <w:i/>
          <w:lang w:val="en-US"/>
        </w:rPr>
        <w:t>privind</w:t>
      </w:r>
      <w:proofErr w:type="spellEnd"/>
      <w:r w:rsidRPr="00A85468">
        <w:rPr>
          <w:b/>
          <w:i/>
          <w:lang w:val="en-US"/>
        </w:rPr>
        <w:t xml:space="preserve"> </w:t>
      </w:r>
      <w:r w:rsidRPr="00A85468">
        <w:rPr>
          <w:b/>
          <w:i/>
        </w:rPr>
        <w:t>aprobarea contului de execuție al bugetului local al comunei Vințu de Jos</w:t>
      </w:r>
    </w:p>
    <w:p w14:paraId="09B89438" w14:textId="03153F03" w:rsidR="00A857CF" w:rsidRPr="00A857CF" w:rsidRDefault="00710B3D" w:rsidP="00A857CF">
      <w:pPr>
        <w:jc w:val="center"/>
        <w:rPr>
          <w:b/>
          <w:i/>
        </w:rPr>
      </w:pPr>
      <w:r>
        <w:rPr>
          <w:b/>
          <w:i/>
        </w:rPr>
        <w:t xml:space="preserve"> la data de </w:t>
      </w:r>
      <w:r w:rsidR="006C1245">
        <w:rPr>
          <w:b/>
          <w:i/>
        </w:rPr>
        <w:t>31.03.2026</w:t>
      </w:r>
    </w:p>
    <w:p w14:paraId="091AF11A" w14:textId="77777777" w:rsidR="00A857CF" w:rsidRPr="00A85468" w:rsidRDefault="00A857CF" w:rsidP="00A857CF">
      <w:pPr>
        <w:ind w:firstLine="810"/>
        <w:rPr>
          <w:lang w:val="en-US"/>
        </w:rPr>
      </w:pPr>
    </w:p>
    <w:p w14:paraId="69A0343B" w14:textId="3B7A5BD3" w:rsidR="00A857CF" w:rsidRPr="000A2699" w:rsidRDefault="00A857CF" w:rsidP="00A857CF">
      <w:pPr>
        <w:autoSpaceDN w:val="0"/>
        <w:ind w:firstLine="720"/>
        <w:jc w:val="both"/>
        <w:rPr>
          <w:rFonts w:eastAsia="SimSun" w:cs="Mangal"/>
          <w:kern w:val="3"/>
          <w:sz w:val="22"/>
          <w:szCs w:val="22"/>
          <w:lang w:eastAsia="zh-CN" w:bidi="hi-IN"/>
        </w:rPr>
      </w:pPr>
      <w:r w:rsidRPr="000A2699">
        <w:rPr>
          <w:b/>
          <w:sz w:val="22"/>
          <w:szCs w:val="22"/>
        </w:rPr>
        <w:t xml:space="preserve">Consiliul Local al comunei </w:t>
      </w:r>
      <w:proofErr w:type="spellStart"/>
      <w:r w:rsidRPr="000A2699">
        <w:rPr>
          <w:b/>
          <w:sz w:val="22"/>
          <w:szCs w:val="22"/>
        </w:rPr>
        <w:t>Vinţu</w:t>
      </w:r>
      <w:proofErr w:type="spellEnd"/>
      <w:r w:rsidRPr="000A2699">
        <w:rPr>
          <w:b/>
          <w:sz w:val="22"/>
          <w:szCs w:val="22"/>
        </w:rPr>
        <w:t xml:space="preserve"> de Jos, </w:t>
      </w:r>
      <w:r w:rsidRPr="000A2699">
        <w:rPr>
          <w:sz w:val="22"/>
          <w:szCs w:val="22"/>
        </w:rPr>
        <w:t xml:space="preserve">întrunit în </w:t>
      </w:r>
      <w:proofErr w:type="spellStart"/>
      <w:r w:rsidRPr="000A2699">
        <w:rPr>
          <w:sz w:val="22"/>
          <w:szCs w:val="22"/>
        </w:rPr>
        <w:t>şedinţa</w:t>
      </w:r>
      <w:proofErr w:type="spellEnd"/>
      <w:r w:rsidRPr="000A2699">
        <w:rPr>
          <w:sz w:val="22"/>
          <w:szCs w:val="22"/>
        </w:rPr>
        <w:t xml:space="preserve"> publică cu ordin</w:t>
      </w:r>
      <w:r w:rsidR="00212B28">
        <w:rPr>
          <w:sz w:val="22"/>
          <w:szCs w:val="22"/>
        </w:rPr>
        <w:t xml:space="preserve">ară din data  din data de  </w:t>
      </w:r>
      <w:r w:rsidR="006A1CE9">
        <w:rPr>
          <w:sz w:val="22"/>
          <w:szCs w:val="22"/>
        </w:rPr>
        <w:t>2</w:t>
      </w:r>
      <w:r w:rsidR="00106527">
        <w:rPr>
          <w:sz w:val="22"/>
          <w:szCs w:val="22"/>
        </w:rPr>
        <w:t>9</w:t>
      </w:r>
      <w:r w:rsidR="00C279B2">
        <w:rPr>
          <w:sz w:val="22"/>
          <w:szCs w:val="22"/>
        </w:rPr>
        <w:t>.0</w:t>
      </w:r>
      <w:r w:rsidR="00850B09">
        <w:rPr>
          <w:sz w:val="22"/>
          <w:szCs w:val="22"/>
        </w:rPr>
        <w:t>4</w:t>
      </w:r>
      <w:r w:rsidR="00C279B2">
        <w:rPr>
          <w:sz w:val="22"/>
          <w:szCs w:val="22"/>
        </w:rPr>
        <w:t>.202</w:t>
      </w:r>
      <w:r w:rsidR="00850B09">
        <w:rPr>
          <w:sz w:val="22"/>
          <w:szCs w:val="22"/>
        </w:rPr>
        <w:t>6</w:t>
      </w:r>
      <w:r w:rsidRPr="000A2699">
        <w:rPr>
          <w:sz w:val="22"/>
          <w:szCs w:val="22"/>
        </w:rPr>
        <w:t xml:space="preserve"> ,  în sala de </w:t>
      </w:r>
      <w:proofErr w:type="spellStart"/>
      <w:r w:rsidRPr="000A2699">
        <w:rPr>
          <w:sz w:val="22"/>
          <w:szCs w:val="22"/>
        </w:rPr>
        <w:t>şedinţă</w:t>
      </w:r>
      <w:proofErr w:type="spellEnd"/>
      <w:r w:rsidRPr="000A2699">
        <w:rPr>
          <w:sz w:val="22"/>
          <w:szCs w:val="22"/>
        </w:rPr>
        <w:t xml:space="preserve"> </w:t>
      </w:r>
      <w:proofErr w:type="spellStart"/>
      <w:r w:rsidRPr="000A2699">
        <w:rPr>
          <w:sz w:val="22"/>
          <w:szCs w:val="22"/>
          <w:lang w:val="fr-FR"/>
        </w:rPr>
        <w:t>a</w:t>
      </w:r>
      <w:proofErr w:type="spellEnd"/>
      <w:r w:rsidRPr="000A2699">
        <w:rPr>
          <w:sz w:val="22"/>
          <w:szCs w:val="22"/>
          <w:lang w:val="fr-FR"/>
        </w:rPr>
        <w:t xml:space="preserve"> C</w:t>
      </w:r>
      <w:proofErr w:type="spellStart"/>
      <w:r w:rsidRPr="000A2699">
        <w:rPr>
          <w:sz w:val="22"/>
          <w:szCs w:val="22"/>
        </w:rPr>
        <w:t>ăminului</w:t>
      </w:r>
      <w:proofErr w:type="spellEnd"/>
      <w:r w:rsidRPr="000A2699">
        <w:rPr>
          <w:sz w:val="22"/>
          <w:szCs w:val="22"/>
        </w:rPr>
        <w:t xml:space="preserve"> Cultural al comunei</w:t>
      </w:r>
      <w:r w:rsidRPr="000A2699">
        <w:rPr>
          <w:sz w:val="22"/>
          <w:szCs w:val="22"/>
          <w:lang w:val="fr-FR"/>
        </w:rPr>
        <w:t xml:space="preserve"> </w:t>
      </w:r>
      <w:proofErr w:type="spellStart"/>
      <w:r w:rsidRPr="000A2699">
        <w:rPr>
          <w:sz w:val="22"/>
          <w:szCs w:val="22"/>
          <w:lang w:val="fr-FR"/>
        </w:rPr>
        <w:t>Vinţu</w:t>
      </w:r>
      <w:proofErr w:type="spellEnd"/>
      <w:r w:rsidRPr="000A2699">
        <w:rPr>
          <w:sz w:val="22"/>
          <w:szCs w:val="22"/>
          <w:lang w:val="fr-FR"/>
        </w:rPr>
        <w:t xml:space="preserve"> de Jos</w:t>
      </w:r>
      <w:r w:rsidRPr="000A2699">
        <w:rPr>
          <w:sz w:val="22"/>
          <w:szCs w:val="22"/>
        </w:rPr>
        <w:t>;</w:t>
      </w:r>
    </w:p>
    <w:p w14:paraId="4200A7B5" w14:textId="77777777" w:rsidR="00A857CF" w:rsidRPr="00A85468" w:rsidRDefault="00A857CF" w:rsidP="00A857CF">
      <w:pPr>
        <w:ind w:firstLine="810"/>
        <w:jc w:val="both"/>
        <w:rPr>
          <w:lang w:val="en-US"/>
        </w:rPr>
      </w:pPr>
    </w:p>
    <w:p w14:paraId="16F1058D" w14:textId="699E0691" w:rsidR="00F61B6B" w:rsidRPr="006F4927" w:rsidRDefault="00F61B6B" w:rsidP="00F61B6B">
      <w:pPr>
        <w:ind w:firstLine="810"/>
        <w:jc w:val="both"/>
        <w:rPr>
          <w:bCs/>
        </w:rPr>
      </w:pPr>
      <w:r w:rsidRPr="00644125">
        <w:rPr>
          <w:bCs/>
        </w:rPr>
        <w:t>Av</w:t>
      </w:r>
      <w:r>
        <w:rPr>
          <w:bCs/>
        </w:rPr>
        <w:t>â</w:t>
      </w:r>
      <w:r w:rsidRPr="00644125">
        <w:rPr>
          <w:bCs/>
        </w:rPr>
        <w:t xml:space="preserve">nd în vedere faptul că ordonatorii principali de credite au </w:t>
      </w:r>
      <w:proofErr w:type="spellStart"/>
      <w:r w:rsidRPr="00644125">
        <w:rPr>
          <w:bCs/>
        </w:rPr>
        <w:t>obligaţia</w:t>
      </w:r>
      <w:proofErr w:type="spellEnd"/>
      <w:r w:rsidRPr="00644125">
        <w:rPr>
          <w:bCs/>
        </w:rPr>
        <w:t xml:space="preserve"> de a prezenta în </w:t>
      </w:r>
      <w:proofErr w:type="spellStart"/>
      <w:r w:rsidRPr="00644125">
        <w:rPr>
          <w:bCs/>
        </w:rPr>
        <w:t>şedinţă</w:t>
      </w:r>
      <w:proofErr w:type="spellEnd"/>
      <w:r w:rsidRPr="00644125">
        <w:rPr>
          <w:bCs/>
        </w:rPr>
        <w:t xml:space="preserve"> publică, spre analiză </w:t>
      </w:r>
      <w:proofErr w:type="spellStart"/>
      <w:r w:rsidRPr="00644125">
        <w:rPr>
          <w:bCs/>
        </w:rPr>
        <w:t>şi</w:t>
      </w:r>
      <w:proofErr w:type="spellEnd"/>
      <w:r w:rsidRPr="00644125">
        <w:rPr>
          <w:bCs/>
        </w:rPr>
        <w:t xml:space="preserve"> aprobare de către </w:t>
      </w:r>
      <w:proofErr w:type="spellStart"/>
      <w:r w:rsidRPr="00644125">
        <w:rPr>
          <w:bCs/>
        </w:rPr>
        <w:t>autorităţile</w:t>
      </w:r>
      <w:proofErr w:type="spellEnd"/>
      <w:r w:rsidRPr="00644125">
        <w:rPr>
          <w:bCs/>
        </w:rPr>
        <w:t xml:space="preserve"> deliberative, </w:t>
      </w:r>
      <w:proofErr w:type="spellStart"/>
      <w:r w:rsidRPr="00644125">
        <w:rPr>
          <w:bCs/>
        </w:rPr>
        <w:t>execuţia</w:t>
      </w:r>
      <w:proofErr w:type="spellEnd"/>
      <w:r w:rsidRPr="00644125">
        <w:rPr>
          <w:bCs/>
        </w:rPr>
        <w:t xml:space="preserve"> bugetelor întocmite pe cele două </w:t>
      </w:r>
      <w:proofErr w:type="spellStart"/>
      <w:r w:rsidRPr="00644125">
        <w:rPr>
          <w:bCs/>
        </w:rPr>
        <w:t>secţiuni</w:t>
      </w:r>
      <w:proofErr w:type="spellEnd"/>
      <w:r w:rsidRPr="00644125">
        <w:rPr>
          <w:bCs/>
        </w:rPr>
        <w:t xml:space="preserve">, cu </w:t>
      </w:r>
      <w:proofErr w:type="spellStart"/>
      <w:r w:rsidRPr="00644125">
        <w:rPr>
          <w:bCs/>
        </w:rPr>
        <w:t>excepţia</w:t>
      </w:r>
      <w:proofErr w:type="spellEnd"/>
      <w:r w:rsidRPr="00644125">
        <w:rPr>
          <w:bCs/>
        </w:rPr>
        <w:t xml:space="preserve"> bugetului împrumuturilor externe </w:t>
      </w:r>
      <w:proofErr w:type="spellStart"/>
      <w:r w:rsidRPr="00644125">
        <w:rPr>
          <w:bCs/>
        </w:rPr>
        <w:t>şi</w:t>
      </w:r>
      <w:proofErr w:type="spellEnd"/>
      <w:r w:rsidRPr="00644125">
        <w:rPr>
          <w:bCs/>
        </w:rPr>
        <w:t xml:space="preserve"> interne, cu scopul de a redimensiona cheltuielile în raport cu gradul de colectare a veniturilor, s-a propus aprobarea contului de execuție al bugetului local al comunei Vințu de Jos la data de 3</w:t>
      </w:r>
      <w:r w:rsidR="00850B09">
        <w:rPr>
          <w:bCs/>
        </w:rPr>
        <w:t>1</w:t>
      </w:r>
      <w:r w:rsidRPr="00644125">
        <w:rPr>
          <w:bCs/>
        </w:rPr>
        <w:t>.</w:t>
      </w:r>
      <w:r>
        <w:rPr>
          <w:bCs/>
        </w:rPr>
        <w:t>0</w:t>
      </w:r>
      <w:r w:rsidR="00850B09">
        <w:rPr>
          <w:bCs/>
        </w:rPr>
        <w:t>3</w:t>
      </w:r>
      <w:r w:rsidRPr="00644125">
        <w:rPr>
          <w:bCs/>
        </w:rPr>
        <w:t>.202</w:t>
      </w:r>
      <w:r w:rsidR="00850B09">
        <w:rPr>
          <w:bCs/>
        </w:rPr>
        <w:t>6</w:t>
      </w:r>
      <w:r w:rsidRPr="00644125">
        <w:rPr>
          <w:bCs/>
        </w:rPr>
        <w:t>;</w:t>
      </w:r>
    </w:p>
    <w:p w14:paraId="7F4BB879" w14:textId="77777777" w:rsidR="00F61B6B" w:rsidRPr="00A85468" w:rsidRDefault="00F61B6B" w:rsidP="00A857CF">
      <w:pPr>
        <w:ind w:firstLine="810"/>
        <w:jc w:val="both"/>
        <w:rPr>
          <w:b/>
          <w:lang w:val="en-US"/>
        </w:rPr>
      </w:pPr>
    </w:p>
    <w:p w14:paraId="4B622FF0" w14:textId="70A5461F" w:rsidR="00A857CF" w:rsidRPr="00481E65" w:rsidRDefault="00A857CF" w:rsidP="00A857CF">
      <w:pPr>
        <w:tabs>
          <w:tab w:val="left" w:pos="1701"/>
        </w:tabs>
        <w:jc w:val="both"/>
        <w:rPr>
          <w:lang w:val="en-US"/>
        </w:rPr>
      </w:pPr>
      <w:r w:rsidRPr="00A85468">
        <w:rPr>
          <w:lang w:val="en-US"/>
        </w:rPr>
        <w:t xml:space="preserve">          </w:t>
      </w:r>
      <w:r w:rsidR="00710B3D">
        <w:rPr>
          <w:lang w:val="en-US"/>
        </w:rPr>
        <w:t>-</w:t>
      </w:r>
      <w:proofErr w:type="spellStart"/>
      <w:r w:rsidR="00710B3D">
        <w:rPr>
          <w:lang w:val="en-US"/>
        </w:rPr>
        <w:t>referatul</w:t>
      </w:r>
      <w:proofErr w:type="spellEnd"/>
      <w:r w:rsidR="00710B3D">
        <w:rPr>
          <w:lang w:val="en-US"/>
        </w:rPr>
        <w:t xml:space="preserve"> de </w:t>
      </w:r>
      <w:proofErr w:type="spellStart"/>
      <w:proofErr w:type="gramStart"/>
      <w:r w:rsidR="00710B3D">
        <w:rPr>
          <w:lang w:val="en-US"/>
        </w:rPr>
        <w:t>aprobare</w:t>
      </w:r>
      <w:proofErr w:type="spellEnd"/>
      <w:r w:rsidR="00710B3D">
        <w:rPr>
          <w:lang w:val="en-US"/>
        </w:rPr>
        <w:t xml:space="preserve">  nr</w:t>
      </w:r>
      <w:proofErr w:type="gramEnd"/>
      <w:r w:rsidR="00710B3D">
        <w:rPr>
          <w:lang w:val="en-US"/>
        </w:rPr>
        <w:t>.</w:t>
      </w:r>
      <w:r w:rsidR="006C1245">
        <w:rPr>
          <w:lang w:val="en-US"/>
        </w:rPr>
        <w:t>4070</w:t>
      </w:r>
      <w:r w:rsidR="00657BFC">
        <w:rPr>
          <w:lang w:val="en-US"/>
        </w:rPr>
        <w:t>/</w:t>
      </w:r>
      <w:r w:rsidR="00710B3D">
        <w:rPr>
          <w:lang w:val="en-US"/>
        </w:rPr>
        <w:t>A/2/</w:t>
      </w:r>
      <w:r w:rsidR="006C1245">
        <w:rPr>
          <w:lang w:val="en-US"/>
        </w:rPr>
        <w:t>21.04.2026</w:t>
      </w:r>
      <w:r w:rsidRPr="00A85468">
        <w:rPr>
          <w:lang w:val="en-US"/>
        </w:rPr>
        <w:t xml:space="preserve"> a </w:t>
      </w:r>
      <w:proofErr w:type="spellStart"/>
      <w:r w:rsidRPr="00A85468">
        <w:rPr>
          <w:lang w:val="en-US"/>
        </w:rPr>
        <w:t>do</w:t>
      </w:r>
      <w:r w:rsidR="00C279B2">
        <w:rPr>
          <w:lang w:val="en-US"/>
        </w:rPr>
        <w:t>amnei</w:t>
      </w:r>
      <w:proofErr w:type="spellEnd"/>
      <w:r w:rsidRPr="00A85468">
        <w:rPr>
          <w:lang w:val="en-US"/>
        </w:rPr>
        <w:t xml:space="preserve"> </w:t>
      </w:r>
      <w:r w:rsidR="00C279B2">
        <w:rPr>
          <w:lang w:val="en-US"/>
        </w:rPr>
        <w:t>P</w:t>
      </w:r>
      <w:r w:rsidR="00F61B6B">
        <w:rPr>
          <w:lang w:val="en-US"/>
        </w:rPr>
        <w:t>rimar</w:t>
      </w:r>
      <w:r w:rsidRPr="00A85468">
        <w:rPr>
          <w:lang w:val="en-US"/>
        </w:rPr>
        <w:t xml:space="preserve"> al </w:t>
      </w:r>
      <w:proofErr w:type="spellStart"/>
      <w:r w:rsidRPr="00A85468">
        <w:rPr>
          <w:lang w:val="en-US"/>
        </w:rPr>
        <w:t>Comunei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Vințu</w:t>
      </w:r>
      <w:proofErr w:type="spellEnd"/>
      <w:r w:rsidRPr="00A85468">
        <w:rPr>
          <w:lang w:val="en-US"/>
        </w:rPr>
        <w:t xml:space="preserve"> de Jos </w:t>
      </w:r>
      <w:proofErr w:type="spellStart"/>
      <w:r w:rsidRPr="00A85468">
        <w:rPr>
          <w:lang w:val="en-US"/>
        </w:rPr>
        <w:t>în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calitate</w:t>
      </w:r>
      <w:proofErr w:type="spellEnd"/>
      <w:r w:rsidRPr="00A85468">
        <w:rPr>
          <w:lang w:val="en-US"/>
        </w:rPr>
        <w:t xml:space="preserve"> de     </w:t>
      </w:r>
      <w:proofErr w:type="spellStart"/>
      <w:r w:rsidRPr="00A85468">
        <w:rPr>
          <w:lang w:val="en-US"/>
        </w:rPr>
        <w:t>inițiator</w:t>
      </w:r>
      <w:proofErr w:type="spellEnd"/>
      <w:r w:rsidRPr="00A85468">
        <w:rPr>
          <w:lang w:val="en-US"/>
        </w:rPr>
        <w:t>;</w:t>
      </w:r>
    </w:p>
    <w:p w14:paraId="10D5E7DA" w14:textId="0150BE16" w:rsidR="00A857CF" w:rsidRPr="00A85468" w:rsidRDefault="00A857CF" w:rsidP="00A857CF">
      <w:pPr>
        <w:tabs>
          <w:tab w:val="left" w:pos="0"/>
        </w:tabs>
        <w:jc w:val="both"/>
        <w:rPr>
          <w:lang w:val="en-US"/>
        </w:rPr>
      </w:pPr>
      <w:r w:rsidRPr="00A85468">
        <w:rPr>
          <w:lang w:val="en-US"/>
        </w:rPr>
        <w:t xml:space="preserve">         -</w:t>
      </w:r>
      <w:proofErr w:type="spellStart"/>
      <w:r w:rsidRPr="00A85468">
        <w:rPr>
          <w:lang w:val="en-US"/>
        </w:rPr>
        <w:t>raportul</w:t>
      </w:r>
      <w:proofErr w:type="spellEnd"/>
      <w:r w:rsidRPr="00A85468">
        <w:rPr>
          <w:lang w:val="en-US"/>
        </w:rPr>
        <w:t xml:space="preserve"> de </w:t>
      </w:r>
      <w:proofErr w:type="spellStart"/>
      <w:r w:rsidRPr="00A85468">
        <w:rPr>
          <w:lang w:val="en-US"/>
        </w:rPr>
        <w:t>speci</w:t>
      </w:r>
      <w:r>
        <w:rPr>
          <w:lang w:val="en-US"/>
        </w:rPr>
        <w:t>a</w:t>
      </w:r>
      <w:r w:rsidRPr="00A85468">
        <w:rPr>
          <w:lang w:val="en-US"/>
        </w:rPr>
        <w:t>liate</w:t>
      </w:r>
      <w:proofErr w:type="spellEnd"/>
      <w:r w:rsidRPr="00A85468">
        <w:rPr>
          <w:lang w:val="en-US"/>
        </w:rPr>
        <w:t xml:space="preserve"> al </w:t>
      </w:r>
      <w:proofErr w:type="spellStart"/>
      <w:r>
        <w:rPr>
          <w:lang w:val="en-US"/>
        </w:rPr>
        <w:t>compartimentului</w:t>
      </w:r>
      <w:proofErr w:type="spellEnd"/>
      <w:r>
        <w:rPr>
          <w:lang w:val="en-US"/>
        </w:rPr>
        <w:t xml:space="preserve"> </w:t>
      </w:r>
      <w:proofErr w:type="spellStart"/>
      <w:r w:rsidRPr="00A85468">
        <w:rPr>
          <w:lang w:val="en-US"/>
        </w:rPr>
        <w:t>buget-fin</w:t>
      </w:r>
      <w:r w:rsidR="00710B3D">
        <w:rPr>
          <w:lang w:val="en-US"/>
        </w:rPr>
        <w:t>ante</w:t>
      </w:r>
      <w:proofErr w:type="spellEnd"/>
      <w:r w:rsidR="00710B3D">
        <w:rPr>
          <w:lang w:val="en-US"/>
        </w:rPr>
        <w:t xml:space="preserve">, </w:t>
      </w:r>
      <w:proofErr w:type="spellStart"/>
      <w:r w:rsidR="00710B3D">
        <w:rPr>
          <w:lang w:val="en-US"/>
        </w:rPr>
        <w:t>contabilitate</w:t>
      </w:r>
      <w:proofErr w:type="spellEnd"/>
      <w:r w:rsidR="00710B3D">
        <w:rPr>
          <w:lang w:val="en-US"/>
        </w:rPr>
        <w:t>, nr.</w:t>
      </w:r>
      <w:r w:rsidR="006C1245">
        <w:rPr>
          <w:lang w:val="en-US"/>
        </w:rPr>
        <w:t>4071</w:t>
      </w:r>
      <w:r w:rsidR="00710B3D">
        <w:rPr>
          <w:lang w:val="en-US"/>
        </w:rPr>
        <w:t xml:space="preserve">/A/2/ </w:t>
      </w:r>
      <w:r w:rsidR="006C1245">
        <w:rPr>
          <w:lang w:val="en-US"/>
        </w:rPr>
        <w:t>21.04.2026</w:t>
      </w:r>
      <w:r w:rsidRPr="00A85468">
        <w:rPr>
          <w:lang w:val="en-US"/>
        </w:rPr>
        <w:t>;</w:t>
      </w:r>
    </w:p>
    <w:p w14:paraId="792C4B9E" w14:textId="77777777" w:rsidR="00A857CF" w:rsidRPr="00A85468" w:rsidRDefault="00A857CF" w:rsidP="00A857CF">
      <w:pPr>
        <w:autoSpaceDE w:val="0"/>
        <w:autoSpaceDN w:val="0"/>
        <w:adjustRightInd w:val="0"/>
        <w:jc w:val="both"/>
        <w:rPr>
          <w:color w:val="000000"/>
          <w:lang w:eastAsia="ro-RO"/>
        </w:rPr>
      </w:pPr>
      <w:r w:rsidRPr="00A85468">
        <w:rPr>
          <w:color w:val="000000"/>
          <w:lang w:eastAsia="ro-RO"/>
        </w:rPr>
        <w:t xml:space="preserve">          -Avizul comisiei  de specialitate nr.3 a Consiliului local al comunei </w:t>
      </w:r>
      <w:proofErr w:type="spellStart"/>
      <w:r w:rsidRPr="00A85468">
        <w:rPr>
          <w:color w:val="000000"/>
          <w:lang w:eastAsia="ro-RO"/>
        </w:rPr>
        <w:t>Vintu</w:t>
      </w:r>
      <w:proofErr w:type="spellEnd"/>
      <w:r w:rsidRPr="00A85468">
        <w:rPr>
          <w:color w:val="000000"/>
          <w:lang w:eastAsia="ro-RO"/>
        </w:rPr>
        <w:t xml:space="preserve"> de Jos;</w:t>
      </w:r>
    </w:p>
    <w:p w14:paraId="335DD9CB" w14:textId="77777777" w:rsidR="00A857CF" w:rsidRPr="00A85468" w:rsidRDefault="00A857CF" w:rsidP="00A857CF">
      <w:pPr>
        <w:contextualSpacing/>
        <w:jc w:val="both"/>
        <w:rPr>
          <w:lang w:val="en-US"/>
        </w:rPr>
      </w:pPr>
      <w:r>
        <w:rPr>
          <w:lang w:val="en-US"/>
        </w:rPr>
        <w:t xml:space="preserve">           </w:t>
      </w:r>
      <w:proofErr w:type="spellStart"/>
      <w:r w:rsidRPr="00A85468">
        <w:rPr>
          <w:lang w:val="en-US"/>
        </w:rPr>
        <w:t>Luând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în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considerare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prevederile</w:t>
      </w:r>
      <w:proofErr w:type="spellEnd"/>
      <w:r w:rsidRPr="00A85468">
        <w:rPr>
          <w:lang w:val="en-US"/>
        </w:rPr>
        <w:t>:</w:t>
      </w:r>
    </w:p>
    <w:p w14:paraId="32792214" w14:textId="77777777" w:rsidR="00A857CF" w:rsidRPr="00A85468" w:rsidRDefault="00A857CF" w:rsidP="00A857CF">
      <w:pPr>
        <w:numPr>
          <w:ilvl w:val="0"/>
          <w:numId w:val="17"/>
        </w:numPr>
        <w:suppressAutoHyphens w:val="0"/>
        <w:contextualSpacing/>
        <w:jc w:val="both"/>
        <w:rPr>
          <w:lang w:val="en-US"/>
        </w:rPr>
      </w:pPr>
      <w:r w:rsidRPr="00A85468">
        <w:rPr>
          <w:lang w:val="en-US"/>
        </w:rPr>
        <w:t xml:space="preserve"> art. 49, </w:t>
      </w:r>
      <w:proofErr w:type="spellStart"/>
      <w:r w:rsidRPr="00A85468">
        <w:rPr>
          <w:lang w:val="en-US"/>
        </w:rPr>
        <w:t>alin</w:t>
      </w:r>
      <w:proofErr w:type="spellEnd"/>
      <w:r w:rsidRPr="00A85468">
        <w:rPr>
          <w:lang w:val="en-US"/>
        </w:rPr>
        <w:t xml:space="preserve">. 12 din </w:t>
      </w:r>
      <w:proofErr w:type="spellStart"/>
      <w:r w:rsidRPr="00A85468">
        <w:rPr>
          <w:lang w:val="en-US"/>
        </w:rPr>
        <w:t>Legea</w:t>
      </w:r>
      <w:proofErr w:type="spellEnd"/>
      <w:r w:rsidRPr="00A85468">
        <w:rPr>
          <w:lang w:val="en-US"/>
        </w:rPr>
        <w:t xml:space="preserve"> nr. 273/2006 </w:t>
      </w:r>
      <w:proofErr w:type="spellStart"/>
      <w:r w:rsidRPr="00A85468">
        <w:rPr>
          <w:lang w:val="en-US"/>
        </w:rPr>
        <w:t>privind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finanțele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publice</w:t>
      </w:r>
      <w:proofErr w:type="spellEnd"/>
      <w:r w:rsidRPr="00A85468">
        <w:rPr>
          <w:lang w:val="en-US"/>
        </w:rPr>
        <w:t xml:space="preserve"> locale, cu </w:t>
      </w:r>
      <w:proofErr w:type="spellStart"/>
      <w:r w:rsidRPr="00A85468">
        <w:rPr>
          <w:lang w:val="en-US"/>
        </w:rPr>
        <w:t>modificările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ulterioare</w:t>
      </w:r>
      <w:proofErr w:type="spellEnd"/>
      <w:r w:rsidRPr="00A85468">
        <w:rPr>
          <w:lang w:val="en-US"/>
        </w:rPr>
        <w:t>;</w:t>
      </w:r>
    </w:p>
    <w:p w14:paraId="6C1D313B" w14:textId="77777777" w:rsidR="00A857CF" w:rsidRPr="00A85468" w:rsidRDefault="00A857CF" w:rsidP="00A857CF">
      <w:pPr>
        <w:autoSpaceDE w:val="0"/>
        <w:autoSpaceDN w:val="0"/>
        <w:adjustRightInd w:val="0"/>
        <w:jc w:val="both"/>
        <w:rPr>
          <w:lang w:val="en-GB"/>
        </w:rPr>
      </w:pPr>
      <w:r>
        <w:rPr>
          <w:lang w:val="en-US"/>
        </w:rPr>
        <w:t xml:space="preserve">             </w:t>
      </w:r>
      <w:proofErr w:type="spellStart"/>
      <w:r w:rsidRPr="00A85468">
        <w:rPr>
          <w:lang w:val="en-US"/>
        </w:rPr>
        <w:t>Î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 129, alin.4, </w:t>
      </w:r>
      <w:proofErr w:type="gramStart"/>
      <w:r>
        <w:rPr>
          <w:lang w:val="en-US"/>
        </w:rPr>
        <w:t>lit ,,a</w:t>
      </w:r>
      <w:proofErr w:type="gramEnd"/>
      <w:r>
        <w:rPr>
          <w:lang w:val="en-US"/>
        </w:rPr>
        <w:t>”,</w:t>
      </w:r>
      <w:r w:rsidRPr="00A85468">
        <w:rPr>
          <w:lang w:val="en-US"/>
        </w:rPr>
        <w:t xml:space="preserve"> precum </w:t>
      </w:r>
      <w:proofErr w:type="spellStart"/>
      <w:r w:rsidRPr="00A85468">
        <w:rPr>
          <w:lang w:val="en-US"/>
        </w:rPr>
        <w:t>ș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ale art.139 alin.3, </w:t>
      </w:r>
      <w:r w:rsidRPr="00A85468">
        <w:rPr>
          <w:lang w:val="en-US"/>
        </w:rPr>
        <w:t xml:space="preserve"> lit. a din </w:t>
      </w:r>
      <w:r>
        <w:rPr>
          <w:sz w:val="28"/>
          <w:szCs w:val="28"/>
          <w:lang w:val="en-GB"/>
        </w:rPr>
        <w:t>OUG</w:t>
      </w:r>
      <w:r>
        <w:rPr>
          <w:lang w:val="en-GB"/>
        </w:rPr>
        <w:t xml:space="preserve">  nr. 57/2019 din 3 </w:t>
      </w:r>
      <w:proofErr w:type="spellStart"/>
      <w:r>
        <w:rPr>
          <w:lang w:val="en-GB"/>
        </w:rPr>
        <w:t>iulie</w:t>
      </w:r>
      <w:proofErr w:type="spellEnd"/>
      <w:r>
        <w:rPr>
          <w:lang w:val="en-GB"/>
        </w:rPr>
        <w:t xml:space="preserve"> 2019 </w:t>
      </w:r>
      <w:proofErr w:type="spellStart"/>
      <w:r w:rsidRPr="006A1D77">
        <w:rPr>
          <w:lang w:val="en-GB"/>
        </w:rPr>
        <w:t>privind</w:t>
      </w:r>
      <w:proofErr w:type="spellEnd"/>
      <w:r w:rsidRPr="006A1D77">
        <w:rPr>
          <w:lang w:val="en-GB"/>
        </w:rPr>
        <w:t xml:space="preserve"> </w:t>
      </w:r>
      <w:proofErr w:type="spellStart"/>
      <w:r w:rsidRPr="006A1D77">
        <w:rPr>
          <w:lang w:val="en-GB"/>
        </w:rPr>
        <w:t>Codul</w:t>
      </w:r>
      <w:proofErr w:type="spellEnd"/>
      <w:r w:rsidRPr="006A1D77">
        <w:rPr>
          <w:lang w:val="en-GB"/>
        </w:rPr>
        <w:t xml:space="preserve"> </w:t>
      </w:r>
      <w:proofErr w:type="spellStart"/>
      <w:r>
        <w:rPr>
          <w:lang w:val="en-GB"/>
        </w:rPr>
        <w:t>administrativ</w:t>
      </w:r>
      <w:proofErr w:type="spellEnd"/>
      <w:r>
        <w:rPr>
          <w:lang w:val="en-GB"/>
        </w:rPr>
        <w:t>:</w:t>
      </w:r>
    </w:p>
    <w:p w14:paraId="537C5DEE" w14:textId="7CBE4B3A" w:rsidR="00A857CF" w:rsidRPr="00F61B6B" w:rsidRDefault="00A857CF" w:rsidP="00F61B6B">
      <w:pPr>
        <w:ind w:left="720"/>
        <w:contextualSpacing/>
        <w:jc w:val="both"/>
        <w:rPr>
          <w:lang w:val="en-US"/>
        </w:rPr>
      </w:pPr>
      <w:r w:rsidRPr="00A85468">
        <w:rPr>
          <w:lang w:val="en-US"/>
        </w:rPr>
        <w:t xml:space="preserve">  </w:t>
      </w:r>
    </w:p>
    <w:p w14:paraId="652C4668" w14:textId="77777777" w:rsidR="00A857CF" w:rsidRPr="00A85468" w:rsidRDefault="00A857CF" w:rsidP="00A857CF">
      <w:pPr>
        <w:ind w:left="426"/>
        <w:contextualSpacing/>
        <w:jc w:val="center"/>
        <w:rPr>
          <w:b/>
          <w:lang w:val="en-US"/>
        </w:rPr>
      </w:pPr>
      <w:r w:rsidRPr="00A85468">
        <w:rPr>
          <w:b/>
          <w:lang w:val="en-US"/>
        </w:rPr>
        <w:t>HOTĂRĂȘTE</w:t>
      </w:r>
    </w:p>
    <w:p w14:paraId="6E95E08A" w14:textId="77777777" w:rsidR="00A857CF" w:rsidRPr="00A85468" w:rsidRDefault="00A857CF" w:rsidP="00A857CF">
      <w:pPr>
        <w:ind w:left="426"/>
        <w:contextualSpacing/>
        <w:jc w:val="both"/>
        <w:rPr>
          <w:b/>
          <w:lang w:val="en-US"/>
        </w:rPr>
      </w:pPr>
    </w:p>
    <w:p w14:paraId="06D40965" w14:textId="37793280" w:rsidR="00A857CF" w:rsidRPr="00A85468" w:rsidRDefault="00A857CF" w:rsidP="00A857CF">
      <w:pPr>
        <w:jc w:val="both"/>
        <w:rPr>
          <w:lang w:val="en-US"/>
        </w:rPr>
      </w:pPr>
      <w:r w:rsidRPr="00A85468">
        <w:rPr>
          <w:b/>
          <w:lang w:val="en-US"/>
        </w:rPr>
        <w:t xml:space="preserve">               ART. 1</w:t>
      </w:r>
      <w:r w:rsidRPr="00A85468">
        <w:rPr>
          <w:lang w:val="en-US"/>
        </w:rPr>
        <w:t xml:space="preserve">Aprobă </w:t>
      </w:r>
      <w:proofErr w:type="spellStart"/>
      <w:r w:rsidRPr="00A85468">
        <w:rPr>
          <w:lang w:val="en-US"/>
        </w:rPr>
        <w:t>contul</w:t>
      </w:r>
      <w:proofErr w:type="spellEnd"/>
      <w:r w:rsidRPr="00A85468">
        <w:rPr>
          <w:lang w:val="en-US"/>
        </w:rPr>
        <w:t xml:space="preserve"> de </w:t>
      </w:r>
      <w:proofErr w:type="spellStart"/>
      <w:r w:rsidRPr="00A85468">
        <w:rPr>
          <w:lang w:val="en-US"/>
        </w:rPr>
        <w:t>execuție</w:t>
      </w:r>
      <w:proofErr w:type="spellEnd"/>
      <w:r w:rsidRPr="00A85468">
        <w:rPr>
          <w:lang w:val="en-US"/>
        </w:rPr>
        <w:t xml:space="preserve"> al </w:t>
      </w:r>
      <w:proofErr w:type="spellStart"/>
      <w:r w:rsidRPr="00A85468">
        <w:rPr>
          <w:lang w:val="en-US"/>
        </w:rPr>
        <w:t>bugetului</w:t>
      </w:r>
      <w:proofErr w:type="spellEnd"/>
      <w:r w:rsidRPr="00A85468">
        <w:rPr>
          <w:lang w:val="en-US"/>
        </w:rPr>
        <w:t xml:space="preserve"> local al </w:t>
      </w:r>
      <w:proofErr w:type="spellStart"/>
      <w:r w:rsidRPr="00A85468">
        <w:rPr>
          <w:lang w:val="en-US"/>
        </w:rPr>
        <w:t>comunei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Vințu</w:t>
      </w:r>
      <w:proofErr w:type="spellEnd"/>
      <w:r w:rsidRPr="00A85468">
        <w:rPr>
          <w:lang w:val="en-US"/>
        </w:rPr>
        <w:t xml:space="preserve"> de Jos,</w:t>
      </w:r>
      <w:r w:rsidR="00710B3D">
        <w:rPr>
          <w:lang w:val="en-US"/>
        </w:rPr>
        <w:t xml:space="preserve"> la data de </w:t>
      </w:r>
      <w:r w:rsidR="006C1245">
        <w:rPr>
          <w:lang w:val="en-US"/>
        </w:rPr>
        <w:t>31.03.2026</w:t>
      </w:r>
      <w:r w:rsidRPr="00A85468">
        <w:rPr>
          <w:lang w:val="en-US"/>
        </w:rPr>
        <w:t xml:space="preserve">, conform </w:t>
      </w:r>
      <w:proofErr w:type="spellStart"/>
      <w:r w:rsidRPr="00A85468">
        <w:rPr>
          <w:lang w:val="en-US"/>
        </w:rPr>
        <w:t>anexei</w:t>
      </w:r>
      <w:proofErr w:type="spellEnd"/>
      <w:r w:rsidRPr="00A85468">
        <w:rPr>
          <w:lang w:val="en-US"/>
        </w:rPr>
        <w:t xml:space="preserve"> nr.1, </w:t>
      </w:r>
      <w:proofErr w:type="spellStart"/>
      <w:r w:rsidRPr="00A85468">
        <w:rPr>
          <w:lang w:val="en-US"/>
        </w:rPr>
        <w:t>parte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integrant</w:t>
      </w:r>
      <w:r w:rsidR="00106527">
        <w:rPr>
          <w:lang w:val="en-US"/>
        </w:rPr>
        <w:t>ă</w:t>
      </w:r>
      <w:proofErr w:type="spellEnd"/>
      <w:r w:rsidRPr="00A85468">
        <w:rPr>
          <w:lang w:val="en-US"/>
        </w:rPr>
        <w:t xml:space="preserve"> din </w:t>
      </w:r>
      <w:proofErr w:type="spellStart"/>
      <w:r w:rsidRPr="00A85468">
        <w:rPr>
          <w:lang w:val="en-US"/>
        </w:rPr>
        <w:t>prezenta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hotărâre</w:t>
      </w:r>
      <w:proofErr w:type="spellEnd"/>
      <w:r w:rsidRPr="00A85468">
        <w:rPr>
          <w:lang w:val="en-US"/>
        </w:rPr>
        <w:t>.</w:t>
      </w:r>
    </w:p>
    <w:p w14:paraId="64BFDE17" w14:textId="6ADAF1F6" w:rsidR="00F61B6B" w:rsidRPr="006F4927" w:rsidRDefault="00F61B6B" w:rsidP="00F61B6B">
      <w:pPr>
        <w:jc w:val="both"/>
        <w:rPr>
          <w:rFonts w:eastAsia="SimSun" w:cs="Mangal"/>
          <w:kern w:val="3"/>
          <w:lang w:eastAsia="zh-CN" w:bidi="hi-IN"/>
        </w:rPr>
      </w:pPr>
      <w:r>
        <w:rPr>
          <w:b/>
        </w:rPr>
        <w:t xml:space="preserve">               </w:t>
      </w:r>
      <w:r w:rsidR="00106527" w:rsidRPr="002871EC">
        <w:rPr>
          <w:b/>
        </w:rPr>
        <w:t>ART.</w:t>
      </w:r>
      <w:r w:rsidR="00106527">
        <w:rPr>
          <w:b/>
        </w:rPr>
        <w:t xml:space="preserve"> 2</w:t>
      </w:r>
      <w:r w:rsidR="00106527" w:rsidRPr="002871EC">
        <w:rPr>
          <w:b/>
        </w:rPr>
        <w:t xml:space="preserve"> </w:t>
      </w:r>
      <w:r w:rsidRPr="006F4927">
        <w:rPr>
          <w:rFonts w:eastAsia="SimSun" w:cs="Mangal"/>
          <w:kern w:val="3"/>
          <w:lang w:eastAsia="zh-CN" w:bidi="hi-IN"/>
        </w:rPr>
        <w:t xml:space="preserve">Prezenta hotărâre se comunică </w:t>
      </w:r>
      <w:proofErr w:type="spellStart"/>
      <w:r w:rsidRPr="006F4927">
        <w:rPr>
          <w:rFonts w:eastAsia="SimSun" w:cs="Mangal"/>
          <w:kern w:val="3"/>
          <w:lang w:eastAsia="zh-CN" w:bidi="hi-IN"/>
        </w:rPr>
        <w:t>Instituţiei</w:t>
      </w:r>
      <w:proofErr w:type="spellEnd"/>
      <w:r w:rsidRPr="006F4927">
        <w:rPr>
          <w:rFonts w:eastAsia="SimSun" w:cs="Mangal"/>
          <w:kern w:val="3"/>
          <w:lang w:eastAsia="zh-CN" w:bidi="hi-IN"/>
        </w:rPr>
        <w:t xml:space="preserve"> Prefectului </w:t>
      </w:r>
      <w:proofErr w:type="spellStart"/>
      <w:r w:rsidRPr="006F4927">
        <w:rPr>
          <w:rFonts w:eastAsia="SimSun" w:cs="Mangal"/>
          <w:kern w:val="3"/>
          <w:lang w:eastAsia="zh-CN" w:bidi="hi-IN"/>
        </w:rPr>
        <w:t>judeţului</w:t>
      </w:r>
      <w:proofErr w:type="spellEnd"/>
      <w:r w:rsidRPr="006F4927">
        <w:rPr>
          <w:rFonts w:eastAsia="SimSun" w:cs="Mangal"/>
          <w:kern w:val="3"/>
          <w:lang w:eastAsia="zh-CN" w:bidi="hi-IN"/>
        </w:rPr>
        <w:t xml:space="preserve"> Alba, primarului comunei </w:t>
      </w:r>
      <w:proofErr w:type="spellStart"/>
      <w:r w:rsidRPr="006F4927">
        <w:rPr>
          <w:rFonts w:eastAsia="SimSun" w:cs="Mangal"/>
          <w:kern w:val="3"/>
          <w:lang w:eastAsia="zh-CN" w:bidi="hi-IN"/>
        </w:rPr>
        <w:t>Vinţu</w:t>
      </w:r>
      <w:proofErr w:type="spellEnd"/>
      <w:r w:rsidRPr="006F4927">
        <w:rPr>
          <w:rFonts w:eastAsia="SimSun" w:cs="Mangal"/>
          <w:kern w:val="3"/>
          <w:lang w:eastAsia="zh-CN" w:bidi="hi-IN"/>
        </w:rPr>
        <w:t xml:space="preserve"> de Jos</w:t>
      </w:r>
      <w:r w:rsidRPr="006F4927">
        <w:rPr>
          <w:lang w:eastAsia="ro-RO"/>
        </w:rPr>
        <w:t>,</w:t>
      </w:r>
      <w:r>
        <w:rPr>
          <w:lang w:eastAsia="ro-RO"/>
        </w:rPr>
        <w:t xml:space="preserve"> </w:t>
      </w:r>
      <w:r w:rsidRPr="006F4927">
        <w:rPr>
          <w:rFonts w:eastAsia="SimSun" w:cs="Mangal"/>
          <w:kern w:val="3"/>
          <w:lang w:eastAsia="zh-CN" w:bidi="hi-IN"/>
        </w:rPr>
        <w:t xml:space="preserve">compartimentului buget – finanțe, contabilitate, </w:t>
      </w:r>
      <w:r w:rsidRPr="00F423D4">
        <w:rPr>
          <w:rFonts w:eastAsia="SimSun" w:cs="Mangal"/>
          <w:kern w:val="3"/>
          <w:lang w:eastAsia="zh-CN" w:bidi="hi-IN"/>
        </w:rPr>
        <w:t>de către secretarul comunei Vințu de Jos și se aduce la cunoștința publică prin afișare la sediul instituției, precum și prin publicare pe pagina de internet a instituției www.vintudejos.ro - Monitorul Oficial Local – Hotărârile Autorității Deliberative precum și www.vintudejos.ro - Monitorul Oficial Local – Documente și informații financiare.</w:t>
      </w:r>
    </w:p>
    <w:p w14:paraId="32EEDF7C" w14:textId="2FB80B99" w:rsidR="00A857CF" w:rsidRPr="00A85468" w:rsidRDefault="00A857CF" w:rsidP="00F61B6B">
      <w:pPr>
        <w:ind w:left="-284" w:right="425" w:firstLine="284"/>
        <w:jc w:val="both"/>
        <w:rPr>
          <w:lang w:val="en-US"/>
        </w:rPr>
      </w:pPr>
      <w:r w:rsidRPr="00A85468">
        <w:rPr>
          <w:b/>
          <w:lang w:val="en-US"/>
        </w:rPr>
        <w:t xml:space="preserve">            </w:t>
      </w:r>
      <w:r>
        <w:rPr>
          <w:b/>
          <w:lang w:val="en-US"/>
        </w:rPr>
        <w:t xml:space="preserve">  </w:t>
      </w:r>
      <w:r w:rsidRPr="00A85468">
        <w:rPr>
          <w:b/>
          <w:lang w:val="en-US"/>
        </w:rPr>
        <w:t>ART. 3</w:t>
      </w:r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Prezenta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hotărâre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poate</w:t>
      </w:r>
      <w:proofErr w:type="spellEnd"/>
      <w:r w:rsidRPr="00A85468">
        <w:rPr>
          <w:lang w:val="en-US"/>
        </w:rPr>
        <w:t xml:space="preserve"> fi </w:t>
      </w:r>
      <w:proofErr w:type="spellStart"/>
      <w:r w:rsidRPr="00A85468">
        <w:rPr>
          <w:lang w:val="en-US"/>
        </w:rPr>
        <w:t>contestată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în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conformitate</w:t>
      </w:r>
      <w:proofErr w:type="spellEnd"/>
      <w:r w:rsidRPr="00A85468">
        <w:rPr>
          <w:lang w:val="en-US"/>
        </w:rPr>
        <w:t xml:space="preserve"> cu </w:t>
      </w:r>
      <w:proofErr w:type="spellStart"/>
      <w:r w:rsidRPr="00A85468">
        <w:rPr>
          <w:lang w:val="en-US"/>
        </w:rPr>
        <w:t>prevederile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Legii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contenciosului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administrativ</w:t>
      </w:r>
      <w:proofErr w:type="spellEnd"/>
      <w:r w:rsidRPr="00A85468">
        <w:rPr>
          <w:lang w:val="en-US"/>
        </w:rPr>
        <w:t xml:space="preserve"> nr. 554/2004, cu </w:t>
      </w:r>
      <w:proofErr w:type="spellStart"/>
      <w:r w:rsidRPr="00A85468">
        <w:rPr>
          <w:lang w:val="en-US"/>
        </w:rPr>
        <w:t>modificările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și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completările</w:t>
      </w:r>
      <w:proofErr w:type="spellEnd"/>
      <w:r w:rsidRPr="00A85468">
        <w:rPr>
          <w:lang w:val="en-US"/>
        </w:rPr>
        <w:t xml:space="preserve"> </w:t>
      </w:r>
      <w:proofErr w:type="spellStart"/>
      <w:r w:rsidRPr="00A85468">
        <w:rPr>
          <w:lang w:val="en-US"/>
        </w:rPr>
        <w:t>ulterioare</w:t>
      </w:r>
      <w:proofErr w:type="spellEnd"/>
      <w:r w:rsidRPr="00A85468">
        <w:rPr>
          <w:lang w:val="en-US"/>
        </w:rPr>
        <w:t>.</w:t>
      </w:r>
    </w:p>
    <w:p w14:paraId="11006FCB" w14:textId="77777777" w:rsidR="00A857CF" w:rsidRPr="00A85468" w:rsidRDefault="00A857CF" w:rsidP="00A857CF">
      <w:pPr>
        <w:tabs>
          <w:tab w:val="left" w:pos="3690"/>
        </w:tabs>
        <w:jc w:val="both"/>
        <w:rPr>
          <w:lang w:val="en-US"/>
        </w:rPr>
      </w:pPr>
      <w:r w:rsidRPr="00A85468">
        <w:rPr>
          <w:lang w:val="en-US"/>
        </w:rPr>
        <w:tab/>
      </w:r>
    </w:p>
    <w:p w14:paraId="58CD66C2" w14:textId="088BCB67" w:rsidR="00A857CF" w:rsidRPr="00A85468" w:rsidRDefault="00A857CF" w:rsidP="00A857CF">
      <w:pPr>
        <w:tabs>
          <w:tab w:val="left" w:pos="3690"/>
        </w:tabs>
        <w:jc w:val="center"/>
        <w:rPr>
          <w:b/>
          <w:i/>
          <w:lang w:val="en-US"/>
        </w:rPr>
      </w:pPr>
      <w:r w:rsidRPr="00A85468">
        <w:rPr>
          <w:b/>
          <w:i/>
          <w:lang w:val="en-US"/>
        </w:rPr>
        <w:t>Vin</w:t>
      </w:r>
      <w:r w:rsidRPr="00A85468">
        <w:rPr>
          <w:b/>
          <w:i/>
        </w:rPr>
        <w:t>ț</w:t>
      </w:r>
      <w:r w:rsidR="00710B3D">
        <w:rPr>
          <w:b/>
          <w:i/>
          <w:lang w:val="en-US"/>
        </w:rPr>
        <w:t xml:space="preserve">u de Jos, </w:t>
      </w:r>
      <w:r w:rsidR="006C1245">
        <w:rPr>
          <w:b/>
          <w:i/>
          <w:lang w:val="en-US"/>
        </w:rPr>
        <w:t>21.04.2026</w:t>
      </w:r>
    </w:p>
    <w:p w14:paraId="5AEBFA2A" w14:textId="77777777" w:rsidR="00A857CF" w:rsidRPr="00A85468" w:rsidRDefault="00A857CF" w:rsidP="00A857CF">
      <w:pPr>
        <w:jc w:val="both"/>
        <w:rPr>
          <w:lang w:val="en-US"/>
        </w:rPr>
      </w:pPr>
    </w:p>
    <w:p w14:paraId="29E9075C" w14:textId="79DE10D2" w:rsidR="00A857CF" w:rsidRPr="00A85468" w:rsidRDefault="00A857CF" w:rsidP="00A857CF">
      <w:pPr>
        <w:tabs>
          <w:tab w:val="left" w:pos="6240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          </w:t>
      </w:r>
      <w:r w:rsidR="00576D47">
        <w:rPr>
          <w:b/>
          <w:lang w:val="en-US"/>
        </w:rPr>
        <w:t xml:space="preserve"> </w:t>
      </w:r>
      <w:r w:rsidR="00C279B2">
        <w:rPr>
          <w:b/>
          <w:lang w:val="en-US"/>
        </w:rPr>
        <w:t xml:space="preserve">         </w:t>
      </w:r>
      <w:r w:rsidR="00576D47">
        <w:rPr>
          <w:b/>
          <w:lang w:val="en-US"/>
        </w:rPr>
        <w:t xml:space="preserve">  </w:t>
      </w:r>
      <w:proofErr w:type="gramStart"/>
      <w:r w:rsidR="00C279B2">
        <w:rPr>
          <w:b/>
          <w:lang w:val="en-US"/>
        </w:rPr>
        <w:t>PRIMAR</w:t>
      </w:r>
      <w:r w:rsidRPr="00A85468">
        <w:rPr>
          <w:b/>
          <w:lang w:val="en-US"/>
        </w:rPr>
        <w:t>,</w:t>
      </w:r>
      <w:r>
        <w:rPr>
          <w:b/>
          <w:lang w:val="en-US"/>
        </w:rPr>
        <w:t xml:space="preserve">   </w:t>
      </w:r>
      <w:proofErr w:type="gramEnd"/>
      <w:r>
        <w:rPr>
          <w:b/>
          <w:lang w:val="en-US"/>
        </w:rPr>
        <w:t xml:space="preserve">                                                                                AVIZAT,</w:t>
      </w:r>
    </w:p>
    <w:p w14:paraId="6BCC0FB0" w14:textId="13E44101" w:rsidR="00A857CF" w:rsidRDefault="00A857CF" w:rsidP="00A857CF">
      <w:pPr>
        <w:tabs>
          <w:tab w:val="center" w:pos="4680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   </w:t>
      </w:r>
      <w:r w:rsidR="00AF0B58">
        <w:rPr>
          <w:b/>
          <w:lang w:val="en-US"/>
        </w:rPr>
        <w:t xml:space="preserve">    </w:t>
      </w:r>
      <w:r>
        <w:rPr>
          <w:b/>
          <w:lang w:val="en-US"/>
        </w:rPr>
        <w:t xml:space="preserve"> </w:t>
      </w:r>
      <w:r w:rsidR="000C32CD">
        <w:rPr>
          <w:b/>
          <w:lang w:val="en-US"/>
        </w:rPr>
        <w:t xml:space="preserve">   </w:t>
      </w:r>
      <w:r>
        <w:rPr>
          <w:b/>
          <w:lang w:val="en-US"/>
        </w:rPr>
        <w:t xml:space="preserve"> </w:t>
      </w:r>
      <w:r w:rsidR="00C279B2">
        <w:rPr>
          <w:b/>
          <w:lang w:val="en-US"/>
        </w:rPr>
        <w:t>SIMONA MARIA CAZAN</w:t>
      </w:r>
      <w:r>
        <w:rPr>
          <w:b/>
          <w:lang w:val="en-US"/>
        </w:rPr>
        <w:t xml:space="preserve">                                             </w:t>
      </w:r>
      <w:r w:rsidR="00C279B2">
        <w:rPr>
          <w:b/>
          <w:lang w:val="en-US"/>
        </w:rPr>
        <w:t xml:space="preserve">       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Secretar</w:t>
      </w:r>
      <w:proofErr w:type="spellEnd"/>
      <w:r>
        <w:rPr>
          <w:b/>
          <w:lang w:val="en-US"/>
        </w:rPr>
        <w:t xml:space="preserve"> General UAT </w:t>
      </w:r>
    </w:p>
    <w:p w14:paraId="5E27470A" w14:textId="2A41E08F" w:rsidR="00A857CF" w:rsidRPr="00F61B6B" w:rsidRDefault="00A857CF" w:rsidP="00F61B6B">
      <w:pPr>
        <w:tabs>
          <w:tab w:val="center" w:pos="4680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</w:t>
      </w:r>
      <w:r w:rsidR="00AF0B58">
        <w:rPr>
          <w:b/>
          <w:lang w:val="en-US"/>
        </w:rPr>
        <w:t xml:space="preserve">      </w:t>
      </w:r>
      <w:r>
        <w:rPr>
          <w:b/>
          <w:lang w:val="en-US"/>
        </w:rPr>
        <w:t xml:space="preserve"> </w:t>
      </w:r>
      <w:r w:rsidR="00C279B2">
        <w:rPr>
          <w:b/>
          <w:lang w:val="en-US"/>
        </w:rPr>
        <w:t xml:space="preserve">   </w:t>
      </w:r>
      <w:r>
        <w:rPr>
          <w:b/>
          <w:lang w:val="en-US"/>
        </w:rPr>
        <w:t xml:space="preserve"> Claudia Lavinia Munte</w:t>
      </w:r>
      <w:r w:rsidR="008D0934">
        <w:rPr>
          <w:b/>
          <w:lang w:val="en-US"/>
        </w:rPr>
        <w:t>an</w:t>
      </w:r>
    </w:p>
    <w:sectPr w:rsidR="00A857CF" w:rsidRPr="00F61B6B" w:rsidSect="00F61B6B">
      <w:headerReference w:type="default" r:id="rId8"/>
      <w:pgSz w:w="12240" w:h="15840"/>
      <w:pgMar w:top="1440" w:right="1440" w:bottom="127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4663" w14:textId="77777777" w:rsidR="00B70C21" w:rsidRDefault="00B70C21" w:rsidP="007E2932">
      <w:r>
        <w:separator/>
      </w:r>
    </w:p>
  </w:endnote>
  <w:endnote w:type="continuationSeparator" w:id="0">
    <w:p w14:paraId="5F3D5ABA" w14:textId="77777777" w:rsidR="00B70C21" w:rsidRDefault="00B70C21" w:rsidP="007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FE6EF" w14:textId="77777777" w:rsidR="00B70C21" w:rsidRDefault="00B70C21" w:rsidP="007E2932">
      <w:r>
        <w:separator/>
      </w:r>
    </w:p>
  </w:footnote>
  <w:footnote w:type="continuationSeparator" w:id="0">
    <w:p w14:paraId="67C99D6D" w14:textId="77777777" w:rsidR="00B70C21" w:rsidRDefault="00B70C21" w:rsidP="007E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2FFA" w14:textId="77777777" w:rsidR="00570E1A" w:rsidRPr="00FC59A2" w:rsidRDefault="00570E1A" w:rsidP="00DE0C54">
    <w:pPr>
      <w:pStyle w:val="Antet"/>
      <w:jc w:val="center"/>
      <w:rPr>
        <w:b/>
      </w:rPr>
    </w:pPr>
    <w:r>
      <w:rPr>
        <w:b/>
      </w:rPr>
      <w:t>ROMÂ</w:t>
    </w:r>
    <w:r w:rsidRPr="00FC59A2">
      <w:rPr>
        <w:b/>
      </w:rPr>
      <w:t>NIA</w:t>
    </w:r>
  </w:p>
  <w:p w14:paraId="16616E90" w14:textId="77777777" w:rsidR="00570E1A" w:rsidRPr="00FC59A2" w:rsidRDefault="00570E1A" w:rsidP="00DE0C54">
    <w:pPr>
      <w:pStyle w:val="Antet"/>
      <w:jc w:val="center"/>
      <w:rPr>
        <w:b/>
      </w:rPr>
    </w:pPr>
    <w:r w:rsidRPr="00FC59A2">
      <w:rPr>
        <w:b/>
      </w:rPr>
      <w:t>JUDEŢUL ALBA</w:t>
    </w:r>
  </w:p>
  <w:p w14:paraId="32DB594A" w14:textId="77777777" w:rsidR="00570E1A" w:rsidRPr="00FC59A2" w:rsidRDefault="00570E1A" w:rsidP="00DE0C54">
    <w:pPr>
      <w:pStyle w:val="Antet"/>
      <w:jc w:val="center"/>
      <w:rPr>
        <w:b/>
      </w:rPr>
    </w:pPr>
    <w:r w:rsidRPr="00FC59A2">
      <w:rPr>
        <w:b/>
      </w:rPr>
      <w:t>PRIMĂRIA</w:t>
    </w:r>
    <w:r>
      <w:rPr>
        <w:b/>
      </w:rPr>
      <w:t xml:space="preserve"> COMUNEI </w:t>
    </w:r>
    <w:r w:rsidRPr="00FC59A2">
      <w:rPr>
        <w:b/>
      </w:rPr>
      <w:t xml:space="preserve"> VINŢU DE JOS</w:t>
    </w:r>
  </w:p>
  <w:p w14:paraId="23FD3098" w14:textId="77777777" w:rsidR="00570E1A" w:rsidRPr="002257FB" w:rsidRDefault="00570E1A" w:rsidP="00DE0C54">
    <w:pPr>
      <w:pStyle w:val="Antet"/>
      <w:tabs>
        <w:tab w:val="left" w:pos="1272"/>
      </w:tabs>
      <w:jc w:val="center"/>
      <w:rPr>
        <w:lang w:val="de-DE"/>
      </w:rPr>
    </w:pPr>
    <w:r>
      <w:rPr>
        <w:lang w:val="de-DE"/>
      </w:rPr>
      <w:t>Loc.Vinț</w:t>
    </w:r>
    <w:r w:rsidRPr="002257FB">
      <w:rPr>
        <w:lang w:val="de-DE"/>
      </w:rPr>
      <w:t>u de Jos,str. Lucian Blaga,nr. 47</w:t>
    </w:r>
  </w:p>
  <w:p w14:paraId="433E0059" w14:textId="77777777" w:rsidR="00570E1A" w:rsidRPr="002257FB" w:rsidRDefault="00000000" w:rsidP="00DE0C54">
    <w:pPr>
      <w:pStyle w:val="Antet"/>
      <w:tabs>
        <w:tab w:val="left" w:pos="2207"/>
      </w:tabs>
      <w:jc w:val="center"/>
      <w:rPr>
        <w:lang w:val="de-DE"/>
      </w:rPr>
    </w:pPr>
    <w:hyperlink r:id="rId1" w:history="1">
      <w:r w:rsidR="00570E1A" w:rsidRPr="002257FB">
        <w:rPr>
          <w:rStyle w:val="Hyperlink"/>
          <w:color w:val="auto"/>
          <w:u w:val="none"/>
          <w:lang w:val="de-DE"/>
        </w:rPr>
        <w:t>Tel.</w:t>
      </w:r>
    </w:hyperlink>
    <w:r w:rsidR="00570E1A" w:rsidRPr="002257FB">
      <w:rPr>
        <w:rStyle w:val="Hyperlink"/>
        <w:color w:val="auto"/>
        <w:u w:val="none"/>
        <w:lang w:val="de-DE"/>
      </w:rPr>
      <w:t xml:space="preserve"> 0258739234 </w:t>
    </w:r>
    <w:r w:rsidR="00570E1A" w:rsidRPr="002257FB">
      <w:rPr>
        <w:lang w:val="de-DE"/>
      </w:rPr>
      <w:t xml:space="preserve"> Fax: 0258739640</w:t>
    </w:r>
  </w:p>
  <w:p w14:paraId="3CA03AF6" w14:textId="77777777" w:rsidR="00570E1A" w:rsidRDefault="00570E1A" w:rsidP="00D4143C">
    <w:pPr>
      <w:pStyle w:val="Antet"/>
      <w:jc w:val="center"/>
      <w:rPr>
        <w:lang w:val="de-DE"/>
      </w:rPr>
    </w:pPr>
    <w:r>
      <w:rPr>
        <w:noProof/>
        <w:lang w:eastAsia="ro-RO"/>
      </w:rPr>
      <w:t>e-mail:</w:t>
    </w:r>
    <w:r w:rsidRPr="002257FB">
      <w:rPr>
        <w:noProof/>
        <w:lang w:eastAsia="ro-RO"/>
      </w:rPr>
      <w:t xml:space="preserve">  </w:t>
    </w:r>
    <w:r>
      <w:rPr>
        <w:lang w:val="de-DE"/>
      </w:rPr>
      <w:t>primaria.vint@yahoo.com</w:t>
    </w:r>
  </w:p>
  <w:p w14:paraId="6A02C708" w14:textId="77777777" w:rsidR="00570E1A" w:rsidRPr="002257FB" w:rsidRDefault="00570E1A" w:rsidP="00DE0C54">
    <w:pPr>
      <w:pStyle w:val="Antet"/>
      <w:jc w:val="center"/>
      <w:rPr>
        <w:lang w:val="de-DE"/>
      </w:rPr>
    </w:pPr>
    <w:r>
      <w:rPr>
        <w:lang w:val="de-DE"/>
      </w:rPr>
      <w:t>______________________________________________________________________________</w:t>
    </w:r>
  </w:p>
  <w:p w14:paraId="079A6BAE" w14:textId="77777777" w:rsidR="00570E1A" w:rsidRPr="002257FB" w:rsidRDefault="00570E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o-RO"/>
      </w:rPr>
    </w:lvl>
  </w:abstractNum>
  <w:abstractNum w:abstractNumId="1" w15:restartNumberingAfterBreak="0">
    <w:nsid w:val="022F69C0"/>
    <w:multiLevelType w:val="multilevel"/>
    <w:tmpl w:val="4D342302"/>
    <w:lvl w:ilvl="0">
      <w:start w:val="9"/>
      <w:numFmt w:val="decimal"/>
      <w:pStyle w:val="DefaultText2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2FA57DD"/>
    <w:multiLevelType w:val="multilevel"/>
    <w:tmpl w:val="02FA57DD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315D41"/>
    <w:multiLevelType w:val="multilevel"/>
    <w:tmpl w:val="C2885302"/>
    <w:styleLink w:val="WWNum3"/>
    <w:lvl w:ilvl="0">
      <w:start w:val="1"/>
      <w:numFmt w:val="decimal"/>
      <w:lvlText w:val="%1."/>
      <w:lvlJc w:val="left"/>
      <w:pPr>
        <w:ind w:left="1440" w:hanging="360"/>
      </w:pPr>
      <w:rPr>
        <w:rFonts w:cs="Symbol"/>
        <w:sz w:val="24"/>
      </w:rPr>
    </w:lvl>
    <w:lvl w:ilvl="1">
      <w:start w:val="3"/>
      <w:numFmt w:val="upperRoman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2880" w:hanging="360"/>
      </w:pPr>
    </w:lvl>
    <w:lvl w:ilvl="5">
      <w:start w:val="1"/>
      <w:numFmt w:val="decimal"/>
      <w:lvlText w:val="%1.%2.%3.%4.%5.%6."/>
      <w:lvlJc w:val="left"/>
      <w:pPr>
        <w:ind w:left="3240" w:hanging="360"/>
      </w:pPr>
    </w:lvl>
    <w:lvl w:ilvl="6">
      <w:start w:val="1"/>
      <w:numFmt w:val="decimal"/>
      <w:lvlText w:val="%1.%2.%3.%4.%5.%6.%7."/>
      <w:lvlJc w:val="left"/>
      <w:pPr>
        <w:ind w:left="3600" w:hanging="360"/>
      </w:pPr>
    </w:lvl>
    <w:lvl w:ilvl="7">
      <w:start w:val="1"/>
      <w:numFmt w:val="decimal"/>
      <w:lvlText w:val="%1.%2.%3.%4.%5.%6.%7.%8."/>
      <w:lvlJc w:val="left"/>
      <w:pPr>
        <w:ind w:left="3960" w:hanging="360"/>
      </w:pPr>
    </w:lvl>
    <w:lvl w:ilvl="8">
      <w:start w:val="1"/>
      <w:numFmt w:val="decimal"/>
      <w:lvlText w:val="%1.%2.%3.%4.%5.%6.%7.%8.%9."/>
      <w:lvlJc w:val="left"/>
      <w:pPr>
        <w:ind w:left="4320" w:hanging="360"/>
      </w:pPr>
    </w:lvl>
  </w:abstractNum>
  <w:abstractNum w:abstractNumId="4" w15:restartNumberingAfterBreak="0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6C3A"/>
    <w:multiLevelType w:val="multilevel"/>
    <w:tmpl w:val="8E16592C"/>
    <w:lvl w:ilvl="0">
      <w:start w:val="4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187274DC"/>
    <w:multiLevelType w:val="multilevel"/>
    <w:tmpl w:val="D3E22D3E"/>
    <w:styleLink w:val="WWNum2"/>
    <w:lvl w:ilvl="0">
      <w:start w:val="5"/>
      <w:numFmt w:val="decimal"/>
      <w:lvlText w:val="%1"/>
      <w:lvlJc w:val="left"/>
      <w:pPr>
        <w:ind w:left="360" w:hanging="360"/>
      </w:pPr>
    </w:lvl>
    <w:lvl w:ilvl="1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CD2586E"/>
    <w:multiLevelType w:val="hybridMultilevel"/>
    <w:tmpl w:val="6FAC76E0"/>
    <w:lvl w:ilvl="0" w:tplc="3E943CB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9784013"/>
    <w:multiLevelType w:val="hybridMultilevel"/>
    <w:tmpl w:val="CE62F9C2"/>
    <w:lvl w:ilvl="0" w:tplc="29284D88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6693DE0"/>
    <w:multiLevelType w:val="hybridMultilevel"/>
    <w:tmpl w:val="AC629844"/>
    <w:lvl w:ilvl="0" w:tplc="D2906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B0517"/>
    <w:multiLevelType w:val="multilevel"/>
    <w:tmpl w:val="FE349BEE"/>
    <w:styleLink w:val="WWNum4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abstractNum w:abstractNumId="11" w15:restartNumberingAfterBreak="0">
    <w:nsid w:val="6F427DF3"/>
    <w:multiLevelType w:val="hybridMultilevel"/>
    <w:tmpl w:val="A4D60E52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476456126">
    <w:abstractNumId w:val="9"/>
  </w:num>
  <w:num w:numId="2" w16cid:durableId="936789822">
    <w:abstractNumId w:val="0"/>
  </w:num>
  <w:num w:numId="3" w16cid:durableId="19057248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1984279">
    <w:abstractNumId w:val="3"/>
  </w:num>
  <w:num w:numId="5" w16cid:durableId="202285006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629837">
    <w:abstractNumId w:val="6"/>
  </w:num>
  <w:num w:numId="7" w16cid:durableId="37633224">
    <w:abstractNumId w:val="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7753976">
    <w:abstractNumId w:val="10"/>
  </w:num>
  <w:num w:numId="9" w16cid:durableId="1473137612">
    <w:abstractNumId w:val="10"/>
    <w:lvlOverride w:ilvl="0">
      <w:startOverride w:val="1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0497035">
    <w:abstractNumId w:val="0"/>
  </w:num>
  <w:num w:numId="11" w16cid:durableId="864905552">
    <w:abstractNumId w:val="8"/>
  </w:num>
  <w:num w:numId="12" w16cid:durableId="781414897">
    <w:abstractNumId w:val="7"/>
  </w:num>
  <w:num w:numId="13" w16cid:durableId="160911502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249599">
    <w:abstractNumId w:val="6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405551">
    <w:abstractNumId w:val="1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104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723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32"/>
    <w:rsid w:val="0002167D"/>
    <w:rsid w:val="00023AF9"/>
    <w:rsid w:val="00024668"/>
    <w:rsid w:val="0003466D"/>
    <w:rsid w:val="0003592C"/>
    <w:rsid w:val="00046F3D"/>
    <w:rsid w:val="000611BE"/>
    <w:rsid w:val="00080F37"/>
    <w:rsid w:val="000828F1"/>
    <w:rsid w:val="000C32CD"/>
    <w:rsid w:val="000C57C8"/>
    <w:rsid w:val="000D647E"/>
    <w:rsid w:val="000E0F5E"/>
    <w:rsid w:val="00106527"/>
    <w:rsid w:val="00113DA4"/>
    <w:rsid w:val="0011417A"/>
    <w:rsid w:val="001237D2"/>
    <w:rsid w:val="00131CE1"/>
    <w:rsid w:val="00143217"/>
    <w:rsid w:val="00144C8B"/>
    <w:rsid w:val="00155EB8"/>
    <w:rsid w:val="00165952"/>
    <w:rsid w:val="00167554"/>
    <w:rsid w:val="00180A63"/>
    <w:rsid w:val="001908D2"/>
    <w:rsid w:val="001917B3"/>
    <w:rsid w:val="001A38A7"/>
    <w:rsid w:val="001A6A66"/>
    <w:rsid w:val="001A7A1D"/>
    <w:rsid w:val="001B3231"/>
    <w:rsid w:val="001C195D"/>
    <w:rsid w:val="001D4025"/>
    <w:rsid w:val="001E4669"/>
    <w:rsid w:val="001E4B9E"/>
    <w:rsid w:val="00205E70"/>
    <w:rsid w:val="00212B28"/>
    <w:rsid w:val="0022204A"/>
    <w:rsid w:val="002257FB"/>
    <w:rsid w:val="00233571"/>
    <w:rsid w:val="00263654"/>
    <w:rsid w:val="00267672"/>
    <w:rsid w:val="00271313"/>
    <w:rsid w:val="002735BE"/>
    <w:rsid w:val="00284182"/>
    <w:rsid w:val="002A00D1"/>
    <w:rsid w:val="002A4D7E"/>
    <w:rsid w:val="002B141C"/>
    <w:rsid w:val="002F6068"/>
    <w:rsid w:val="00303025"/>
    <w:rsid w:val="00336011"/>
    <w:rsid w:val="00341B3B"/>
    <w:rsid w:val="0037063C"/>
    <w:rsid w:val="00384F1F"/>
    <w:rsid w:val="003A46AA"/>
    <w:rsid w:val="003E1965"/>
    <w:rsid w:val="00406940"/>
    <w:rsid w:val="004321B6"/>
    <w:rsid w:val="00433A9B"/>
    <w:rsid w:val="004372F4"/>
    <w:rsid w:val="0046331E"/>
    <w:rsid w:val="00474732"/>
    <w:rsid w:val="00475080"/>
    <w:rsid w:val="00493C09"/>
    <w:rsid w:val="00495182"/>
    <w:rsid w:val="004E1A9F"/>
    <w:rsid w:val="004E7116"/>
    <w:rsid w:val="004F4A7E"/>
    <w:rsid w:val="00515041"/>
    <w:rsid w:val="00525354"/>
    <w:rsid w:val="00536912"/>
    <w:rsid w:val="00570E1A"/>
    <w:rsid w:val="00576D47"/>
    <w:rsid w:val="005775E5"/>
    <w:rsid w:val="005B10B0"/>
    <w:rsid w:val="005B2B36"/>
    <w:rsid w:val="005D309A"/>
    <w:rsid w:val="00613248"/>
    <w:rsid w:val="0064424D"/>
    <w:rsid w:val="00657BFC"/>
    <w:rsid w:val="006A1CE9"/>
    <w:rsid w:val="006A3AE6"/>
    <w:rsid w:val="006A6B14"/>
    <w:rsid w:val="006B3B94"/>
    <w:rsid w:val="006C1245"/>
    <w:rsid w:val="006C41C3"/>
    <w:rsid w:val="006C4E68"/>
    <w:rsid w:val="006E202C"/>
    <w:rsid w:val="006F017A"/>
    <w:rsid w:val="006F1D23"/>
    <w:rsid w:val="006F246F"/>
    <w:rsid w:val="00701412"/>
    <w:rsid w:val="0070490D"/>
    <w:rsid w:val="00710B3D"/>
    <w:rsid w:val="00715665"/>
    <w:rsid w:val="00717B17"/>
    <w:rsid w:val="00721FCC"/>
    <w:rsid w:val="00722FCE"/>
    <w:rsid w:val="007448B5"/>
    <w:rsid w:val="00747BAB"/>
    <w:rsid w:val="007531D6"/>
    <w:rsid w:val="007712FB"/>
    <w:rsid w:val="0079124F"/>
    <w:rsid w:val="0079323D"/>
    <w:rsid w:val="00795128"/>
    <w:rsid w:val="007B00AF"/>
    <w:rsid w:val="007B20C1"/>
    <w:rsid w:val="007B2BD5"/>
    <w:rsid w:val="007B6F01"/>
    <w:rsid w:val="007C0332"/>
    <w:rsid w:val="007C1333"/>
    <w:rsid w:val="007C3E31"/>
    <w:rsid w:val="007D7BB4"/>
    <w:rsid w:val="007E2932"/>
    <w:rsid w:val="00800C9E"/>
    <w:rsid w:val="0081342A"/>
    <w:rsid w:val="0082084E"/>
    <w:rsid w:val="00826312"/>
    <w:rsid w:val="00826A39"/>
    <w:rsid w:val="00841484"/>
    <w:rsid w:val="00843778"/>
    <w:rsid w:val="00846075"/>
    <w:rsid w:val="00850B09"/>
    <w:rsid w:val="00853CC9"/>
    <w:rsid w:val="008545D0"/>
    <w:rsid w:val="00874C0F"/>
    <w:rsid w:val="00881D59"/>
    <w:rsid w:val="0089594A"/>
    <w:rsid w:val="008A753E"/>
    <w:rsid w:val="008C3BB6"/>
    <w:rsid w:val="008D0934"/>
    <w:rsid w:val="008F4B06"/>
    <w:rsid w:val="008F51C8"/>
    <w:rsid w:val="00902A77"/>
    <w:rsid w:val="009311D8"/>
    <w:rsid w:val="00945AAB"/>
    <w:rsid w:val="0095201D"/>
    <w:rsid w:val="0095652C"/>
    <w:rsid w:val="009659C1"/>
    <w:rsid w:val="0096621B"/>
    <w:rsid w:val="0096629A"/>
    <w:rsid w:val="00984871"/>
    <w:rsid w:val="009864C7"/>
    <w:rsid w:val="009A7875"/>
    <w:rsid w:val="009C19E4"/>
    <w:rsid w:val="009D5CFF"/>
    <w:rsid w:val="009E617B"/>
    <w:rsid w:val="00A50A7F"/>
    <w:rsid w:val="00A8232D"/>
    <w:rsid w:val="00A84670"/>
    <w:rsid w:val="00A857CF"/>
    <w:rsid w:val="00A9103B"/>
    <w:rsid w:val="00A92B5D"/>
    <w:rsid w:val="00AA0D8D"/>
    <w:rsid w:val="00AB5588"/>
    <w:rsid w:val="00AE07EA"/>
    <w:rsid w:val="00AF0B58"/>
    <w:rsid w:val="00B05E18"/>
    <w:rsid w:val="00B219BE"/>
    <w:rsid w:val="00B2525E"/>
    <w:rsid w:val="00B63A09"/>
    <w:rsid w:val="00B70C21"/>
    <w:rsid w:val="00B71642"/>
    <w:rsid w:val="00B9225B"/>
    <w:rsid w:val="00B97235"/>
    <w:rsid w:val="00BA111D"/>
    <w:rsid w:val="00BC3953"/>
    <w:rsid w:val="00BE4E8E"/>
    <w:rsid w:val="00C00020"/>
    <w:rsid w:val="00C061FA"/>
    <w:rsid w:val="00C13BB0"/>
    <w:rsid w:val="00C279B2"/>
    <w:rsid w:val="00C339DE"/>
    <w:rsid w:val="00C37D1B"/>
    <w:rsid w:val="00C512E7"/>
    <w:rsid w:val="00C51E35"/>
    <w:rsid w:val="00C57787"/>
    <w:rsid w:val="00C62B57"/>
    <w:rsid w:val="00C62CC6"/>
    <w:rsid w:val="00C852C7"/>
    <w:rsid w:val="00C95125"/>
    <w:rsid w:val="00CC56AF"/>
    <w:rsid w:val="00CE3F67"/>
    <w:rsid w:val="00CF57DE"/>
    <w:rsid w:val="00D25EEA"/>
    <w:rsid w:val="00D4143C"/>
    <w:rsid w:val="00D50446"/>
    <w:rsid w:val="00D56D4B"/>
    <w:rsid w:val="00D70940"/>
    <w:rsid w:val="00D744C0"/>
    <w:rsid w:val="00D81B2A"/>
    <w:rsid w:val="00D93AF6"/>
    <w:rsid w:val="00DA120A"/>
    <w:rsid w:val="00DC36DF"/>
    <w:rsid w:val="00DD1C4A"/>
    <w:rsid w:val="00DD2163"/>
    <w:rsid w:val="00DD3DFC"/>
    <w:rsid w:val="00DD714F"/>
    <w:rsid w:val="00DE0C54"/>
    <w:rsid w:val="00DE325F"/>
    <w:rsid w:val="00DE6C0C"/>
    <w:rsid w:val="00DF3122"/>
    <w:rsid w:val="00E1210A"/>
    <w:rsid w:val="00E123BF"/>
    <w:rsid w:val="00E23585"/>
    <w:rsid w:val="00E50817"/>
    <w:rsid w:val="00E54952"/>
    <w:rsid w:val="00E5634C"/>
    <w:rsid w:val="00E62EF3"/>
    <w:rsid w:val="00E65781"/>
    <w:rsid w:val="00E7712C"/>
    <w:rsid w:val="00E97C07"/>
    <w:rsid w:val="00EA68EE"/>
    <w:rsid w:val="00ED2180"/>
    <w:rsid w:val="00EF1E37"/>
    <w:rsid w:val="00F020CF"/>
    <w:rsid w:val="00F07E9C"/>
    <w:rsid w:val="00F20349"/>
    <w:rsid w:val="00F35567"/>
    <w:rsid w:val="00F36B2A"/>
    <w:rsid w:val="00F61B6B"/>
    <w:rsid w:val="00F632FE"/>
    <w:rsid w:val="00F82146"/>
    <w:rsid w:val="00FA174B"/>
    <w:rsid w:val="00FA6613"/>
    <w:rsid w:val="00FA73FF"/>
    <w:rsid w:val="00FB1FAB"/>
    <w:rsid w:val="00FC59A2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392CA"/>
  <w15:docId w15:val="{FC538973-6D85-4172-B901-53CF9BC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Titlu1">
    <w:name w:val="heading 1"/>
    <w:basedOn w:val="Textbody"/>
    <w:next w:val="Textbody"/>
    <w:link w:val="Titlu1Caracter"/>
    <w:qFormat/>
    <w:rsid w:val="00CE3F67"/>
    <w:pPr>
      <w:keepNext/>
      <w:spacing w:before="240"/>
      <w:outlineLvl w:val="0"/>
    </w:pPr>
    <w:rPr>
      <w:b/>
      <w:sz w:val="28"/>
    </w:rPr>
  </w:style>
  <w:style w:type="paragraph" w:styleId="Titlu8">
    <w:name w:val="heading 8"/>
    <w:basedOn w:val="Standard"/>
    <w:next w:val="Textbody"/>
    <w:link w:val="Titlu8Caracter"/>
    <w:semiHidden/>
    <w:unhideWhenUsed/>
    <w:qFormat/>
    <w:rsid w:val="00CE3F67"/>
    <w:pPr>
      <w:spacing w:before="240" w:after="60"/>
      <w:outlineLvl w:val="7"/>
    </w:pPr>
    <w:rPr>
      <w:i/>
      <w:iCs/>
      <w:color w:val="34608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E2932"/>
  </w:style>
  <w:style w:type="paragraph" w:styleId="Subsol">
    <w:name w:val="footer"/>
    <w:basedOn w:val="Normal"/>
    <w:link w:val="SubsolCaracter"/>
    <w:uiPriority w:val="99"/>
    <w:unhideWhenUsed/>
    <w:rsid w:val="007E293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E2932"/>
  </w:style>
  <w:style w:type="character" w:styleId="Hyperlink">
    <w:name w:val="Hyperlink"/>
    <w:basedOn w:val="Fontdeparagrafimplicit"/>
    <w:uiPriority w:val="99"/>
    <w:unhideWhenUsed/>
    <w:rsid w:val="007E2932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7B6F0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6767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7672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881D59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rsid w:val="00CE3F67"/>
    <w:rPr>
      <w:rFonts w:ascii="Times New Roman" w:eastAsia="Lucida Sans Unicode" w:hAnsi="Times New Roman" w:cs="Tahoma"/>
      <w:b/>
      <w:color w:val="000000"/>
      <w:kern w:val="3"/>
      <w:sz w:val="28"/>
      <w:szCs w:val="24"/>
      <w:lang w:val="ro-RO" w:eastAsia="ro-RO" w:bidi="en-US"/>
    </w:rPr>
  </w:style>
  <w:style w:type="character" w:customStyle="1" w:styleId="Titlu8Caracter">
    <w:name w:val="Titlu 8 Caracter"/>
    <w:basedOn w:val="Fontdeparagrafimplicit"/>
    <w:link w:val="Titlu8"/>
    <w:semiHidden/>
    <w:rsid w:val="00CE3F67"/>
    <w:rPr>
      <w:rFonts w:ascii="Times New Roman" w:eastAsia="Lucida Sans Unicode" w:hAnsi="Times New Roman" w:cs="Tahoma"/>
      <w:i/>
      <w:iCs/>
      <w:color w:val="346084"/>
      <w:kern w:val="3"/>
      <w:sz w:val="24"/>
      <w:szCs w:val="24"/>
      <w:lang w:val="ro-RO" w:eastAsia="ro-RO" w:bidi="en-US"/>
    </w:rPr>
  </w:style>
  <w:style w:type="paragraph" w:customStyle="1" w:styleId="Standard">
    <w:name w:val="Standard"/>
    <w:rsid w:val="00CE3F6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ro-RO" w:eastAsia="ro-RO" w:bidi="en-US"/>
    </w:rPr>
  </w:style>
  <w:style w:type="paragraph" w:customStyle="1" w:styleId="Textbody">
    <w:name w:val="Text body"/>
    <w:basedOn w:val="Standard"/>
    <w:rsid w:val="00CE3F67"/>
    <w:pPr>
      <w:spacing w:after="120"/>
    </w:pPr>
  </w:style>
  <w:style w:type="paragraph" w:customStyle="1" w:styleId="BodyText21">
    <w:name w:val="Body Text 21"/>
    <w:basedOn w:val="Standard"/>
    <w:rsid w:val="00CE3F67"/>
    <w:pPr>
      <w:spacing w:after="120" w:line="480" w:lineRule="auto"/>
    </w:pPr>
    <w:rPr>
      <w:rFonts w:ascii="Century Gothic" w:hAnsi="Century Gothic" w:cs="Century Gothic"/>
      <w:color w:val="346084"/>
      <w:sz w:val="18"/>
    </w:rPr>
  </w:style>
  <w:style w:type="paragraph" w:customStyle="1" w:styleId="BodyText31">
    <w:name w:val="Body Text 31"/>
    <w:basedOn w:val="Standard"/>
    <w:rsid w:val="00CE3F67"/>
    <w:pPr>
      <w:spacing w:after="120"/>
    </w:pPr>
    <w:rPr>
      <w:rFonts w:ascii="Century Gothic" w:hAnsi="Century Gothic" w:cs="Century Gothic"/>
      <w:color w:val="346084"/>
      <w:sz w:val="16"/>
      <w:szCs w:val="16"/>
    </w:rPr>
  </w:style>
  <w:style w:type="numbering" w:customStyle="1" w:styleId="WWNum3">
    <w:name w:val="WWNum3"/>
    <w:rsid w:val="00CE3F67"/>
    <w:pPr>
      <w:numPr>
        <w:numId w:val="4"/>
      </w:numPr>
    </w:pPr>
  </w:style>
  <w:style w:type="numbering" w:customStyle="1" w:styleId="WWNum2">
    <w:name w:val="WWNum2"/>
    <w:rsid w:val="00CE3F67"/>
    <w:pPr>
      <w:numPr>
        <w:numId w:val="6"/>
      </w:numPr>
    </w:pPr>
  </w:style>
  <w:style w:type="numbering" w:customStyle="1" w:styleId="WWNum4">
    <w:name w:val="WWNum4"/>
    <w:rsid w:val="00CE3F67"/>
    <w:pPr>
      <w:numPr>
        <w:numId w:val="8"/>
      </w:numPr>
    </w:pPr>
  </w:style>
  <w:style w:type="character" w:customStyle="1" w:styleId="Fontdeparagrafimplicit1">
    <w:name w:val="Font de paragraf implicit1"/>
    <w:rsid w:val="00CE3F67"/>
  </w:style>
  <w:style w:type="paragraph" w:customStyle="1" w:styleId="Frspaiere1">
    <w:name w:val="Fără spațiere1"/>
    <w:rsid w:val="006A3AE6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DefaultText2">
    <w:name w:val="Default Text:2"/>
    <w:basedOn w:val="Normal"/>
    <w:rsid w:val="003E1965"/>
    <w:pPr>
      <w:numPr>
        <w:numId w:val="15"/>
      </w:numPr>
    </w:pPr>
    <w:rPr>
      <w:szCs w:val="20"/>
      <w:lang w:val="en-US"/>
    </w:rPr>
  </w:style>
  <w:style w:type="paragraph" w:customStyle="1" w:styleId="DefaultText">
    <w:name w:val="Default Text"/>
    <w:basedOn w:val="Normal"/>
    <w:qFormat/>
    <w:rsid w:val="003E1965"/>
    <w:pPr>
      <w:suppressAutoHyphens w:val="0"/>
    </w:pPr>
    <w:rPr>
      <w:noProof/>
      <w:szCs w:val="20"/>
      <w:lang w:val="en-US" w:eastAsia="en-US"/>
    </w:rPr>
  </w:style>
  <w:style w:type="paragraph" w:customStyle="1" w:styleId="DefaultText1">
    <w:name w:val="Default Text:1"/>
    <w:basedOn w:val="Normal"/>
    <w:qFormat/>
    <w:rsid w:val="003E1965"/>
    <w:pPr>
      <w:suppressAutoHyphens w:val="0"/>
    </w:pPr>
    <w:rPr>
      <w:rFonts w:eastAsia="SimSun"/>
      <w:szCs w:val="20"/>
      <w:lang w:val="en-US" w:eastAsia="en-US"/>
    </w:rPr>
  </w:style>
  <w:style w:type="table" w:styleId="Tabelgril">
    <w:name w:val="Table Grid"/>
    <w:basedOn w:val="TabelNormal"/>
    <w:uiPriority w:val="39"/>
    <w:rsid w:val="0093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semiHidden/>
    <w:unhideWhenUsed/>
    <w:rsid w:val="00A84670"/>
    <w:rPr>
      <w:color w:val="800080"/>
      <w:u w:val="single"/>
    </w:rPr>
  </w:style>
  <w:style w:type="paragraph" w:customStyle="1" w:styleId="msonormal0">
    <w:name w:val="msonormal"/>
    <w:basedOn w:val="Normal"/>
    <w:rsid w:val="00A84670"/>
    <w:pPr>
      <w:suppressAutoHyphens w:val="0"/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66">
    <w:name w:val="xl66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67">
    <w:name w:val="xl67"/>
    <w:basedOn w:val="Normal"/>
    <w:rsid w:val="00A84670"/>
    <w:pPr>
      <w:pBdr>
        <w:left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68">
    <w:name w:val="xl68"/>
    <w:basedOn w:val="Normal"/>
    <w:rsid w:val="00A8467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69">
    <w:name w:val="xl69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o-RO"/>
    </w:rPr>
  </w:style>
  <w:style w:type="paragraph" w:customStyle="1" w:styleId="xl70">
    <w:name w:val="xl70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o-RO"/>
    </w:rPr>
  </w:style>
  <w:style w:type="paragraph" w:customStyle="1" w:styleId="xl71">
    <w:name w:val="xl71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ro-RO"/>
    </w:rPr>
  </w:style>
  <w:style w:type="paragraph" w:customStyle="1" w:styleId="xl72">
    <w:name w:val="xl72"/>
    <w:basedOn w:val="Normal"/>
    <w:rsid w:val="00A8467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73">
    <w:name w:val="xl73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ro-RO"/>
    </w:rPr>
  </w:style>
  <w:style w:type="paragraph" w:customStyle="1" w:styleId="xl74">
    <w:name w:val="xl74"/>
    <w:basedOn w:val="Normal"/>
    <w:rsid w:val="00A8467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lang w:eastAsia="ro-RO"/>
    </w:rPr>
  </w:style>
  <w:style w:type="paragraph" w:customStyle="1" w:styleId="xl75">
    <w:name w:val="xl75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ro-RO"/>
    </w:rPr>
  </w:style>
  <w:style w:type="paragraph" w:customStyle="1" w:styleId="xl76">
    <w:name w:val="xl76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77">
    <w:name w:val="xl77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o-RO"/>
    </w:rPr>
  </w:style>
  <w:style w:type="paragraph" w:customStyle="1" w:styleId="xl78">
    <w:name w:val="xl78"/>
    <w:basedOn w:val="Normal"/>
    <w:rsid w:val="00A84670"/>
    <w:pPr>
      <w:suppressAutoHyphens w:val="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ro-RO"/>
    </w:rPr>
  </w:style>
  <w:style w:type="paragraph" w:customStyle="1" w:styleId="xl79">
    <w:name w:val="xl79"/>
    <w:basedOn w:val="Normal"/>
    <w:rsid w:val="00A84670"/>
    <w:pPr>
      <w:suppressAutoHyphens w:val="0"/>
      <w:spacing w:before="100" w:beforeAutospacing="1" w:after="100" w:afterAutospacing="1"/>
      <w:jc w:val="center"/>
    </w:pPr>
    <w:rPr>
      <w:lang w:eastAsia="ro-RO"/>
    </w:rPr>
  </w:style>
  <w:style w:type="paragraph" w:customStyle="1" w:styleId="xl80">
    <w:name w:val="xl80"/>
    <w:basedOn w:val="Normal"/>
    <w:rsid w:val="00A8467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81">
    <w:name w:val="xl81"/>
    <w:basedOn w:val="Normal"/>
    <w:rsid w:val="00A8467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lang w:eastAsia="ro-RO"/>
    </w:rPr>
  </w:style>
  <w:style w:type="paragraph" w:customStyle="1" w:styleId="xl82">
    <w:name w:val="xl82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83">
    <w:name w:val="xl83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o-RO"/>
    </w:rPr>
  </w:style>
  <w:style w:type="paragraph" w:customStyle="1" w:styleId="xl84">
    <w:name w:val="xl84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ro-RO"/>
    </w:rPr>
  </w:style>
  <w:style w:type="paragraph" w:customStyle="1" w:styleId="xl85">
    <w:name w:val="xl85"/>
    <w:basedOn w:val="Normal"/>
    <w:rsid w:val="00A8467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lang w:eastAsia="ro-RO"/>
    </w:rPr>
  </w:style>
  <w:style w:type="paragraph" w:customStyle="1" w:styleId="xl86">
    <w:name w:val="xl86"/>
    <w:basedOn w:val="Normal"/>
    <w:rsid w:val="00A8467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lang w:eastAsia="ro-RO"/>
    </w:rPr>
  </w:style>
  <w:style w:type="paragraph" w:customStyle="1" w:styleId="xl87">
    <w:name w:val="xl87"/>
    <w:basedOn w:val="Normal"/>
    <w:rsid w:val="00A8467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b/>
      <w:bCs/>
      <w:lang w:eastAsia="ro-RO"/>
    </w:rPr>
  </w:style>
  <w:style w:type="paragraph" w:customStyle="1" w:styleId="xl88">
    <w:name w:val="xl88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89">
    <w:name w:val="xl89"/>
    <w:basedOn w:val="Normal"/>
    <w:rsid w:val="00A84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o-RO"/>
    </w:rPr>
  </w:style>
  <w:style w:type="paragraph" w:customStyle="1" w:styleId="xl90">
    <w:name w:val="xl90"/>
    <w:basedOn w:val="Normal"/>
    <w:rsid w:val="00A84670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o-RO"/>
    </w:rPr>
  </w:style>
  <w:style w:type="paragraph" w:customStyle="1" w:styleId="xl91">
    <w:name w:val="xl91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92">
    <w:name w:val="xl92"/>
    <w:basedOn w:val="Normal"/>
    <w:rsid w:val="00A84670"/>
    <w:pPr>
      <w:suppressAutoHyphens w:val="0"/>
      <w:spacing w:before="100" w:beforeAutospacing="1" w:after="100" w:afterAutospacing="1"/>
    </w:pPr>
    <w:rPr>
      <w:rFonts w:ascii="Arial" w:hAnsi="Arial" w:cs="Arial"/>
      <w:lang w:eastAsia="ro-RO"/>
    </w:rPr>
  </w:style>
  <w:style w:type="paragraph" w:customStyle="1" w:styleId="xl93">
    <w:name w:val="xl93"/>
    <w:basedOn w:val="Normal"/>
    <w:rsid w:val="00A84670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ro-RO"/>
    </w:rPr>
  </w:style>
  <w:style w:type="paragraph" w:customStyle="1" w:styleId="xl94">
    <w:name w:val="xl94"/>
    <w:basedOn w:val="Normal"/>
    <w:rsid w:val="00A84670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95">
    <w:name w:val="xl95"/>
    <w:basedOn w:val="Normal"/>
    <w:rsid w:val="00A84670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o-RO"/>
    </w:rPr>
  </w:style>
  <w:style w:type="paragraph" w:customStyle="1" w:styleId="xl96">
    <w:name w:val="xl96"/>
    <w:basedOn w:val="Normal"/>
    <w:rsid w:val="00A84670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97">
    <w:name w:val="xl97"/>
    <w:basedOn w:val="Normal"/>
    <w:rsid w:val="00A8467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98">
    <w:name w:val="xl98"/>
    <w:basedOn w:val="Normal"/>
    <w:rsid w:val="00A84670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99">
    <w:name w:val="xl99"/>
    <w:basedOn w:val="Normal"/>
    <w:rsid w:val="00A84670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00">
    <w:name w:val="xl100"/>
    <w:basedOn w:val="Normal"/>
    <w:rsid w:val="00A84670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01">
    <w:name w:val="xl101"/>
    <w:basedOn w:val="Normal"/>
    <w:rsid w:val="00A84670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02">
    <w:name w:val="xl102"/>
    <w:basedOn w:val="Normal"/>
    <w:rsid w:val="00A84670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03">
    <w:name w:val="xl103"/>
    <w:basedOn w:val="Normal"/>
    <w:rsid w:val="00A84670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04">
    <w:name w:val="xl104"/>
    <w:basedOn w:val="Normal"/>
    <w:rsid w:val="00A84670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05">
    <w:name w:val="xl105"/>
    <w:basedOn w:val="Normal"/>
    <w:rsid w:val="00A84670"/>
    <w:pPr>
      <w:pBdr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06">
    <w:name w:val="xl106"/>
    <w:basedOn w:val="Normal"/>
    <w:rsid w:val="00A8467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o-RO"/>
    </w:rPr>
  </w:style>
  <w:style w:type="paragraph" w:customStyle="1" w:styleId="xl107">
    <w:name w:val="xl107"/>
    <w:basedOn w:val="Normal"/>
    <w:rsid w:val="00A8467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08">
    <w:name w:val="xl108"/>
    <w:basedOn w:val="Normal"/>
    <w:rsid w:val="00A84670"/>
    <w:pPr>
      <w:pBdr>
        <w:top w:val="single" w:sz="8" w:space="0" w:color="auto"/>
        <w:left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09">
    <w:name w:val="xl109"/>
    <w:basedOn w:val="Normal"/>
    <w:rsid w:val="00A846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10">
    <w:name w:val="xl110"/>
    <w:basedOn w:val="Normal"/>
    <w:rsid w:val="00A84670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11">
    <w:name w:val="xl111"/>
    <w:basedOn w:val="Normal"/>
    <w:rsid w:val="00A8467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12">
    <w:name w:val="xl112"/>
    <w:basedOn w:val="Normal"/>
    <w:rsid w:val="00A8467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13">
    <w:name w:val="xl113"/>
    <w:basedOn w:val="Normal"/>
    <w:rsid w:val="00A8467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o-RO"/>
    </w:rPr>
  </w:style>
  <w:style w:type="paragraph" w:customStyle="1" w:styleId="xl114">
    <w:name w:val="xl114"/>
    <w:basedOn w:val="Normal"/>
    <w:rsid w:val="00A8467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15">
    <w:name w:val="xl115"/>
    <w:basedOn w:val="Normal"/>
    <w:rsid w:val="00A8467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ro-RO"/>
    </w:rPr>
  </w:style>
  <w:style w:type="paragraph" w:customStyle="1" w:styleId="xl116">
    <w:name w:val="xl116"/>
    <w:basedOn w:val="Normal"/>
    <w:rsid w:val="00A8467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17">
    <w:name w:val="xl117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  <w:lang w:eastAsia="ro-RO"/>
    </w:rPr>
  </w:style>
  <w:style w:type="paragraph" w:customStyle="1" w:styleId="xl118">
    <w:name w:val="xl118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ro-RO"/>
    </w:rPr>
  </w:style>
  <w:style w:type="paragraph" w:customStyle="1" w:styleId="xl119">
    <w:name w:val="xl119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o-RO"/>
    </w:rPr>
  </w:style>
  <w:style w:type="paragraph" w:customStyle="1" w:styleId="xl120">
    <w:name w:val="xl120"/>
    <w:basedOn w:val="Normal"/>
    <w:rsid w:val="00A84670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o-RO"/>
    </w:rPr>
  </w:style>
  <w:style w:type="paragraph" w:customStyle="1" w:styleId="xl121">
    <w:name w:val="xl121"/>
    <w:basedOn w:val="Normal"/>
    <w:rsid w:val="00A8467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o-RO"/>
    </w:rPr>
  </w:style>
  <w:style w:type="paragraph" w:customStyle="1" w:styleId="xl122">
    <w:name w:val="xl122"/>
    <w:basedOn w:val="Normal"/>
    <w:rsid w:val="00A8467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o-RO"/>
    </w:rPr>
  </w:style>
  <w:style w:type="paragraph" w:customStyle="1" w:styleId="xl123">
    <w:name w:val="xl123"/>
    <w:basedOn w:val="Normal"/>
    <w:rsid w:val="00A8467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o-RO"/>
    </w:rPr>
  </w:style>
  <w:style w:type="paragraph" w:customStyle="1" w:styleId="xl124">
    <w:name w:val="xl124"/>
    <w:basedOn w:val="Normal"/>
    <w:rsid w:val="00A8467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o-RO"/>
    </w:rPr>
  </w:style>
  <w:style w:type="paragraph" w:customStyle="1" w:styleId="xl125">
    <w:name w:val="xl125"/>
    <w:basedOn w:val="Normal"/>
    <w:rsid w:val="00A84670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26">
    <w:name w:val="xl126"/>
    <w:basedOn w:val="Normal"/>
    <w:rsid w:val="00A84670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27">
    <w:name w:val="xl127"/>
    <w:basedOn w:val="Normal"/>
    <w:rsid w:val="00A84670"/>
    <w:pP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ro-RO"/>
    </w:rPr>
  </w:style>
  <w:style w:type="paragraph" w:customStyle="1" w:styleId="xl128">
    <w:name w:val="xl128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29">
    <w:name w:val="xl129"/>
    <w:basedOn w:val="Normal"/>
    <w:rsid w:val="00A84670"/>
    <w:pPr>
      <w:pBdr>
        <w:bottom w:val="single" w:sz="8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o-RO"/>
    </w:rPr>
  </w:style>
  <w:style w:type="paragraph" w:customStyle="1" w:styleId="xl63">
    <w:name w:val="xl63"/>
    <w:basedOn w:val="Normal"/>
    <w:rsid w:val="00570E1A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64">
    <w:name w:val="xl64"/>
    <w:basedOn w:val="Normal"/>
    <w:rsid w:val="00570E1A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30">
    <w:name w:val="xl130"/>
    <w:basedOn w:val="Normal"/>
    <w:rsid w:val="00570E1A"/>
    <w:pPr>
      <w:pBdr>
        <w:lef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31">
    <w:name w:val="xl131"/>
    <w:basedOn w:val="Normal"/>
    <w:rsid w:val="00570E1A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o-RO"/>
    </w:rPr>
  </w:style>
  <w:style w:type="paragraph" w:customStyle="1" w:styleId="xl132">
    <w:name w:val="xl132"/>
    <w:basedOn w:val="Normal"/>
    <w:rsid w:val="0057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o-RO"/>
    </w:rPr>
  </w:style>
  <w:style w:type="paragraph" w:customStyle="1" w:styleId="xl133">
    <w:name w:val="xl133"/>
    <w:basedOn w:val="Normal"/>
    <w:rsid w:val="0057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34">
    <w:name w:val="xl134"/>
    <w:basedOn w:val="Normal"/>
    <w:rsid w:val="00570E1A"/>
    <w:pPr>
      <w:pBdr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35">
    <w:name w:val="xl135"/>
    <w:basedOn w:val="Normal"/>
    <w:rsid w:val="00570E1A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36">
    <w:name w:val="xl136"/>
    <w:basedOn w:val="Normal"/>
    <w:rsid w:val="00570E1A"/>
    <w:pPr>
      <w:pBdr>
        <w:left w:val="single" w:sz="8" w:space="0" w:color="000000"/>
        <w:bottom w:val="single" w:sz="8" w:space="0" w:color="000000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37">
    <w:name w:val="xl137"/>
    <w:basedOn w:val="Normal"/>
    <w:rsid w:val="00570E1A"/>
    <w:pPr>
      <w:pBdr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38">
    <w:name w:val="xl138"/>
    <w:basedOn w:val="Normal"/>
    <w:rsid w:val="00570E1A"/>
    <w:pPr>
      <w:pBdr>
        <w:left w:val="single" w:sz="8" w:space="0" w:color="000000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ro-RO"/>
    </w:rPr>
  </w:style>
  <w:style w:type="paragraph" w:customStyle="1" w:styleId="xl139">
    <w:name w:val="xl139"/>
    <w:basedOn w:val="Normal"/>
    <w:rsid w:val="00570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40">
    <w:name w:val="xl140"/>
    <w:basedOn w:val="Normal"/>
    <w:rsid w:val="00570E1A"/>
    <w:pPr>
      <w:pBdr>
        <w:left w:val="single" w:sz="8" w:space="0" w:color="000000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lang w:eastAsia="ro-RO"/>
    </w:rPr>
  </w:style>
  <w:style w:type="paragraph" w:customStyle="1" w:styleId="xl141">
    <w:name w:val="xl141"/>
    <w:basedOn w:val="Normal"/>
    <w:rsid w:val="00570E1A"/>
    <w:pPr>
      <w:pBdr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42">
    <w:name w:val="xl142"/>
    <w:basedOn w:val="Normal"/>
    <w:rsid w:val="00570E1A"/>
    <w:pPr>
      <w:pBdr>
        <w:left w:val="single" w:sz="8" w:space="0" w:color="000000"/>
        <w:bottom w:val="single" w:sz="8" w:space="0" w:color="000000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43">
    <w:name w:val="xl143"/>
    <w:basedOn w:val="Normal"/>
    <w:rsid w:val="00570E1A"/>
    <w:pPr>
      <w:pBdr>
        <w:left w:val="single" w:sz="8" w:space="0" w:color="000000"/>
        <w:bottom w:val="single" w:sz="8" w:space="0" w:color="000000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44">
    <w:name w:val="xl144"/>
    <w:basedOn w:val="Normal"/>
    <w:rsid w:val="00570E1A"/>
    <w:pPr>
      <w:pBdr>
        <w:left w:val="single" w:sz="8" w:space="0" w:color="000000"/>
        <w:bottom w:val="single" w:sz="8" w:space="0" w:color="000000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  <w:style w:type="paragraph" w:customStyle="1" w:styleId="xl145">
    <w:name w:val="xl145"/>
    <w:basedOn w:val="Normal"/>
    <w:rsid w:val="00570E1A"/>
    <w:pPr>
      <w:pBdr>
        <w:left w:val="single" w:sz="8" w:space="0" w:color="000000"/>
        <w:bottom w:val="single" w:sz="8" w:space="0" w:color="000000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Tel:____________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357A-2F87-4F46-B4FF-17CB366D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Romstema</dc:creator>
  <cp:lastModifiedBy>Primaria Vint</cp:lastModifiedBy>
  <cp:revision>6</cp:revision>
  <cp:lastPrinted>2026-04-22T07:44:00Z</cp:lastPrinted>
  <dcterms:created xsi:type="dcterms:W3CDTF">2025-07-21T06:06:00Z</dcterms:created>
  <dcterms:modified xsi:type="dcterms:W3CDTF">2026-04-22T07:45:00Z</dcterms:modified>
</cp:coreProperties>
</file>