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A953" w14:textId="410512BE" w:rsidR="00DD2D78" w:rsidRPr="00222E8D" w:rsidRDefault="00DD2D78" w:rsidP="00DD2D78">
      <w:p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22E8D">
        <w:rPr>
          <w:rFonts w:ascii="Times New Roman" w:eastAsia="Times New Roman" w:hAnsi="Times New Roman" w:cs="Times New Roman"/>
          <w:b/>
          <w:lang w:eastAsia="ar-SA"/>
        </w:rPr>
        <w:t>Nr.</w:t>
      </w:r>
      <w:r w:rsidR="00E20DF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bookmarkStart w:id="0" w:name="_Hlk123728522"/>
      <w:bookmarkStart w:id="1" w:name="_Hlk123729322"/>
      <w:r w:rsidRPr="00222E8D">
        <w:rPr>
          <w:rFonts w:ascii="Times New Roman" w:eastAsia="Times New Roman" w:hAnsi="Times New Roman" w:cs="Times New Roman"/>
          <w:b/>
          <w:lang w:eastAsia="ar-SA"/>
        </w:rPr>
        <w:t>1/A/2/0</w:t>
      </w:r>
      <w:bookmarkEnd w:id="0"/>
      <w:r w:rsidR="00532AF1">
        <w:rPr>
          <w:rFonts w:ascii="Times New Roman" w:eastAsia="Times New Roman" w:hAnsi="Times New Roman" w:cs="Times New Roman"/>
          <w:b/>
          <w:lang w:eastAsia="ar-SA"/>
        </w:rPr>
        <w:t>5.01.2026</w:t>
      </w:r>
    </w:p>
    <w:bookmarkEnd w:id="1"/>
    <w:p w14:paraId="4CA1BAFB" w14:textId="77777777" w:rsidR="00DD2D78" w:rsidRPr="00222E8D" w:rsidRDefault="00DD2D78" w:rsidP="00DD2D78">
      <w:pPr>
        <w:suppressAutoHyphens/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22E8D">
        <w:rPr>
          <w:rFonts w:ascii="Times New Roman" w:eastAsia="Times New Roman" w:hAnsi="Times New Roman" w:cs="Times New Roman"/>
          <w:b/>
          <w:lang w:eastAsia="ar-SA"/>
        </w:rPr>
        <w:t>PROIECT DE HOTĂRÂRE</w:t>
      </w:r>
    </w:p>
    <w:p w14:paraId="738F0353" w14:textId="41C4A12A" w:rsidR="00DD2D78" w:rsidRPr="00222E8D" w:rsidRDefault="00DD2D78" w:rsidP="00DD2D7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bookmarkStart w:id="2" w:name="_Hlk123728540"/>
      <w:bookmarkStart w:id="3" w:name="_Hlk123729021"/>
      <w:r w:rsidRPr="00222E8D">
        <w:rPr>
          <w:rFonts w:ascii="Times New Roman" w:eastAsia="Times New Roman" w:hAnsi="Times New Roman" w:cs="Times New Roman"/>
          <w:bCs/>
          <w:lang w:eastAsia="ar-SA"/>
        </w:rPr>
        <w:t xml:space="preserve">privind acoperirea temporară </w:t>
      </w:r>
      <w:r w:rsidR="006652B0">
        <w:rPr>
          <w:rFonts w:ascii="Times New Roman" w:eastAsia="Times New Roman" w:hAnsi="Times New Roman" w:cs="Times New Roman"/>
          <w:bCs/>
          <w:lang w:eastAsia="ar-SA"/>
        </w:rPr>
        <w:t xml:space="preserve"> a </w:t>
      </w:r>
      <w:r w:rsidRPr="00222E8D">
        <w:rPr>
          <w:rFonts w:ascii="Times New Roman" w:eastAsia="Times New Roman" w:hAnsi="Times New Roman" w:cs="Times New Roman"/>
          <w:bCs/>
          <w:lang w:eastAsia="ar-SA"/>
        </w:rPr>
        <w:t>golului de casă pentru finanțarea cheltuielilor anului 202</w:t>
      </w:r>
      <w:r w:rsidR="006B7C00">
        <w:rPr>
          <w:rFonts w:ascii="Times New Roman" w:eastAsia="Times New Roman" w:hAnsi="Times New Roman" w:cs="Times New Roman"/>
          <w:bCs/>
          <w:lang w:eastAsia="ar-SA"/>
        </w:rPr>
        <w:t>6</w:t>
      </w:r>
      <w:r w:rsidRPr="00222E8D">
        <w:rPr>
          <w:rFonts w:ascii="Times New Roman" w:eastAsia="Times New Roman" w:hAnsi="Times New Roman" w:cs="Times New Roman"/>
          <w:bCs/>
          <w:lang w:eastAsia="ar-SA"/>
        </w:rPr>
        <w:t xml:space="preserve"> din excedentul bugetului local al anului 202</w:t>
      </w:r>
      <w:r w:rsidR="006B7C00">
        <w:rPr>
          <w:rFonts w:ascii="Times New Roman" w:eastAsia="Times New Roman" w:hAnsi="Times New Roman" w:cs="Times New Roman"/>
          <w:bCs/>
          <w:lang w:eastAsia="ar-SA"/>
        </w:rPr>
        <w:t>5</w:t>
      </w:r>
      <w:r w:rsidRPr="00222E8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bookmarkEnd w:id="2"/>
    <w:p w14:paraId="507F86AE" w14:textId="77777777" w:rsidR="00DD2D78" w:rsidRPr="00222E8D" w:rsidRDefault="00DD2D78" w:rsidP="00DD2D7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475EA10B" w14:textId="77777777" w:rsidR="00DD2D78" w:rsidRPr="00222E8D" w:rsidRDefault="00DD2D78" w:rsidP="00DD2D78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lang w:val="pt-BR" w:eastAsia="ar-SA"/>
        </w:rPr>
      </w:pPr>
    </w:p>
    <w:p w14:paraId="1455090D" w14:textId="52BA8A7E" w:rsidR="00DD2D78" w:rsidRPr="00222E8D" w:rsidRDefault="00DD2D78" w:rsidP="00DD2D78">
      <w:pPr>
        <w:suppressAutoHyphens/>
        <w:autoSpaceDN w:val="0"/>
        <w:spacing w:after="0" w:line="240" w:lineRule="auto"/>
        <w:ind w:right="-563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22E8D">
        <w:rPr>
          <w:rFonts w:ascii="Times New Roman" w:eastAsia="Times New Roman" w:hAnsi="Times New Roman" w:cs="Times New Roman"/>
          <w:b/>
          <w:lang w:eastAsia="ar-SA"/>
        </w:rPr>
        <w:t>Consiliul local al comunei Vinţu de Jos,</w:t>
      </w:r>
      <w:r w:rsidRPr="00222E8D">
        <w:rPr>
          <w:rFonts w:ascii="Times New Roman" w:eastAsia="Times New Roman" w:hAnsi="Times New Roman" w:cs="Times New Roman"/>
          <w:lang w:eastAsia="ar-SA"/>
        </w:rPr>
        <w:t xml:space="preserve"> județul Alba, întrunit în şedinţa publică extraordinară  cu convocare de îndată  din data de 0</w:t>
      </w:r>
      <w:r w:rsidR="006B7C00">
        <w:rPr>
          <w:rFonts w:ascii="Times New Roman" w:eastAsia="Times New Roman" w:hAnsi="Times New Roman" w:cs="Times New Roman"/>
          <w:lang w:eastAsia="ar-SA"/>
        </w:rPr>
        <w:t>5</w:t>
      </w:r>
      <w:r w:rsidRPr="00222E8D">
        <w:rPr>
          <w:rFonts w:ascii="Times New Roman" w:eastAsia="Times New Roman" w:hAnsi="Times New Roman" w:cs="Times New Roman"/>
          <w:lang w:eastAsia="ar-SA"/>
        </w:rPr>
        <w:t>.01.202</w:t>
      </w:r>
      <w:r w:rsidR="006B7C00">
        <w:rPr>
          <w:rFonts w:ascii="Times New Roman" w:eastAsia="Times New Roman" w:hAnsi="Times New Roman" w:cs="Times New Roman"/>
          <w:lang w:eastAsia="ar-SA"/>
        </w:rPr>
        <w:t>6</w:t>
      </w:r>
      <w:r w:rsidR="00222E8D">
        <w:rPr>
          <w:rFonts w:ascii="Times New Roman" w:eastAsia="Times New Roman" w:hAnsi="Times New Roman" w:cs="Times New Roman"/>
          <w:lang w:eastAsia="ar-SA"/>
        </w:rPr>
        <w:t>;</w:t>
      </w:r>
    </w:p>
    <w:p w14:paraId="1D48FA56" w14:textId="77777777" w:rsidR="00DD2D78" w:rsidRPr="00222E8D" w:rsidRDefault="00DD2D78" w:rsidP="00DD2D78">
      <w:pPr>
        <w:suppressAutoHyphens/>
        <w:autoSpaceDN w:val="0"/>
        <w:spacing w:after="0" w:line="240" w:lineRule="auto"/>
        <w:ind w:right="-563" w:firstLine="720"/>
        <w:jc w:val="both"/>
        <w:rPr>
          <w:rFonts w:ascii="Times New Roman" w:eastAsia="SimSun" w:hAnsi="Times New Roman" w:cs="Times New Roman"/>
          <w:lang w:eastAsia="ar-SA"/>
        </w:rPr>
      </w:pPr>
      <w:r w:rsidRPr="00222E8D">
        <w:rPr>
          <w:rFonts w:ascii="Times New Roman" w:eastAsia="SimSun" w:hAnsi="Times New Roman" w:cs="Times New Roman"/>
          <w:lang w:eastAsia="ar-SA"/>
        </w:rPr>
        <w:t>Luând în dezbatere:</w:t>
      </w:r>
    </w:p>
    <w:p w14:paraId="13B87B14" w14:textId="28B632A8" w:rsidR="00DD2D78" w:rsidRPr="00222E8D" w:rsidRDefault="00DD2D78" w:rsidP="00DD2D78">
      <w:pPr>
        <w:spacing w:after="0" w:line="240" w:lineRule="auto"/>
        <w:ind w:right="-563"/>
        <w:rPr>
          <w:rFonts w:ascii="Times New Roman" w:eastAsia="Calibri" w:hAnsi="Times New Roman" w:cs="Times New Roman"/>
          <w:lang w:val="en-US"/>
        </w:rPr>
      </w:pPr>
      <w:r w:rsidRPr="00222E8D">
        <w:rPr>
          <w:rFonts w:ascii="Times New Roman" w:eastAsia="Calibri" w:hAnsi="Times New Roman" w:cs="Times New Roman"/>
          <w:lang w:val="en-US"/>
        </w:rPr>
        <w:t xml:space="preserve">             -Raportul de specialitate nr.</w:t>
      </w:r>
      <w:r w:rsidR="006652B0">
        <w:rPr>
          <w:rFonts w:ascii="Times New Roman" w:eastAsia="Calibri" w:hAnsi="Times New Roman" w:cs="Times New Roman"/>
          <w:lang w:val="en-US"/>
        </w:rPr>
        <w:t>1</w:t>
      </w:r>
      <w:r w:rsidR="00532AF1">
        <w:rPr>
          <w:rFonts w:ascii="Times New Roman" w:eastAsia="Calibri" w:hAnsi="Times New Roman" w:cs="Times New Roman"/>
          <w:lang w:val="en-US"/>
        </w:rPr>
        <w:t>6</w:t>
      </w:r>
      <w:r w:rsidRPr="00222E8D">
        <w:rPr>
          <w:rFonts w:ascii="Times New Roman" w:eastAsia="Calibri" w:hAnsi="Times New Roman" w:cs="Times New Roman"/>
          <w:lang w:val="en-US"/>
        </w:rPr>
        <w:t>/A/2/0</w:t>
      </w:r>
      <w:r w:rsidR="00532AF1">
        <w:rPr>
          <w:rFonts w:ascii="Times New Roman" w:eastAsia="Calibri" w:hAnsi="Times New Roman" w:cs="Times New Roman"/>
          <w:lang w:val="en-US"/>
        </w:rPr>
        <w:t>5</w:t>
      </w:r>
      <w:r w:rsidRPr="00222E8D">
        <w:rPr>
          <w:rFonts w:ascii="Times New Roman" w:eastAsia="Calibri" w:hAnsi="Times New Roman" w:cs="Times New Roman"/>
          <w:lang w:val="en-US"/>
        </w:rPr>
        <w:t>.01.202</w:t>
      </w:r>
      <w:r w:rsidR="00532AF1">
        <w:rPr>
          <w:rFonts w:ascii="Times New Roman" w:eastAsia="Calibri" w:hAnsi="Times New Roman" w:cs="Times New Roman"/>
          <w:lang w:val="en-US"/>
        </w:rPr>
        <w:t>6</w:t>
      </w:r>
      <w:r w:rsidRPr="00222E8D">
        <w:rPr>
          <w:rFonts w:ascii="Times New Roman" w:eastAsia="Calibri" w:hAnsi="Times New Roman" w:cs="Times New Roman"/>
          <w:lang w:val="en-US"/>
        </w:rPr>
        <w:t xml:space="preserve"> al</w:t>
      </w:r>
      <w:r w:rsidR="006652B0" w:rsidRPr="006652B0">
        <w:rPr>
          <w:rFonts w:ascii="Times New Roman" w:eastAsia="Times New Roman" w:hAnsi="Times New Roman" w:cs="Times New Roman"/>
          <w:lang w:eastAsia="ar-SA"/>
        </w:rPr>
        <w:t xml:space="preserve"> </w:t>
      </w:r>
      <w:r w:rsidR="006652B0">
        <w:rPr>
          <w:rFonts w:ascii="Times New Roman" w:eastAsia="Times New Roman" w:hAnsi="Times New Roman" w:cs="Times New Roman"/>
          <w:lang w:eastAsia="ar-SA"/>
        </w:rPr>
        <w:t>Serviciului</w:t>
      </w:r>
      <w:r w:rsidR="006652B0" w:rsidRPr="00222E8D">
        <w:rPr>
          <w:rFonts w:ascii="Times New Roman" w:eastAsia="Times New Roman" w:hAnsi="Times New Roman" w:cs="Times New Roman"/>
          <w:lang w:eastAsia="ar-SA"/>
        </w:rPr>
        <w:t xml:space="preserve"> resurse umane,investiții,achiziții publice și servicii publice,strategi</w:t>
      </w:r>
      <w:r w:rsidR="006652B0">
        <w:rPr>
          <w:rFonts w:ascii="Times New Roman" w:eastAsia="Times New Roman" w:hAnsi="Times New Roman" w:cs="Times New Roman"/>
          <w:lang w:eastAsia="ar-SA"/>
        </w:rPr>
        <w:t>i</w:t>
      </w:r>
      <w:r w:rsidR="006652B0" w:rsidRPr="00222E8D">
        <w:rPr>
          <w:rFonts w:ascii="Times New Roman" w:eastAsia="Times New Roman" w:hAnsi="Times New Roman" w:cs="Times New Roman"/>
          <w:lang w:eastAsia="ar-SA"/>
        </w:rPr>
        <w:t xml:space="preserve"> ,programe, proiecte , impozite și taxe locale</w:t>
      </w:r>
      <w:r w:rsidRPr="00222E8D">
        <w:rPr>
          <w:rFonts w:ascii="Times New Roman" w:eastAsia="Calibri" w:hAnsi="Times New Roman" w:cs="Times New Roman"/>
          <w:lang w:val="en-US"/>
        </w:rPr>
        <w:t xml:space="preserve"> </w:t>
      </w:r>
      <w:r w:rsidR="007C2CB6">
        <w:rPr>
          <w:rFonts w:ascii="Times New Roman" w:eastAsia="Calibri" w:hAnsi="Times New Roman" w:cs="Times New Roman"/>
          <w:lang w:val="en-US"/>
        </w:rPr>
        <w:t>;</w:t>
      </w:r>
    </w:p>
    <w:p w14:paraId="27566CD5" w14:textId="60242725" w:rsidR="00DD2D78" w:rsidRPr="00222E8D" w:rsidRDefault="00DD2D78" w:rsidP="00DD2D78">
      <w:pPr>
        <w:spacing w:after="0" w:line="240" w:lineRule="auto"/>
        <w:ind w:right="-563"/>
        <w:rPr>
          <w:rFonts w:ascii="Calibri" w:eastAsia="Calibri" w:hAnsi="Calibri" w:cs="Times New Roman"/>
          <w:lang w:val="en-US"/>
        </w:rPr>
      </w:pPr>
      <w:r w:rsidRPr="00222E8D">
        <w:rPr>
          <w:rFonts w:ascii="Times New Roman" w:eastAsia="Calibri" w:hAnsi="Times New Roman" w:cs="Times New Roman"/>
          <w:lang w:val="en-US"/>
        </w:rPr>
        <w:t xml:space="preserve">             -Referatul de aprobare  al primarului nr.</w:t>
      </w:r>
      <w:r w:rsidR="00532AF1">
        <w:rPr>
          <w:rFonts w:ascii="Times New Roman" w:eastAsia="Calibri" w:hAnsi="Times New Roman" w:cs="Times New Roman"/>
          <w:lang w:val="en-US"/>
        </w:rPr>
        <w:t>15</w:t>
      </w:r>
      <w:r w:rsidRPr="00222E8D">
        <w:rPr>
          <w:rFonts w:ascii="Times New Roman" w:eastAsia="Calibri" w:hAnsi="Times New Roman" w:cs="Times New Roman"/>
          <w:lang w:val="en-US"/>
        </w:rPr>
        <w:t>/A/2/0</w:t>
      </w:r>
      <w:r w:rsidR="00532AF1">
        <w:rPr>
          <w:rFonts w:ascii="Times New Roman" w:eastAsia="Calibri" w:hAnsi="Times New Roman" w:cs="Times New Roman"/>
          <w:lang w:val="en-US"/>
        </w:rPr>
        <w:t>5</w:t>
      </w:r>
      <w:r w:rsidRPr="00222E8D">
        <w:rPr>
          <w:rFonts w:ascii="Times New Roman" w:eastAsia="Calibri" w:hAnsi="Times New Roman" w:cs="Times New Roman"/>
          <w:lang w:val="en-US"/>
        </w:rPr>
        <w:t>.01.202</w:t>
      </w:r>
      <w:r w:rsidR="00532AF1">
        <w:rPr>
          <w:rFonts w:ascii="Times New Roman" w:eastAsia="Calibri" w:hAnsi="Times New Roman" w:cs="Times New Roman"/>
          <w:lang w:val="en-US"/>
        </w:rPr>
        <w:t>6</w:t>
      </w:r>
      <w:r w:rsidRPr="00222E8D">
        <w:rPr>
          <w:rFonts w:ascii="Times New Roman" w:eastAsia="Calibri" w:hAnsi="Times New Roman" w:cs="Times New Roman"/>
          <w:lang w:val="en-US"/>
        </w:rPr>
        <w:t>, în calitate de inițiator</w:t>
      </w:r>
      <w:r w:rsidRPr="00222E8D">
        <w:rPr>
          <w:rFonts w:ascii="Calibri" w:eastAsia="Calibri" w:hAnsi="Calibri" w:cs="Times New Roman"/>
          <w:lang w:val="en-US"/>
        </w:rPr>
        <w:t>;</w:t>
      </w:r>
    </w:p>
    <w:p w14:paraId="3999F48E" w14:textId="6DCB59EC" w:rsidR="00DD2D78" w:rsidRPr="00222E8D" w:rsidRDefault="00DD2D78" w:rsidP="00DD2D78">
      <w:pPr>
        <w:spacing w:after="0" w:line="240" w:lineRule="auto"/>
        <w:ind w:right="-563"/>
        <w:contextualSpacing/>
        <w:jc w:val="both"/>
        <w:rPr>
          <w:rFonts w:ascii="Times New Roman" w:eastAsia="SimSun" w:hAnsi="Times New Roman" w:cs="Times New Roman"/>
          <w:color w:val="000000"/>
          <w:lang w:eastAsia="ar-SA"/>
        </w:rPr>
      </w:pPr>
      <w:r w:rsidRPr="00222E8D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-OMFP  </w:t>
      </w:r>
      <w:r w:rsidR="0000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1983</w:t>
      </w:r>
      <w:r w:rsidR="00842A0B"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/ 202</w:t>
      </w:r>
      <w:r w:rsidR="0000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842A0B"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capitolul  V - 5.16.3 (1) lit.b (2) privind încheierea exercițiului bugetar al anului 202</w:t>
      </w:r>
      <w:r w:rsidR="001B4A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842A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6247C8DF" w14:textId="735641C4" w:rsidR="00DD2D78" w:rsidRPr="00222E8D" w:rsidRDefault="006652B0" w:rsidP="006652B0">
      <w:pPr>
        <w:suppressAutoHyphens/>
        <w:spacing w:after="0" w:line="240" w:lineRule="auto"/>
        <w:ind w:right="-563"/>
        <w:contextualSpacing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            -</w:t>
      </w:r>
      <w:r w:rsidR="00DD2D78" w:rsidRPr="00222E8D">
        <w:rPr>
          <w:rFonts w:ascii="Times New Roman" w:eastAsia="SimSun" w:hAnsi="Times New Roman" w:cs="Times New Roman"/>
          <w:lang w:eastAsia="ar-SA"/>
        </w:rPr>
        <w:t>art. 58 lit.a  si b din Legea nr. 273/2006 privind finanţele publice locale, cu modificările şi completările ulterioare;</w:t>
      </w:r>
    </w:p>
    <w:p w14:paraId="76F1F251" w14:textId="77777777" w:rsidR="00DD2D78" w:rsidRPr="00222E8D" w:rsidRDefault="00DD2D78" w:rsidP="00DD2D78">
      <w:pPr>
        <w:spacing w:after="0" w:line="240" w:lineRule="auto"/>
        <w:ind w:right="-563"/>
        <w:jc w:val="both"/>
        <w:rPr>
          <w:rFonts w:ascii="Times New Roman" w:eastAsia="SimSun" w:hAnsi="Times New Roman" w:cs="Times New Roman"/>
          <w:lang w:eastAsia="ar-SA"/>
        </w:rPr>
      </w:pPr>
      <w:r w:rsidRPr="00222E8D">
        <w:rPr>
          <w:rFonts w:ascii="Times New Roman" w:eastAsia="SimSun" w:hAnsi="Times New Roman" w:cs="Times New Roman"/>
          <w:lang w:eastAsia="ar-SA"/>
        </w:rPr>
        <w:t xml:space="preserve">           - art. 58 alin.1 lit.c din Legea nr. 273/2006 privind finanţele publice locale, cu modificările şi completările ulterioare ;</w:t>
      </w:r>
    </w:p>
    <w:p w14:paraId="3AEA0F6D" w14:textId="5764CC52" w:rsidR="00DD2D78" w:rsidRPr="00222E8D" w:rsidRDefault="00842A0B" w:rsidP="00DD2D78">
      <w:pPr>
        <w:spacing w:after="0" w:line="240" w:lineRule="auto"/>
        <w:ind w:right="-563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             </w:t>
      </w:r>
      <w:r w:rsidR="00DD2D78" w:rsidRPr="00222E8D">
        <w:rPr>
          <w:rFonts w:ascii="Times New Roman" w:eastAsia="SimSun" w:hAnsi="Times New Roman" w:cs="Times New Roman"/>
          <w:lang w:eastAsia="ar-SA"/>
        </w:rPr>
        <w:t>Avizul comisiilor de specialitate 1,2 si 3 ale Consiliului local Vințu de Jos;</w:t>
      </w:r>
    </w:p>
    <w:p w14:paraId="0A64EA89" w14:textId="44DD47EF" w:rsidR="00DD2D78" w:rsidRPr="00222E8D" w:rsidRDefault="00DD2D78" w:rsidP="00222E8D">
      <w:pPr>
        <w:suppressAutoHyphens/>
        <w:spacing w:after="0" w:line="240" w:lineRule="auto"/>
        <w:ind w:right="-563" w:firstLine="720"/>
        <w:jc w:val="both"/>
        <w:rPr>
          <w:rFonts w:ascii="Times New Roman" w:eastAsia="Times New Roman" w:hAnsi="Times New Roman" w:cs="Times New Roman"/>
          <w:lang w:val="en-GB" w:eastAsia="ar-SA"/>
        </w:rPr>
      </w:pPr>
      <w:r w:rsidRPr="00222E8D">
        <w:rPr>
          <w:rFonts w:ascii="Times New Roman" w:eastAsia="Times New Roman" w:hAnsi="Times New Roman" w:cs="Times New Roman"/>
          <w:lang w:val="en-US" w:eastAsia="ar-SA"/>
        </w:rPr>
        <w:t xml:space="preserve">În temeiul art. 129, alin.4, lit ,,a”, precum și ale art.139 alin.3,  lit. a din </w:t>
      </w:r>
      <w:r w:rsidRPr="00222E8D">
        <w:rPr>
          <w:rFonts w:ascii="Times New Roman" w:eastAsia="Times New Roman" w:hAnsi="Times New Roman" w:cs="Times New Roman"/>
          <w:lang w:val="en-GB" w:eastAsia="ar-SA"/>
        </w:rPr>
        <w:t>OUG  nr. 57/2019 din 3 iulie 2019 privind Codul administrativ:</w:t>
      </w:r>
    </w:p>
    <w:p w14:paraId="23E5B733" w14:textId="1365D65C" w:rsidR="00DD2D78" w:rsidRPr="00222E8D" w:rsidRDefault="00DD2D78" w:rsidP="00222E8D">
      <w:pPr>
        <w:suppressAutoHyphens/>
        <w:spacing w:after="0" w:line="240" w:lineRule="auto"/>
        <w:ind w:right="-563" w:firstLine="720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222E8D">
        <w:rPr>
          <w:rFonts w:ascii="Times New Roman" w:eastAsia="SimSun" w:hAnsi="Times New Roman" w:cs="Times New Roman"/>
          <w:b/>
          <w:lang w:eastAsia="ar-SA"/>
        </w:rPr>
        <w:t>HOTĂRĂȘTE</w:t>
      </w:r>
    </w:p>
    <w:p w14:paraId="3EB1EC2E" w14:textId="7B15445B" w:rsidR="00DD2D78" w:rsidRPr="00222E8D" w:rsidRDefault="00DD2D78" w:rsidP="00DD2D78">
      <w:pPr>
        <w:suppressAutoHyphens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lang w:eastAsia="ar-SA"/>
        </w:rPr>
      </w:pPr>
      <w:r w:rsidRPr="00222E8D">
        <w:rPr>
          <w:rFonts w:ascii="Times New Roman" w:eastAsia="SimSun" w:hAnsi="Times New Roman" w:cs="Times New Roman"/>
          <w:b/>
          <w:lang w:eastAsia="ar-SA"/>
        </w:rPr>
        <w:t xml:space="preserve">         Art.1.</w:t>
      </w:r>
      <w:r w:rsidRPr="00222E8D">
        <w:rPr>
          <w:rFonts w:ascii="Times New Roman" w:eastAsia="SimSun" w:hAnsi="Times New Roman" w:cs="Times New Roman"/>
          <w:lang w:eastAsia="ar-SA"/>
        </w:rPr>
        <w:t xml:space="preserve"> 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Se  aprobă 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>utilizarea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sum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>ei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de </w:t>
      </w:r>
      <w:r w:rsidR="006652B0">
        <w:rPr>
          <w:rFonts w:ascii="Times New Roman" w:eastAsia="Times New Roman" w:hAnsi="Times New Roman" w:cs="Times New Roman"/>
          <w:shd w:val="clear" w:color="auto" w:fill="FFFFFF"/>
          <w:lang w:eastAsia="ar-SA"/>
        </w:rPr>
        <w:t>6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00.000 lei 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>pentru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acoperi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>rea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 golului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temporar 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de casă 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a bugetului local 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sectiunea dezvoltare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r w:rsidR="00222E8D" w:rsidRPr="00222E8D">
        <w:rPr>
          <w:rFonts w:ascii="Times New Roman" w:eastAsia="Times New Roman" w:hAnsi="Times New Roman" w:cs="Times New Roman"/>
          <w:bCs/>
          <w:lang w:eastAsia="ar-SA"/>
        </w:rPr>
        <w:t>din excedentul bugetului local al comunei Vințu de Jos al anilor precedenți.</w:t>
      </w:r>
    </w:p>
    <w:p w14:paraId="0764F0ED" w14:textId="5119AAC1" w:rsidR="00DD2D78" w:rsidRPr="00222E8D" w:rsidRDefault="00DD2D78" w:rsidP="00DD2D78">
      <w:pPr>
        <w:suppressAutoHyphens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lang w:eastAsia="ar-SA"/>
        </w:rPr>
      </w:pPr>
      <w:r w:rsidRPr="00222E8D"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  <w:t xml:space="preserve">        Art.2.</w:t>
      </w:r>
      <w:r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Se  aprobă utilizarea sumei de </w:t>
      </w:r>
      <w:r w:rsidR="006652B0">
        <w:rPr>
          <w:rFonts w:ascii="Times New Roman" w:eastAsia="Times New Roman" w:hAnsi="Times New Roman" w:cs="Times New Roman"/>
          <w:shd w:val="clear" w:color="auto" w:fill="FFFFFF"/>
          <w:lang w:eastAsia="ar-SA"/>
        </w:rPr>
        <w:t>60</w:t>
      </w:r>
      <w:r w:rsidR="00222E8D" w:rsidRPr="00222E8D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0.000 lei pentru acoperirea  golului temporar  de casă  a bugetului local  sectiunea funcționare </w:t>
      </w:r>
      <w:r w:rsidR="00222E8D" w:rsidRPr="00222E8D">
        <w:rPr>
          <w:rFonts w:ascii="Times New Roman" w:eastAsia="Times New Roman" w:hAnsi="Times New Roman" w:cs="Times New Roman"/>
          <w:bCs/>
          <w:lang w:eastAsia="ar-SA"/>
        </w:rPr>
        <w:t>din excedentul bugetului local al comunei Vințu de Jos al anilor precedenți.</w:t>
      </w:r>
    </w:p>
    <w:bookmarkEnd w:id="3"/>
    <w:p w14:paraId="467B66C0" w14:textId="4826FC77" w:rsidR="00DD2D78" w:rsidRPr="00222E8D" w:rsidRDefault="00DD2D78" w:rsidP="00DD2D78">
      <w:pPr>
        <w:suppressAutoHyphens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222E8D">
        <w:rPr>
          <w:rFonts w:ascii="Times New Roman" w:eastAsia="Times New Roman" w:hAnsi="Times New Roman" w:cs="Times New Roman"/>
          <w:b/>
          <w:lang w:eastAsia="zh-CN" w:bidi="hi-IN"/>
        </w:rPr>
        <w:t xml:space="preserve">        Art.</w:t>
      </w:r>
      <w:r w:rsidR="009A566B">
        <w:rPr>
          <w:rFonts w:ascii="Times New Roman" w:eastAsia="Times New Roman" w:hAnsi="Times New Roman" w:cs="Times New Roman"/>
          <w:b/>
          <w:lang w:eastAsia="zh-CN" w:bidi="hi-IN"/>
        </w:rPr>
        <w:t>3</w:t>
      </w:r>
      <w:r w:rsidRPr="00222E8D">
        <w:rPr>
          <w:rFonts w:ascii="Times New Roman" w:eastAsia="Times New Roman" w:hAnsi="Times New Roman" w:cs="Times New Roman"/>
          <w:b/>
          <w:lang w:eastAsia="zh-CN" w:bidi="hi-IN"/>
        </w:rPr>
        <w:t>.</w:t>
      </w:r>
      <w:r w:rsidRPr="00222E8D">
        <w:rPr>
          <w:rFonts w:ascii="Times New Roman" w:eastAsia="Times New Roman" w:hAnsi="Times New Roman" w:cs="Times New Roman"/>
          <w:lang w:eastAsia="zh-CN" w:bidi="hi-IN"/>
        </w:rPr>
        <w:t xml:space="preserve"> Prezenta hotărâre se comunică Instituţiei Prefectului judeţului Alba, primarului comunei Vinţu de Jos,  </w:t>
      </w:r>
      <w:r w:rsidR="00DC709B">
        <w:rPr>
          <w:rFonts w:ascii="Times New Roman" w:eastAsia="Times New Roman" w:hAnsi="Times New Roman" w:cs="Times New Roman"/>
          <w:lang w:eastAsia="ar-SA"/>
        </w:rPr>
        <w:t>Serviciului</w:t>
      </w:r>
      <w:r w:rsidRPr="00222E8D">
        <w:rPr>
          <w:rFonts w:ascii="Times New Roman" w:eastAsia="Times New Roman" w:hAnsi="Times New Roman" w:cs="Times New Roman"/>
          <w:lang w:eastAsia="ar-SA"/>
        </w:rPr>
        <w:t xml:space="preserve"> resurse umane,investiții,achiziții publice și servicii publice,strategi</w:t>
      </w:r>
      <w:r w:rsidR="006652B0">
        <w:rPr>
          <w:rFonts w:ascii="Times New Roman" w:eastAsia="Times New Roman" w:hAnsi="Times New Roman" w:cs="Times New Roman"/>
          <w:lang w:eastAsia="ar-SA"/>
        </w:rPr>
        <w:t>i</w:t>
      </w:r>
      <w:r w:rsidRPr="00222E8D">
        <w:rPr>
          <w:rFonts w:ascii="Times New Roman" w:eastAsia="Times New Roman" w:hAnsi="Times New Roman" w:cs="Times New Roman"/>
          <w:lang w:eastAsia="ar-SA"/>
        </w:rPr>
        <w:t xml:space="preserve"> ,programe, proiecte , impozite și taxe locale</w:t>
      </w:r>
      <w:r w:rsidRPr="00222E8D">
        <w:rPr>
          <w:rFonts w:ascii="Times New Roman" w:eastAsia="Times New Roman" w:hAnsi="Times New Roman" w:cs="Times New Roman"/>
          <w:lang w:eastAsia="zh-CN" w:bidi="hi-IN"/>
        </w:rPr>
        <w:t xml:space="preserve"> de către secretarul comunei Vințu de Jos și se aduce la cunoștința </w:t>
      </w:r>
      <w:r w:rsidR="0069620A">
        <w:rPr>
          <w:rFonts w:ascii="Times New Roman" w:eastAsia="Times New Roman" w:hAnsi="Times New Roman" w:cs="Times New Roman"/>
          <w:lang w:eastAsia="zh-CN" w:bidi="hi-IN"/>
        </w:rPr>
        <w:t xml:space="preserve"> </w:t>
      </w:r>
      <w:r w:rsidRPr="00222E8D">
        <w:rPr>
          <w:rFonts w:ascii="Times New Roman" w:eastAsia="Times New Roman" w:hAnsi="Times New Roman" w:cs="Times New Roman"/>
          <w:lang w:eastAsia="zh-CN" w:bidi="hi-IN"/>
        </w:rPr>
        <w:t>publică de către doamn</w:t>
      </w:r>
      <w:r w:rsidR="0069620A">
        <w:rPr>
          <w:rFonts w:ascii="Times New Roman" w:eastAsia="Times New Roman" w:hAnsi="Times New Roman" w:cs="Times New Roman"/>
          <w:lang w:eastAsia="zh-CN" w:bidi="hi-IN"/>
        </w:rPr>
        <w:t>ul</w:t>
      </w:r>
      <w:r w:rsidRPr="00222E8D">
        <w:rPr>
          <w:rFonts w:ascii="Times New Roman" w:eastAsia="Times New Roman" w:hAnsi="Times New Roman" w:cs="Times New Roman"/>
          <w:lang w:eastAsia="zh-CN" w:bidi="hi-IN"/>
        </w:rPr>
        <w:t xml:space="preserve"> </w:t>
      </w:r>
      <w:r w:rsidR="0069620A">
        <w:rPr>
          <w:rFonts w:ascii="Times New Roman" w:eastAsia="Times New Roman" w:hAnsi="Times New Roman" w:cs="Times New Roman"/>
          <w:lang w:eastAsia="zh-CN" w:bidi="hi-IN"/>
        </w:rPr>
        <w:t>Muntean Ioan Petru</w:t>
      </w:r>
      <w:r w:rsidRPr="00222E8D">
        <w:rPr>
          <w:rFonts w:ascii="Times New Roman" w:eastAsia="Times New Roman" w:hAnsi="Times New Roman" w:cs="Times New Roman"/>
          <w:lang w:eastAsia="zh-CN" w:bidi="hi-IN"/>
        </w:rPr>
        <w:t xml:space="preserve">, referent în cadrul </w:t>
      </w:r>
      <w:r w:rsidR="0069620A">
        <w:rPr>
          <w:rFonts w:ascii="Times New Roman" w:eastAsia="SimSun" w:hAnsi="Times New Roman" w:cs="Times New Roman"/>
          <w:bCs/>
          <w:kern w:val="3"/>
          <w:sz w:val="24"/>
          <w:szCs w:val="24"/>
        </w:rPr>
        <w:t>Serviciului</w:t>
      </w:r>
      <w:r w:rsidR="0069620A" w:rsidRPr="0069620A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 resurse umane, investiții, achiziții publice și servicii publice,strategi ,programe, proiecte , impozite și taxe locale.</w:t>
      </w:r>
      <w:r w:rsidRPr="00222E8D">
        <w:rPr>
          <w:rFonts w:ascii="Times New Roman" w:eastAsia="Times New Roman" w:hAnsi="Times New Roman" w:cs="Times New Roman"/>
          <w:lang w:eastAsia="zh-CN" w:bidi="hi-IN"/>
        </w:rPr>
        <w:t xml:space="preserve">, prin afișare la sediul instituției, precum și prin publicare pe pagina de internet a instituției </w:t>
      </w:r>
      <w:hyperlink r:id="rId7" w:history="1">
        <w:r w:rsidRPr="00222E8D">
          <w:rPr>
            <w:rFonts w:ascii="Times New Roman" w:eastAsia="Times New Roman" w:hAnsi="Times New Roman" w:cs="Times New Roman"/>
            <w:color w:val="0563C1"/>
            <w:u w:val="single"/>
            <w:lang w:eastAsia="zh-CN" w:bidi="hi-IN"/>
          </w:rPr>
          <w:t>www.vintudejos.ro</w:t>
        </w:r>
      </w:hyperlink>
      <w:r w:rsidRPr="00222E8D">
        <w:rPr>
          <w:rFonts w:ascii="Times New Roman" w:eastAsia="Times New Roman" w:hAnsi="Times New Roman" w:cs="Times New Roman"/>
          <w:lang w:eastAsia="zh-CN" w:bidi="hi-IN"/>
        </w:rPr>
        <w:t>.</w:t>
      </w:r>
    </w:p>
    <w:p w14:paraId="0721A580" w14:textId="73C8EAE0" w:rsidR="00DD2D78" w:rsidRPr="00222E8D" w:rsidRDefault="00DD2D78" w:rsidP="00DD2D78">
      <w:pPr>
        <w:suppressAutoHyphens/>
        <w:spacing w:after="0" w:line="240" w:lineRule="auto"/>
        <w:ind w:right="-540"/>
        <w:rPr>
          <w:rFonts w:ascii="Times New Roman" w:eastAsia="Times New Roman" w:hAnsi="Times New Roman" w:cs="Times New Roman"/>
          <w:lang w:eastAsia="zh-CN" w:bidi="hi-IN"/>
        </w:rPr>
      </w:pPr>
      <w:r w:rsidRPr="00222E8D">
        <w:rPr>
          <w:rFonts w:ascii="Times New Roman" w:eastAsia="Times New Roman" w:hAnsi="Times New Roman" w:cs="Times New Roman"/>
          <w:b/>
          <w:lang w:eastAsia="zh-CN" w:bidi="hi-IN"/>
        </w:rPr>
        <w:t xml:space="preserve">       Art. </w:t>
      </w:r>
      <w:r w:rsidR="009A566B">
        <w:rPr>
          <w:rFonts w:ascii="Times New Roman" w:eastAsia="Times New Roman" w:hAnsi="Times New Roman" w:cs="Times New Roman"/>
          <w:b/>
          <w:lang w:eastAsia="zh-CN" w:bidi="hi-IN"/>
        </w:rPr>
        <w:t>4</w:t>
      </w:r>
      <w:r w:rsidRPr="00222E8D">
        <w:rPr>
          <w:rFonts w:ascii="Times New Roman" w:eastAsia="Times New Roman" w:hAnsi="Times New Roman" w:cs="Times New Roman"/>
          <w:b/>
          <w:lang w:eastAsia="zh-CN" w:bidi="hi-IN"/>
        </w:rPr>
        <w:t>.</w:t>
      </w:r>
      <w:r w:rsidRPr="00222E8D">
        <w:rPr>
          <w:rFonts w:ascii="Times New Roman" w:eastAsia="Times New Roman" w:hAnsi="Times New Roman" w:cs="Times New Roman"/>
          <w:lang w:eastAsia="zh-CN" w:bidi="hi-IN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30D6D97F" w14:textId="016ACB45" w:rsidR="00DD2D78" w:rsidRPr="00222E8D" w:rsidRDefault="00DD2D78" w:rsidP="00DD2D78">
      <w:pPr>
        <w:suppressAutoHyphens/>
        <w:spacing w:after="0" w:line="240" w:lineRule="auto"/>
        <w:ind w:right="-540"/>
        <w:jc w:val="center"/>
        <w:rPr>
          <w:rFonts w:ascii="Times New Roman" w:eastAsia="SimSun" w:hAnsi="Times New Roman" w:cs="Times New Roman"/>
          <w:b/>
          <w:i/>
          <w:kern w:val="3"/>
          <w:lang w:val="en-US" w:eastAsia="zh-CN" w:bidi="hi-IN"/>
        </w:rPr>
      </w:pPr>
      <w:r w:rsidRPr="00222E8D">
        <w:rPr>
          <w:rFonts w:ascii="Times New Roman" w:eastAsia="SimSun" w:hAnsi="Times New Roman" w:cs="Times New Roman"/>
          <w:b/>
          <w:i/>
          <w:kern w:val="3"/>
          <w:lang w:val="en-US" w:eastAsia="zh-CN" w:bidi="hi-IN"/>
        </w:rPr>
        <w:t>Vintu de Jos, 0</w:t>
      </w:r>
      <w:r w:rsidR="00532AF1">
        <w:rPr>
          <w:rFonts w:ascii="Times New Roman" w:eastAsia="SimSun" w:hAnsi="Times New Roman" w:cs="Times New Roman"/>
          <w:b/>
          <w:i/>
          <w:kern w:val="3"/>
          <w:lang w:val="en-US" w:eastAsia="zh-CN" w:bidi="hi-IN"/>
        </w:rPr>
        <w:t>5</w:t>
      </w:r>
      <w:r w:rsidRPr="00222E8D">
        <w:rPr>
          <w:rFonts w:ascii="Times New Roman" w:eastAsia="SimSun" w:hAnsi="Times New Roman" w:cs="Times New Roman"/>
          <w:b/>
          <w:i/>
          <w:kern w:val="3"/>
          <w:lang w:val="en-US" w:eastAsia="zh-CN" w:bidi="hi-IN"/>
        </w:rPr>
        <w:t>.01.202</w:t>
      </w:r>
      <w:r w:rsidR="00532AF1">
        <w:rPr>
          <w:rFonts w:ascii="Times New Roman" w:eastAsia="SimSun" w:hAnsi="Times New Roman" w:cs="Times New Roman"/>
          <w:b/>
          <w:i/>
          <w:kern w:val="3"/>
          <w:lang w:val="en-US" w:eastAsia="zh-CN" w:bidi="hi-IN"/>
        </w:rPr>
        <w:t>6</w:t>
      </w:r>
    </w:p>
    <w:p w14:paraId="3D62A73E" w14:textId="77777777" w:rsidR="00DD2D78" w:rsidRPr="00222E8D" w:rsidRDefault="00DD2D78" w:rsidP="00DD2D78">
      <w:pPr>
        <w:suppressAutoHyphens/>
        <w:spacing w:after="0" w:line="240" w:lineRule="auto"/>
        <w:ind w:right="-563"/>
        <w:jc w:val="center"/>
        <w:rPr>
          <w:rFonts w:ascii="Times New Roman" w:eastAsia="SimSun" w:hAnsi="Times New Roman" w:cs="Times New Roman"/>
          <w:b/>
          <w:i/>
          <w:kern w:val="3"/>
          <w:lang w:val="en-US" w:eastAsia="zh-CN" w:bidi="hi-IN"/>
        </w:rPr>
      </w:pPr>
    </w:p>
    <w:p w14:paraId="0CB6C1A7" w14:textId="5688F92D" w:rsidR="00DD2D78" w:rsidRPr="00222E8D" w:rsidRDefault="00DD2D78" w:rsidP="00DD2D78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lang w:val="en-US" w:eastAsia="zh-CN" w:bidi="hi-IN"/>
        </w:rPr>
      </w:pP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</w:t>
      </w:r>
      <w:r w:rsidR="00BF232A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</w:t>
      </w:r>
      <w:r w:rsidR="00AF2A3E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</w:t>
      </w:r>
      <w:r w:rsidR="00BF232A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</w:t>
      </w: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PRIMAR,                                                                                     </w:t>
      </w:r>
      <w:r w:rsidR="0069620A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           </w:t>
      </w: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AVIZAT,</w:t>
      </w:r>
    </w:p>
    <w:p w14:paraId="0EB0D97D" w14:textId="5D6E1303" w:rsidR="007C2CB6" w:rsidRDefault="00DD2D78" w:rsidP="00222E8D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lang w:val="en-US" w:eastAsia="zh-CN" w:bidi="hi-IN"/>
        </w:rPr>
      </w:pP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</w:t>
      </w:r>
      <w:r w:rsidR="006652B0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>Simona Maria Cazan</w:t>
      </w: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                                               </w:t>
      </w:r>
      <w:r w:rsidR="0069620A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           </w:t>
      </w: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SECRETAR GENERAL UAT</w:t>
      </w:r>
    </w:p>
    <w:p w14:paraId="7BC81617" w14:textId="544BADB2" w:rsidR="0046567D" w:rsidRDefault="00DD2D78" w:rsidP="00222E8D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lang w:val="en-US" w:eastAsia="zh-CN" w:bidi="hi-IN"/>
        </w:rPr>
      </w:pP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                                                                   </w:t>
      </w:r>
      <w:r w:rsidR="00842A0B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       </w:t>
      </w: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 </w:t>
      </w:r>
      <w:r w:rsidR="0069620A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                </w:t>
      </w:r>
      <w:r w:rsidRPr="00222E8D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 xml:space="preserve">  Claudia Lavinia  Muntean</w:t>
      </w:r>
    </w:p>
    <w:p w14:paraId="60F2F531" w14:textId="77777777" w:rsidR="00842A0B" w:rsidRDefault="00842A0B" w:rsidP="00222E8D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lang w:val="en-US" w:eastAsia="zh-CN" w:bidi="hi-IN"/>
        </w:rPr>
      </w:pPr>
    </w:p>
    <w:p w14:paraId="2A465F2A" w14:textId="77777777" w:rsidR="001B4A3D" w:rsidRDefault="001B4A3D" w:rsidP="007C2CB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007797" w14:textId="77777777" w:rsidR="001B4A3D" w:rsidRDefault="001B4A3D" w:rsidP="007C2CB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4321F9F" w14:textId="7AA9A82A" w:rsidR="007C2CB6" w:rsidRPr="007C2CB6" w:rsidRDefault="007C2CB6" w:rsidP="007C2CB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Nr. </w:t>
      </w:r>
      <w:r w:rsidR="006652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/A/2/ 0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.01.202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14:paraId="31F3D7BA" w14:textId="77777777" w:rsidR="007C2CB6" w:rsidRPr="007C2CB6" w:rsidRDefault="007C2CB6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A7C08D" w14:textId="77777777" w:rsidR="007C2CB6" w:rsidRPr="007C2CB6" w:rsidRDefault="007C2CB6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92D417" w14:textId="77777777" w:rsidR="007C2CB6" w:rsidRDefault="007C2CB6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FDF657" w14:textId="77777777" w:rsidR="001B4A3D" w:rsidRDefault="001B4A3D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83B7DF" w14:textId="77777777" w:rsidR="001B4A3D" w:rsidRDefault="001B4A3D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09A3CE" w14:textId="77777777" w:rsidR="001B4A3D" w:rsidRDefault="001B4A3D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665539" w14:textId="77777777" w:rsidR="001B4A3D" w:rsidRPr="007C2CB6" w:rsidRDefault="001B4A3D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DF3B5E" w14:textId="77777777" w:rsidR="007C2CB6" w:rsidRPr="007C2CB6" w:rsidRDefault="007C2CB6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F543CA" w14:textId="77777777" w:rsidR="007C2CB6" w:rsidRPr="007C2CB6" w:rsidRDefault="007C2CB6" w:rsidP="007C2CB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RAPORT DE SPECIALITATE</w:t>
      </w:r>
    </w:p>
    <w:p w14:paraId="5F7F0516" w14:textId="395E694E" w:rsidR="007C2CB6" w:rsidRPr="007C2CB6" w:rsidRDefault="007C2CB6" w:rsidP="007C2CB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23641117"/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privind acoperirea temporară </w:t>
      </w:r>
      <w:r w:rsidR="006652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golului de casă pentru finanțarea cheltuielilor anului 202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din excedentul bugetului local al anului 202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End w:id="4"/>
    </w:p>
    <w:p w14:paraId="26F3030C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C8A5F8" w14:textId="37BB8834" w:rsidR="007C2CB6" w:rsidRPr="007C2CB6" w:rsidRDefault="007C2CB6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Având în vedere prevederile Legii nr.273/2006 art.58 lit. A și lit. B - Legea finanţelor publice,</w:t>
      </w:r>
      <w:r w:rsidR="00842A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la iniţiativa do</w:t>
      </w:r>
      <w:r w:rsidR="00092F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amnei</w:t>
      </w: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primar propun aprobarea prin hotărâre a consiliului local,</w:t>
      </w:r>
      <w:r w:rsidR="00842A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C2CB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acopeririea temporară a golurilor de casă din excedentul bugetului local al anului  202</w:t>
      </w:r>
      <w:r w:rsidR="00A2413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5</w:t>
      </w:r>
      <w:r w:rsidRPr="007C2CB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:</w:t>
      </w:r>
    </w:p>
    <w:p w14:paraId="5394074A" w14:textId="6BB8C0FC" w:rsidR="007C2CB6" w:rsidRPr="007C2CB6" w:rsidRDefault="007C2CB6" w:rsidP="007C2CB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a) </w:t>
      </w:r>
      <w:r w:rsidR="006652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600</w:t>
      </w: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.000 lei - Secțiunea de funcționare, pentru drepturi salariale și contribuțiile aferente acestora, cheltuieli materiale.</w:t>
      </w:r>
    </w:p>
    <w:p w14:paraId="4C717E18" w14:textId="3FDC889A" w:rsidR="007C2CB6" w:rsidRPr="007C2CB6" w:rsidRDefault="007C2CB6" w:rsidP="00842A0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b) </w:t>
      </w:r>
      <w:bookmarkStart w:id="5" w:name="_Hlk502300728"/>
      <w:r w:rsidR="006652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00.000</w:t>
      </w:r>
      <w:bookmarkEnd w:id="5"/>
      <w:r w:rsidRPr="007C2C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lei - Secțiunea de dezvoltare pentru finanțarea cheltuielilor pentru obiectivele de investiții. </w:t>
      </w:r>
    </w:p>
    <w:p w14:paraId="38FF4BF7" w14:textId="77777777" w:rsidR="007C2CB6" w:rsidRPr="007C2CB6" w:rsidRDefault="007C2CB6" w:rsidP="007C2CB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1A616D2" w14:textId="600266FC" w:rsidR="007C2CB6" w:rsidRPr="007C2CB6" w:rsidRDefault="00842A0B" w:rsidP="00842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</w:p>
    <w:p w14:paraId="4BC64124" w14:textId="3008E33D" w:rsidR="007C2CB6" w:rsidRPr="007C2CB6" w:rsidRDefault="007C2CB6" w:rsidP="00842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5121620" w14:textId="77777777" w:rsidR="007C2CB6" w:rsidRPr="007C2CB6" w:rsidRDefault="007C2CB6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CFBF04" w14:textId="770885D1" w:rsidR="00842A0B" w:rsidRPr="00842A0B" w:rsidRDefault="00842A0B" w:rsidP="00842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</w:t>
      </w:r>
      <w:r w:rsidRPr="00842A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Excedentul bugetului local la 31.12.202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842A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este de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12.736.678,39</w:t>
      </w:r>
      <w:r w:rsidRPr="00842A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lei.</w:t>
      </w:r>
    </w:p>
    <w:p w14:paraId="11E7A9D6" w14:textId="77777777" w:rsidR="007C2CB6" w:rsidRDefault="007C2CB6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88015A" w14:textId="77777777" w:rsidR="00842A0B" w:rsidRDefault="00842A0B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F32102" w14:textId="77777777" w:rsidR="0069620A" w:rsidRDefault="0069620A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03838C" w14:textId="77777777" w:rsidR="0069620A" w:rsidRPr="007C2CB6" w:rsidRDefault="0069620A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6B32E8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Comp.contabilitate</w:t>
      </w:r>
    </w:p>
    <w:p w14:paraId="4E8CE903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Sârb Corina Iustina</w:t>
      </w:r>
    </w:p>
    <w:p w14:paraId="0ED40650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921C7A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5B483E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1582B3" w14:textId="77777777" w:rsid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3A33AA6" w14:textId="77777777" w:rsidR="00532AF1" w:rsidRDefault="00532AF1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C751CD" w14:textId="77777777" w:rsidR="00532AF1" w:rsidRDefault="00532AF1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0D5DF7" w14:textId="77777777" w:rsidR="00532AF1" w:rsidRDefault="00532AF1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03B858" w14:textId="77777777" w:rsid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1C09B05" w14:textId="77777777" w:rsidR="001B4A3D" w:rsidRDefault="001B4A3D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6C5011" w14:textId="77777777" w:rsidR="001B4A3D" w:rsidRDefault="001B4A3D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BADA5D" w14:textId="77777777" w:rsidR="001B4A3D" w:rsidRPr="007C2CB6" w:rsidRDefault="001B4A3D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C3DFC8" w14:textId="60802F76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lang w:eastAsia="ro-RO" w:bidi="en-US"/>
        </w:rPr>
      </w:pPr>
      <w:r w:rsidRPr="007C2CB6">
        <w:rPr>
          <w:rFonts w:ascii="Times New Roman" w:eastAsia="Lucida Sans Unicode" w:hAnsi="Times New Roman" w:cs="Times New Roman"/>
          <w:b/>
          <w:color w:val="000000"/>
          <w:kern w:val="3"/>
          <w:lang w:eastAsia="ro-RO" w:bidi="en-US"/>
        </w:rPr>
        <w:lastRenderedPageBreak/>
        <w:t>Nr.</w:t>
      </w:r>
      <w:r w:rsidR="001B4A3D">
        <w:rPr>
          <w:rFonts w:ascii="Times New Roman" w:eastAsia="Lucida Sans Unicode" w:hAnsi="Times New Roman" w:cs="Times New Roman"/>
          <w:b/>
          <w:color w:val="000000"/>
          <w:kern w:val="3"/>
          <w:lang w:eastAsia="ro-RO" w:bidi="en-US"/>
        </w:rPr>
        <w:t>15</w:t>
      </w:r>
      <w:r w:rsidRPr="007C2CB6">
        <w:rPr>
          <w:rFonts w:ascii="Times New Roman" w:eastAsia="Lucida Sans Unicode" w:hAnsi="Times New Roman" w:cs="Times New Roman"/>
          <w:b/>
          <w:color w:val="000000"/>
          <w:kern w:val="3"/>
          <w:lang w:eastAsia="ro-RO" w:bidi="en-US"/>
        </w:rPr>
        <w:t>/A/2/0</w:t>
      </w:r>
      <w:r w:rsidR="001B4A3D">
        <w:rPr>
          <w:rFonts w:ascii="Times New Roman" w:eastAsia="Lucida Sans Unicode" w:hAnsi="Times New Roman" w:cs="Times New Roman"/>
          <w:b/>
          <w:color w:val="000000"/>
          <w:kern w:val="3"/>
          <w:lang w:eastAsia="ro-RO" w:bidi="en-US"/>
        </w:rPr>
        <w:t>5</w:t>
      </w:r>
      <w:r w:rsidRPr="007C2CB6">
        <w:rPr>
          <w:rFonts w:ascii="Times New Roman" w:eastAsia="Lucida Sans Unicode" w:hAnsi="Times New Roman" w:cs="Times New Roman"/>
          <w:b/>
          <w:color w:val="000000"/>
          <w:kern w:val="3"/>
          <w:lang w:eastAsia="ro-RO" w:bidi="en-US"/>
        </w:rPr>
        <w:t>.01.202</w:t>
      </w:r>
      <w:r w:rsidR="001B4A3D">
        <w:rPr>
          <w:rFonts w:ascii="Times New Roman" w:eastAsia="Lucida Sans Unicode" w:hAnsi="Times New Roman" w:cs="Times New Roman"/>
          <w:b/>
          <w:color w:val="000000"/>
          <w:kern w:val="3"/>
          <w:lang w:eastAsia="ro-RO" w:bidi="en-US"/>
        </w:rPr>
        <w:t>6</w:t>
      </w:r>
    </w:p>
    <w:p w14:paraId="186CF75E" w14:textId="77777777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275A806E" w14:textId="77777777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55FDC70A" w14:textId="77777777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03C9A4A0" w14:textId="77777777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69BD475E" w14:textId="77777777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1D67D8A9" w14:textId="77777777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33EF9A5F" w14:textId="77777777" w:rsidR="007C2CB6" w:rsidRPr="007C2CB6" w:rsidRDefault="007C2CB6" w:rsidP="007C2CB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0A01F339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REFERAT DE APROBARE</w:t>
      </w:r>
    </w:p>
    <w:p w14:paraId="07DC9AD7" w14:textId="52B325E7" w:rsidR="007C2CB6" w:rsidRPr="007C2CB6" w:rsidRDefault="007C2CB6" w:rsidP="007C2CB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privind acoperirea temporară </w:t>
      </w:r>
      <w:r w:rsidR="00092F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golului de casă pentru finanțarea cheltuielilor anului 202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din excedentul bugetului local al anului 202</w:t>
      </w:r>
      <w:r w:rsidR="001B4A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52CE85F" w14:textId="77777777" w:rsidR="007C2CB6" w:rsidRPr="007C2CB6" w:rsidRDefault="007C2CB6" w:rsidP="007C2CB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DB5C2E" w14:textId="77777777" w:rsid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E96AA8" w14:textId="77777777" w:rsidR="0069620A" w:rsidRPr="007C2CB6" w:rsidRDefault="0069620A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C181D" w14:textId="77777777" w:rsidR="007C2CB6" w:rsidRPr="007C2CB6" w:rsidRDefault="007C2CB6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E614B5" w14:textId="2DD290E7" w:rsidR="007C2CB6" w:rsidRPr="007C2CB6" w:rsidRDefault="007C2CB6" w:rsidP="007C2C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6">
        <w:rPr>
          <w:rFonts w:ascii="Calibri" w:eastAsia="Calibri" w:hAnsi="Calibri" w:cs="Times New Roman"/>
        </w:rPr>
        <w:t xml:space="preserve">       </w:t>
      </w:r>
      <w:r w:rsidR="0069620A">
        <w:rPr>
          <w:rFonts w:ascii="Calibri" w:eastAsia="Calibri" w:hAnsi="Calibri" w:cs="Times New Roman"/>
        </w:rPr>
        <w:t xml:space="preserve">       </w:t>
      </w:r>
      <w:r w:rsidRPr="007C2CB6">
        <w:rPr>
          <w:rFonts w:ascii="Calibri" w:eastAsia="Calibri" w:hAnsi="Calibri" w:cs="Times New Roman"/>
        </w:rPr>
        <w:t xml:space="preserve">   </w:t>
      </w:r>
      <w:r w:rsidRPr="007C2CB6">
        <w:rPr>
          <w:rFonts w:ascii="Times New Roman" w:eastAsia="Calibri" w:hAnsi="Times New Roman" w:cs="Times New Roman"/>
          <w:sz w:val="24"/>
          <w:szCs w:val="24"/>
        </w:rPr>
        <w:t>Având în vedere faptul că nu este aprobat bugetul local pentru anul 202</w:t>
      </w:r>
      <w:r w:rsidR="001B4A3D">
        <w:rPr>
          <w:rFonts w:ascii="Times New Roman" w:eastAsia="Calibri" w:hAnsi="Times New Roman" w:cs="Times New Roman"/>
          <w:sz w:val="24"/>
          <w:szCs w:val="24"/>
        </w:rPr>
        <w:t>6</w:t>
      </w:r>
      <w:r w:rsidRPr="007C2CB6">
        <w:rPr>
          <w:rFonts w:ascii="Times New Roman" w:eastAsia="Calibri" w:hAnsi="Times New Roman" w:cs="Times New Roman"/>
          <w:sz w:val="24"/>
          <w:szCs w:val="24"/>
        </w:rPr>
        <w:t xml:space="preserve">  și ținând cont de prevederile art.58 lit. a și b lin  Legea nr.273/2006 privind Finanțele Publice locale</w:t>
      </w:r>
      <w:r w:rsidR="00696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CB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B54D7A" w14:textId="77777777" w:rsidR="007C2CB6" w:rsidRPr="007C2CB6" w:rsidRDefault="007C2CB6" w:rsidP="007C2C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C2CB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14:paraId="346A2679" w14:textId="22900AE1" w:rsidR="007C2CB6" w:rsidRPr="007C2CB6" w:rsidRDefault="007C2CB6" w:rsidP="0069620A">
      <w:pPr>
        <w:suppressAutoHyphens/>
        <w:spacing w:after="0" w:line="240" w:lineRule="auto"/>
        <w:ind w:right="-399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7C2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Propun spre aprobarea Consiliului Local suma de </w:t>
      </w:r>
      <w:r w:rsidR="00092FDE">
        <w:rPr>
          <w:rFonts w:ascii="Times New Roman" w:eastAsia="Times New Roman" w:hAnsi="Times New Roman" w:cs="Times New Roman"/>
          <w:sz w:val="24"/>
          <w:szCs w:val="24"/>
          <w:lang w:eastAsia="ar-SA"/>
        </w:rPr>
        <w:t>600</w:t>
      </w:r>
      <w:r w:rsidRPr="007C2CB6">
        <w:rPr>
          <w:rFonts w:ascii="Times New Roman" w:eastAsia="Times New Roman" w:hAnsi="Times New Roman" w:cs="Times New Roman"/>
          <w:sz w:val="24"/>
          <w:szCs w:val="24"/>
          <w:lang w:eastAsia="ar-SA"/>
        </w:rPr>
        <w:t>.000 lei pentru secțiunea de</w:t>
      </w:r>
      <w:r w:rsidR="006962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2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funcționare, pentru drepturi salariale și contribuțiile aferente acestora, cheltuieli materiale și respectiv suma de  </w:t>
      </w:r>
      <w:r w:rsidR="00092FD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C2CB6">
        <w:rPr>
          <w:rFonts w:ascii="Times New Roman" w:eastAsia="Times New Roman" w:hAnsi="Times New Roman" w:cs="Times New Roman"/>
          <w:sz w:val="24"/>
          <w:szCs w:val="24"/>
          <w:lang w:eastAsia="ar-SA"/>
        </w:rPr>
        <w:t>00.000 lei pentru secțiunea de dezvoltare pentru obiectivele de investiții aflate în derulare</w:t>
      </w:r>
      <w:r w:rsidR="001B4A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752D209" w14:textId="77777777" w:rsidR="007C2CB6" w:rsidRPr="007C2CB6" w:rsidRDefault="007C2CB6" w:rsidP="007C2CB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509A8E" w14:textId="77777777" w:rsidR="007C2CB6" w:rsidRPr="007C2CB6" w:rsidRDefault="007C2CB6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61A06" w14:textId="77777777" w:rsidR="007C2CB6" w:rsidRPr="007C2CB6" w:rsidRDefault="007C2CB6" w:rsidP="007C2C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6102F6" w14:textId="77777777" w:rsidR="007C2CB6" w:rsidRPr="007C2CB6" w:rsidRDefault="007C2CB6" w:rsidP="007C2C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BB8CB5" w14:textId="77777777" w:rsidR="007C2CB6" w:rsidRPr="007C2CB6" w:rsidRDefault="007C2CB6" w:rsidP="007C2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11D777" w14:textId="35ED10BA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2C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PRIMAR,</w:t>
      </w:r>
    </w:p>
    <w:p w14:paraId="5783D6A8" w14:textId="629107DD" w:rsidR="007C2CB6" w:rsidRPr="007C2CB6" w:rsidRDefault="00092FDE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Simona Maria Cazan</w:t>
      </w:r>
    </w:p>
    <w:p w14:paraId="77CED07B" w14:textId="77777777" w:rsidR="007C2CB6" w:rsidRPr="007C2CB6" w:rsidRDefault="007C2CB6" w:rsidP="007C2C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20FCA3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88E018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9BB41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6191D8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24CE3A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088134" w14:textId="77777777" w:rsidR="007C2CB6" w:rsidRPr="007C2CB6" w:rsidRDefault="007C2CB6" w:rsidP="007C2C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5E048E" w14:textId="77777777" w:rsidR="007C2CB6" w:rsidRPr="00222E8D" w:rsidRDefault="007C2CB6" w:rsidP="00222E8D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lang w:val="en-US" w:eastAsia="zh-CN" w:bidi="hi-IN"/>
        </w:rPr>
      </w:pPr>
    </w:p>
    <w:sectPr w:rsidR="007C2CB6" w:rsidRPr="00222E8D" w:rsidSect="00D86C42">
      <w:headerReference w:type="default" r:id="rId8"/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9223" w14:textId="77777777" w:rsidR="00DF6E38" w:rsidRDefault="00DF6E38" w:rsidP="00DD2D78">
      <w:pPr>
        <w:spacing w:after="0" w:line="240" w:lineRule="auto"/>
      </w:pPr>
      <w:r>
        <w:separator/>
      </w:r>
    </w:p>
  </w:endnote>
  <w:endnote w:type="continuationSeparator" w:id="0">
    <w:p w14:paraId="67232CCA" w14:textId="77777777" w:rsidR="00DF6E38" w:rsidRDefault="00DF6E38" w:rsidP="00DD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4348" w14:textId="77777777" w:rsidR="00DF6E38" w:rsidRDefault="00DF6E38" w:rsidP="00DD2D78">
      <w:pPr>
        <w:spacing w:after="0" w:line="240" w:lineRule="auto"/>
      </w:pPr>
      <w:r>
        <w:separator/>
      </w:r>
    </w:p>
  </w:footnote>
  <w:footnote w:type="continuationSeparator" w:id="0">
    <w:p w14:paraId="0AA0885A" w14:textId="77777777" w:rsidR="00DF6E38" w:rsidRDefault="00DF6E38" w:rsidP="00DD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9B4F" w14:textId="77777777" w:rsidR="00000000" w:rsidRPr="00DD2D78" w:rsidRDefault="00000000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ROMÂNIA</w:t>
    </w:r>
  </w:p>
  <w:p w14:paraId="2428102D" w14:textId="77777777" w:rsidR="00000000" w:rsidRPr="00DD2D78" w:rsidRDefault="00000000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JUDEŢUL ALBA</w:t>
    </w:r>
  </w:p>
  <w:p w14:paraId="30014618" w14:textId="77777777" w:rsidR="00000000" w:rsidRPr="00DD2D78" w:rsidRDefault="00000000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PRIMĂRIA COMUNEI  VINŢU DE JOS</w:t>
    </w:r>
  </w:p>
  <w:p w14:paraId="3BEAE5F4" w14:textId="77777777" w:rsidR="00000000" w:rsidRPr="00DD2D78" w:rsidRDefault="00000000" w:rsidP="00DE0C54">
    <w:pPr>
      <w:pStyle w:val="Antet"/>
      <w:tabs>
        <w:tab w:val="left" w:pos="1272"/>
      </w:tabs>
      <w:jc w:val="center"/>
      <w:rPr>
        <w:rFonts w:ascii="Times New Roman" w:hAnsi="Times New Roman" w:cs="Times New Roman"/>
        <w:lang w:val="de-DE"/>
      </w:rPr>
    </w:pPr>
    <w:r w:rsidRPr="00DD2D78">
      <w:rPr>
        <w:rFonts w:ascii="Times New Roman" w:hAnsi="Times New Roman" w:cs="Times New Roman"/>
        <w:lang w:val="de-DE"/>
      </w:rPr>
      <w:t>Loc.Vințu de Jos,str. Lucian Blaga,nr. 47</w:t>
    </w:r>
  </w:p>
  <w:p w14:paraId="3D84964F" w14:textId="77777777" w:rsidR="00000000" w:rsidRPr="00DD2D78" w:rsidRDefault="00000000" w:rsidP="00DE0C54">
    <w:pPr>
      <w:pStyle w:val="Antet"/>
      <w:tabs>
        <w:tab w:val="left" w:pos="2207"/>
      </w:tabs>
      <w:jc w:val="center"/>
      <w:rPr>
        <w:rFonts w:ascii="Times New Roman" w:hAnsi="Times New Roman" w:cs="Times New Roman"/>
        <w:lang w:val="de-DE"/>
      </w:rPr>
    </w:pPr>
    <w:hyperlink r:id="rId1" w:history="1">
      <w:r w:rsidRPr="00DD2D78">
        <w:rPr>
          <w:rStyle w:val="Hyperlink1"/>
          <w:rFonts w:ascii="Times New Roman" w:hAnsi="Times New Roman" w:cs="Times New Roman"/>
          <w:lang w:val="de-DE"/>
        </w:rPr>
        <w:t>Tel.</w:t>
      </w:r>
    </w:hyperlink>
    <w:r w:rsidRPr="00DD2D78">
      <w:rPr>
        <w:rStyle w:val="Hyperlink1"/>
        <w:rFonts w:ascii="Times New Roman" w:hAnsi="Times New Roman" w:cs="Times New Roman"/>
        <w:lang w:val="de-DE"/>
      </w:rPr>
      <w:t xml:space="preserve"> 0258739234 </w:t>
    </w:r>
    <w:r w:rsidRPr="00DD2D78">
      <w:rPr>
        <w:rFonts w:ascii="Times New Roman" w:hAnsi="Times New Roman" w:cs="Times New Roman"/>
        <w:lang w:val="de-DE"/>
      </w:rPr>
      <w:t xml:space="preserve"> Fax: 0258739640</w:t>
    </w:r>
  </w:p>
  <w:p w14:paraId="22873848" w14:textId="77777777" w:rsidR="00000000" w:rsidRPr="00DD2D78" w:rsidRDefault="00000000" w:rsidP="00DE0C54">
    <w:pPr>
      <w:pStyle w:val="Antet"/>
      <w:jc w:val="center"/>
      <w:rPr>
        <w:rFonts w:ascii="Times New Roman" w:hAnsi="Times New Roman" w:cs="Times New Roman"/>
        <w:lang w:val="de-DE"/>
      </w:rPr>
    </w:pPr>
    <w:r w:rsidRPr="00DD2D78">
      <w:rPr>
        <w:rFonts w:ascii="Times New Roman" w:hAnsi="Times New Roman" w:cs="Times New Roman"/>
        <w:noProof/>
        <w:lang w:eastAsia="ro-RO"/>
      </w:rPr>
      <w:t xml:space="preserve">e-mail:  </w:t>
    </w:r>
    <w:r w:rsidRPr="00DD2D78">
      <w:rPr>
        <w:rFonts w:ascii="Times New Roman" w:hAnsi="Times New Roman" w:cs="Times New Roman"/>
        <w:lang w:val="de-DE"/>
      </w:rPr>
      <w:t>resurseachizitii_vintudejos@ab.e-adm.ro</w:t>
    </w:r>
  </w:p>
  <w:p w14:paraId="3886E4FE" w14:textId="77777777" w:rsidR="00000000" w:rsidRPr="00DD2D78" w:rsidRDefault="00000000" w:rsidP="00DE0C54">
    <w:pPr>
      <w:pStyle w:val="Antet"/>
      <w:jc w:val="center"/>
      <w:rPr>
        <w:rFonts w:ascii="Times New Roman" w:hAnsi="Times New Roman" w:cs="Times New Roman"/>
        <w:lang w:val="de-DE"/>
      </w:rPr>
    </w:pPr>
    <w:r w:rsidRPr="00DD2D78">
      <w:rPr>
        <w:rFonts w:ascii="Times New Roman" w:hAnsi="Times New Roman" w:cs="Times New Roman"/>
        <w:lang w:val="de-DE"/>
      </w:rPr>
      <w:t>______________________________________________________________________________</w:t>
    </w:r>
  </w:p>
  <w:p w14:paraId="2A0BBF03" w14:textId="77777777" w:rsidR="00000000" w:rsidRPr="00DD2D78" w:rsidRDefault="0000000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842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95"/>
    <w:rsid w:val="00004705"/>
    <w:rsid w:val="00033295"/>
    <w:rsid w:val="00042DBF"/>
    <w:rsid w:val="000775A5"/>
    <w:rsid w:val="00092FDE"/>
    <w:rsid w:val="00165F24"/>
    <w:rsid w:val="00180547"/>
    <w:rsid w:val="001A40CC"/>
    <w:rsid w:val="001A7C0D"/>
    <w:rsid w:val="001B4A3D"/>
    <w:rsid w:val="00203B66"/>
    <w:rsid w:val="0021278E"/>
    <w:rsid w:val="00222E8D"/>
    <w:rsid w:val="0025349B"/>
    <w:rsid w:val="00267CDD"/>
    <w:rsid w:val="0027168C"/>
    <w:rsid w:val="0029043F"/>
    <w:rsid w:val="0033616A"/>
    <w:rsid w:val="003409BF"/>
    <w:rsid w:val="00361230"/>
    <w:rsid w:val="00397845"/>
    <w:rsid w:val="004277DA"/>
    <w:rsid w:val="00434160"/>
    <w:rsid w:val="004403EF"/>
    <w:rsid w:val="00443AE2"/>
    <w:rsid w:val="0046567D"/>
    <w:rsid w:val="004B009C"/>
    <w:rsid w:val="004C3489"/>
    <w:rsid w:val="00532AF1"/>
    <w:rsid w:val="00553B2E"/>
    <w:rsid w:val="0058081F"/>
    <w:rsid w:val="005B2200"/>
    <w:rsid w:val="00606366"/>
    <w:rsid w:val="006652B0"/>
    <w:rsid w:val="0069620A"/>
    <w:rsid w:val="006B7C00"/>
    <w:rsid w:val="0074376E"/>
    <w:rsid w:val="00757F65"/>
    <w:rsid w:val="007C2CB6"/>
    <w:rsid w:val="00824B79"/>
    <w:rsid w:val="00842A0B"/>
    <w:rsid w:val="00857761"/>
    <w:rsid w:val="008C30DB"/>
    <w:rsid w:val="00935712"/>
    <w:rsid w:val="00957C5C"/>
    <w:rsid w:val="009A566B"/>
    <w:rsid w:val="00A15084"/>
    <w:rsid w:val="00A2413B"/>
    <w:rsid w:val="00A823AA"/>
    <w:rsid w:val="00A97F83"/>
    <w:rsid w:val="00AE1C8B"/>
    <w:rsid w:val="00AF01B7"/>
    <w:rsid w:val="00AF2A3E"/>
    <w:rsid w:val="00AF4B40"/>
    <w:rsid w:val="00B1249C"/>
    <w:rsid w:val="00B35FC8"/>
    <w:rsid w:val="00B90266"/>
    <w:rsid w:val="00B91489"/>
    <w:rsid w:val="00BF232A"/>
    <w:rsid w:val="00C1434D"/>
    <w:rsid w:val="00CE64AA"/>
    <w:rsid w:val="00D73E96"/>
    <w:rsid w:val="00DC709B"/>
    <w:rsid w:val="00DD2D78"/>
    <w:rsid w:val="00DF6E38"/>
    <w:rsid w:val="00E20DF4"/>
    <w:rsid w:val="00E40CC4"/>
    <w:rsid w:val="00E51BFE"/>
    <w:rsid w:val="00E723C8"/>
    <w:rsid w:val="00ED62EE"/>
    <w:rsid w:val="00EF1300"/>
    <w:rsid w:val="00F304A2"/>
    <w:rsid w:val="00F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2CF5"/>
  <w15:chartTrackingRefBased/>
  <w15:docId w15:val="{A003C633-1BC7-4E54-8E48-13AE696A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2D78"/>
  </w:style>
  <w:style w:type="character" w:customStyle="1" w:styleId="Hyperlink1">
    <w:name w:val="Hyperlink1"/>
    <w:basedOn w:val="Fontdeparagrafimplicit"/>
    <w:uiPriority w:val="99"/>
    <w:unhideWhenUsed/>
    <w:rsid w:val="00DD2D78"/>
    <w:rPr>
      <w:color w:val="0563C1"/>
      <w:u w:val="single"/>
    </w:rPr>
  </w:style>
  <w:style w:type="character" w:styleId="Hyperlink">
    <w:name w:val="Hyperlink"/>
    <w:basedOn w:val="Fontdeparagrafimplicit"/>
    <w:uiPriority w:val="99"/>
    <w:semiHidden/>
    <w:unhideWhenUsed/>
    <w:rsid w:val="00DD2D78"/>
    <w:rPr>
      <w:color w:val="0563C1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DD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birou achizitii resurse</dc:creator>
  <cp:keywords/>
  <dc:description/>
  <cp:lastModifiedBy>Primaria Vint</cp:lastModifiedBy>
  <cp:revision>6</cp:revision>
  <cp:lastPrinted>2026-01-05T08:55:00Z</cp:lastPrinted>
  <dcterms:created xsi:type="dcterms:W3CDTF">2026-01-05T08:21:00Z</dcterms:created>
  <dcterms:modified xsi:type="dcterms:W3CDTF">2026-01-05T09:52:00Z</dcterms:modified>
</cp:coreProperties>
</file>