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C155F" w14:textId="054972EC" w:rsidR="00C05016" w:rsidRPr="00B2487A" w:rsidRDefault="00C05016" w:rsidP="00C05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HOTĂRÂREA NR. </w:t>
      </w:r>
      <w:r w:rsidR="000C555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9</w:t>
      </w:r>
      <w:r w:rsidR="0006235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8</w:t>
      </w:r>
    </w:p>
    <w:p w14:paraId="245C99D5" w14:textId="7A4C8333" w:rsidR="00C05016" w:rsidRPr="00B2487A" w:rsidRDefault="00C05016" w:rsidP="00C050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>privind aprobarea ordinii de z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="0072613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062354">
        <w:rPr>
          <w:rFonts w:ascii="Times New Roman" w:eastAsia="Times New Roman" w:hAnsi="Times New Roman" w:cs="Times New Roman"/>
          <w:sz w:val="24"/>
          <w:szCs w:val="24"/>
          <w:lang w:val="ro-RO"/>
        </w:rPr>
        <w:t>și suplimentarea ordinii de zi</w:t>
      </w:r>
    </w:p>
    <w:p w14:paraId="2BC4FB9E" w14:textId="77777777" w:rsidR="009C7325" w:rsidRPr="00B2487A" w:rsidRDefault="009C7325" w:rsidP="00C05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EF5B078" w14:textId="19237CAD" w:rsidR="00C05016" w:rsidRPr="00B2487A" w:rsidRDefault="00C05016" w:rsidP="00C050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7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Consiliul local </w:t>
      </w:r>
      <w:r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al comunei Vinţu de Jos, întrunit în şedinţa </w:t>
      </w:r>
      <w:r w:rsidR="000451A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publică </w:t>
      </w:r>
      <w:r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>ordinară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din data de </w:t>
      </w:r>
      <w:r w:rsidR="000C5558">
        <w:rPr>
          <w:rFonts w:ascii="Times New Roman" w:eastAsia="Times New Roman" w:hAnsi="Times New Roman" w:cs="Times New Roman"/>
          <w:sz w:val="24"/>
          <w:szCs w:val="24"/>
          <w:lang w:val="ro-RO"/>
        </w:rPr>
        <w:t>26</w:t>
      </w:r>
      <w:r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062354">
        <w:rPr>
          <w:rFonts w:ascii="Times New Roman" w:eastAsia="Times New Roman" w:hAnsi="Times New Roman" w:cs="Times New Roman"/>
          <w:sz w:val="24"/>
          <w:szCs w:val="24"/>
          <w:lang w:val="ro-RO"/>
        </w:rPr>
        <w:t>1</w:t>
      </w:r>
      <w:r w:rsidR="000C5558">
        <w:rPr>
          <w:rFonts w:ascii="Times New Roman" w:eastAsia="Times New Roman" w:hAnsi="Times New Roman" w:cs="Times New Roman"/>
          <w:sz w:val="24"/>
          <w:szCs w:val="24"/>
          <w:lang w:val="ro-RO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.202</w:t>
      </w:r>
      <w:r w:rsidR="00635BD2">
        <w:rPr>
          <w:rFonts w:ascii="Times New Roman" w:eastAsia="Times New Roman" w:hAnsi="Times New Roman" w:cs="Times New Roman"/>
          <w:sz w:val="24"/>
          <w:szCs w:val="24"/>
          <w:lang w:val="ro-RO"/>
        </w:rPr>
        <w:t>5</w:t>
      </w:r>
      <w:r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bookmarkStart w:id="0" w:name="_Hlk188360202"/>
      <w:r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ora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1</w:t>
      </w:r>
      <w:r w:rsidR="00635BD2">
        <w:rPr>
          <w:rFonts w:ascii="Times New Roman" w:eastAsia="Times New Roman" w:hAnsi="Times New Roman" w:cs="Times New Roman"/>
          <w:sz w:val="24"/>
          <w:szCs w:val="24"/>
          <w:lang w:val="ro-RO"/>
        </w:rPr>
        <w:t>6</w:t>
      </w:r>
      <w:r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0</w:t>
      </w:r>
      <w:r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0,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la sala de ședință a Căminului cultural al</w:t>
      </w:r>
      <w:r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comunei</w:t>
      </w:r>
      <w:r w:rsidRPr="00B2487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Vinţu de Jos</w:t>
      </w:r>
      <w:r w:rsidRPr="00B2487A">
        <w:rPr>
          <w:rFonts w:ascii="Times New Roman" w:eastAsia="Times New Roman" w:hAnsi="Times New Roman" w:cs="Times New Roman"/>
          <w:sz w:val="24"/>
          <w:szCs w:val="24"/>
        </w:rPr>
        <w:t>;</w:t>
      </w:r>
    </w:p>
    <w:bookmarkEnd w:id="0"/>
    <w:p w14:paraId="727FBDCA" w14:textId="77777777" w:rsidR="00C05016" w:rsidRPr="00B2487A" w:rsidRDefault="00C05016" w:rsidP="00C050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Luând în considerare</w:t>
      </w:r>
      <w:r w:rsidRPr="00B2487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9A0D230" w14:textId="006E279D" w:rsidR="00C05016" w:rsidRPr="008E5EC9" w:rsidRDefault="00C05016" w:rsidP="00C05016">
      <w:pPr>
        <w:tabs>
          <w:tab w:val="left" w:pos="8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7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2487A">
        <w:rPr>
          <w:rFonts w:ascii="Times New Roman" w:eastAsia="Times New Roman" w:hAnsi="Times New Roman" w:cs="Times New Roman"/>
          <w:sz w:val="24"/>
          <w:szCs w:val="24"/>
        </w:rPr>
        <w:tab/>
      </w:r>
      <w:r w:rsidR="000463EE">
        <w:rPr>
          <w:rFonts w:ascii="Times New Roman" w:eastAsia="Times New Roman" w:hAnsi="Times New Roman" w:cs="Times New Roman"/>
          <w:sz w:val="24"/>
          <w:szCs w:val="24"/>
        </w:rPr>
        <w:t xml:space="preserve"> Dispoziția nr. </w:t>
      </w:r>
      <w:r w:rsidR="000C5558">
        <w:rPr>
          <w:rFonts w:ascii="Times New Roman" w:eastAsia="Times New Roman" w:hAnsi="Times New Roman" w:cs="Times New Roman"/>
          <w:sz w:val="24"/>
          <w:szCs w:val="24"/>
        </w:rPr>
        <w:t>483</w:t>
      </w:r>
      <w:r w:rsidR="00326B81" w:rsidRPr="00326B81">
        <w:rPr>
          <w:rFonts w:ascii="Times New Roman" w:eastAsia="Times New Roman" w:hAnsi="Times New Roman" w:cs="Times New Roman"/>
          <w:sz w:val="24"/>
          <w:szCs w:val="24"/>
        </w:rPr>
        <w:t>/</w:t>
      </w:r>
      <w:r w:rsidR="000C555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326B81" w:rsidRPr="00326B81">
        <w:rPr>
          <w:rFonts w:ascii="Times New Roman" w:eastAsia="Times New Roman" w:hAnsi="Times New Roman" w:cs="Times New Roman"/>
          <w:sz w:val="24"/>
          <w:szCs w:val="24"/>
        </w:rPr>
        <w:t>.</w:t>
      </w:r>
      <w:r w:rsidR="00062354">
        <w:rPr>
          <w:rFonts w:ascii="Times New Roman" w:eastAsia="Times New Roman" w:hAnsi="Times New Roman" w:cs="Times New Roman"/>
          <w:sz w:val="24"/>
          <w:szCs w:val="24"/>
        </w:rPr>
        <w:t>1</w:t>
      </w:r>
      <w:r w:rsidR="000C5558">
        <w:rPr>
          <w:rFonts w:ascii="Times New Roman" w:eastAsia="Times New Roman" w:hAnsi="Times New Roman" w:cs="Times New Roman"/>
          <w:sz w:val="24"/>
          <w:szCs w:val="24"/>
        </w:rPr>
        <w:t>1</w:t>
      </w:r>
      <w:r w:rsidR="00326B81" w:rsidRPr="00326B81">
        <w:rPr>
          <w:rFonts w:ascii="Times New Roman" w:eastAsia="Times New Roman" w:hAnsi="Times New Roman" w:cs="Times New Roman"/>
          <w:sz w:val="24"/>
          <w:szCs w:val="24"/>
        </w:rPr>
        <w:t>.2025</w:t>
      </w:r>
      <w:r w:rsidR="00726133" w:rsidRPr="00726133">
        <w:t xml:space="preserve"> </w:t>
      </w:r>
      <w:r w:rsidR="00726133" w:rsidRPr="00726133">
        <w:rPr>
          <w:rFonts w:ascii="Times New Roman" w:eastAsia="Times New Roman" w:hAnsi="Times New Roman" w:cs="Times New Roman"/>
          <w:sz w:val="24"/>
          <w:szCs w:val="24"/>
        </w:rPr>
        <w:t>privind convocarea Consiliului local al comunei Vințu de Jos în ședința publică ordinară</w:t>
      </w:r>
      <w:r w:rsidRPr="00B2487A">
        <w:rPr>
          <w:rFonts w:ascii="Times New Roman" w:eastAsia="Times New Roman" w:hAnsi="Times New Roman" w:cs="Times New Roman"/>
          <w:sz w:val="24"/>
          <w:szCs w:val="24"/>
        </w:rPr>
        <w:t>, adus</w:t>
      </w:r>
      <w:r w:rsidR="000463EE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B2487A">
        <w:rPr>
          <w:rFonts w:ascii="Times New Roman" w:eastAsia="Times New Roman" w:hAnsi="Times New Roman" w:cs="Times New Roman"/>
          <w:sz w:val="24"/>
          <w:szCs w:val="24"/>
        </w:rPr>
        <w:t xml:space="preserve"> la cunoștința publică prin afișare pe pagina de internet și la sediul primăriei comunei Vințu de Jos încheindu-se un proces-verbal de afișare</w:t>
      </w:r>
      <w:r w:rsidRPr="000C4A3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9AC532E" w14:textId="77777777" w:rsidR="00C05016" w:rsidRDefault="00C05016" w:rsidP="00464B38">
      <w:pPr>
        <w:tabs>
          <w:tab w:val="left" w:pos="0"/>
          <w:tab w:val="left" w:pos="9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7A">
        <w:rPr>
          <w:rFonts w:ascii="Times New Roman" w:eastAsia="Times New Roman" w:hAnsi="Times New Roman" w:cs="Times New Roman"/>
          <w:sz w:val="24"/>
          <w:szCs w:val="24"/>
        </w:rPr>
        <w:t xml:space="preserve">   În temeiul art. 135, alin. 7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și 8 </w:t>
      </w:r>
      <w:r w:rsidRPr="00B2487A">
        <w:rPr>
          <w:rFonts w:ascii="Times New Roman" w:eastAsia="Times New Roman" w:hAnsi="Times New Roman" w:cs="Times New Roman"/>
          <w:sz w:val="24"/>
          <w:szCs w:val="24"/>
        </w:rPr>
        <w:t xml:space="preserve">din OUG nr. 57/2019 privind Codul administrativ </w:t>
      </w:r>
    </w:p>
    <w:p w14:paraId="2C5E57AF" w14:textId="77777777" w:rsidR="00C05016" w:rsidRPr="00B2487A" w:rsidRDefault="00C05016" w:rsidP="005016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60C32A7" w14:textId="5F170824" w:rsidR="009C7325" w:rsidRDefault="00C05016" w:rsidP="0050161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B2487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HOTĂRĂŞTE</w:t>
      </w:r>
    </w:p>
    <w:p w14:paraId="49E7A130" w14:textId="77777777" w:rsidR="0050161B" w:rsidRPr="00653100" w:rsidRDefault="0050161B" w:rsidP="0050161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D000449" w14:textId="77777777" w:rsidR="00C05016" w:rsidRPr="00B2487A" w:rsidRDefault="00C05016" w:rsidP="00C05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7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</w:t>
      </w:r>
      <w:r w:rsidR="00635BD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</w:t>
      </w:r>
      <w:r w:rsidRPr="00B2487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 1</w:t>
      </w:r>
      <w:r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aprobă ordinea de zi</w:t>
      </w:r>
      <w:r w:rsidRPr="00B2487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4649437" w14:textId="77777777" w:rsidR="000C5558" w:rsidRPr="000C5558" w:rsidRDefault="000C5558" w:rsidP="000C5558">
      <w:pPr>
        <w:numPr>
          <w:ilvl w:val="0"/>
          <w:numId w:val="11"/>
        </w:numPr>
        <w:tabs>
          <w:tab w:val="left" w:pos="0"/>
          <w:tab w:val="left" w:pos="851"/>
        </w:tabs>
        <w:spacing w:after="0" w:line="240" w:lineRule="auto"/>
        <w:ind w:left="0" w:firstLine="60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bookmarkStart w:id="1" w:name="_Hlk164852097"/>
      <w:r w:rsidRPr="000C555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Alegerea președintelui de ședință care va conduce ședințele consiliului local al comunei Vințu de Jos pentru următoarele trei luni.</w:t>
      </w:r>
    </w:p>
    <w:p w14:paraId="1196D408" w14:textId="77777777" w:rsidR="000C5558" w:rsidRPr="000C5558" w:rsidRDefault="000C5558" w:rsidP="000C5558">
      <w:pPr>
        <w:numPr>
          <w:ilvl w:val="0"/>
          <w:numId w:val="11"/>
        </w:numPr>
        <w:tabs>
          <w:tab w:val="left" w:pos="0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0C555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Procesul – verbal al ședinței publice ordinare din data de 30.10.2025;</w:t>
      </w:r>
    </w:p>
    <w:p w14:paraId="6250E669" w14:textId="77777777" w:rsidR="000C5558" w:rsidRPr="000C5558" w:rsidRDefault="000C5558" w:rsidP="000C55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55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3. PROIECT DE HOTĂRÂRE</w:t>
      </w:r>
      <w:r w:rsidRPr="000C55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5558">
        <w:rPr>
          <w:rFonts w:ascii="Times New Roman" w:eastAsia="Times New Roman" w:hAnsi="Times New Roman" w:cs="Times New Roman"/>
          <w:b/>
          <w:sz w:val="24"/>
          <w:szCs w:val="24"/>
        </w:rPr>
        <w:t xml:space="preserve">nr. 89/A/2/18.11.2025 </w:t>
      </w:r>
      <w:r w:rsidRPr="000C5558">
        <w:rPr>
          <w:rFonts w:ascii="Times New Roman" w:eastAsia="Times New Roman" w:hAnsi="Times New Roman" w:cs="Times New Roman"/>
          <w:bCs/>
          <w:sz w:val="24"/>
          <w:szCs w:val="24"/>
        </w:rPr>
        <w:t>privind schimbarea destinației imobilelor – teren intravilan și construcție</w:t>
      </w:r>
      <w:r w:rsidRPr="000C55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C5558">
        <w:rPr>
          <w:rFonts w:ascii="Times New Roman" w:eastAsia="Times New Roman" w:hAnsi="Times New Roman" w:cs="Times New Roman"/>
          <w:bCs/>
          <w:sz w:val="24"/>
          <w:szCs w:val="24"/>
        </w:rPr>
        <w:t>înscrise în CF nr. 6990 Vințu de Jos –domeniul public al comunei Vințu de Jos;</w:t>
      </w:r>
    </w:p>
    <w:p w14:paraId="54A42A20" w14:textId="77777777" w:rsidR="000C5558" w:rsidRPr="000C5558" w:rsidRDefault="000C5558" w:rsidP="000C5558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0C555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Iniţiator Simona - Maria Cazan – primarul comunei Vinţu de Jos;</w:t>
      </w:r>
      <w:bookmarkEnd w:id="1"/>
    </w:p>
    <w:p w14:paraId="38F1019D" w14:textId="77777777" w:rsidR="000C5558" w:rsidRPr="000C5558" w:rsidRDefault="000C5558" w:rsidP="000C55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bookmarkStart w:id="2" w:name="_Hlk209183693"/>
      <w:r w:rsidRPr="000C555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4. PROIECT DE HOTĂRÂRE nr. 92/A/2/19.11.2025 </w:t>
      </w:r>
      <w:r w:rsidRPr="000C555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privind aprobarea unor cheltuieli materiale necesare organizării serbării Pomului de Crăciun 2025;</w:t>
      </w:r>
    </w:p>
    <w:p w14:paraId="10D7C4C5" w14:textId="77777777" w:rsidR="000C5558" w:rsidRPr="000C5558" w:rsidRDefault="000C5558" w:rsidP="000C55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0C555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Iniţiator Ion Iosif Josan – Consilier local al comunei Vinţu de Jos;</w:t>
      </w:r>
    </w:p>
    <w:bookmarkEnd w:id="2"/>
    <w:p w14:paraId="40A48026" w14:textId="77777777" w:rsidR="000C5558" w:rsidRPr="000C5558" w:rsidRDefault="000C5558" w:rsidP="000C55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0C555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5. PROIECT DE HOTĂRÂRE nr. 75/A/13.10.2025 </w:t>
      </w:r>
      <w:r w:rsidRPr="000C555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privind aprobarea Planul Urbanistic Zonal referitor la “Introducere parțială în intravilan în vederea construirii unei locuințe individuale”-beneficiari – domnul Todor Florin și doamna Todor Camelia;</w:t>
      </w:r>
    </w:p>
    <w:p w14:paraId="01D50FB2" w14:textId="77777777" w:rsidR="000C5558" w:rsidRPr="000C5558" w:rsidRDefault="000C5558" w:rsidP="000C55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0C555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Iniţiator Simona - Maria Cazan – primarul comunei Vinţu de Jos;</w:t>
      </w:r>
    </w:p>
    <w:p w14:paraId="65C7C3A1" w14:textId="16BCF2EC" w:rsidR="000C5558" w:rsidRPr="000C5558" w:rsidRDefault="000C5558" w:rsidP="000C55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0C555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6. PROIECT DE HOTĂRÂRE nr. 91/A/2/19.11.2025 </w:t>
      </w:r>
      <w:r w:rsidRPr="000C555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privind rectificarea nr.</w:t>
      </w:r>
      <w:r w:rsidR="0050161B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Pr="000C555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8 </w:t>
      </w:r>
      <w:r w:rsidR="0050161B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</w:t>
      </w:r>
      <w:r w:rsidRPr="000C555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bugetului de venituri și cheltuieli al comunei Vințu de Jos pe anul 2025;</w:t>
      </w:r>
    </w:p>
    <w:p w14:paraId="3BA8D886" w14:textId="77777777" w:rsidR="000C5558" w:rsidRPr="000C5558" w:rsidRDefault="000C5558" w:rsidP="000C55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0C555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Iniţiator Simona - Maria Cazan – primarul comunei Vinţu de Jos;</w:t>
      </w:r>
    </w:p>
    <w:p w14:paraId="57875FC6" w14:textId="77777777" w:rsidR="000C5558" w:rsidRPr="000C5558" w:rsidRDefault="000C5558" w:rsidP="000C55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bookmarkStart w:id="3" w:name="_Hlk212204142"/>
      <w:r w:rsidRPr="000C555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7. PROIECT DE HOTĂRÂRE nr. 88/A/2/18.11.2025 </w:t>
      </w:r>
      <w:r w:rsidRPr="000C555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privind însușirea propunerii de concesionare a imobilelor – teren intravilan și construcție înscrise în CF nr. 6990 Vințu de Jos –domeniul public al comunei Vințu de Jos;</w:t>
      </w:r>
    </w:p>
    <w:p w14:paraId="7F7219A0" w14:textId="77777777" w:rsidR="000C5558" w:rsidRPr="000C5558" w:rsidRDefault="000C5558" w:rsidP="000C55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0C555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Iniţiator Simona - Maria Cazan – primarul comunei Vinţu de Jos;</w:t>
      </w:r>
    </w:p>
    <w:bookmarkEnd w:id="3"/>
    <w:p w14:paraId="574E0224" w14:textId="77777777" w:rsidR="000C5558" w:rsidRPr="000C5558" w:rsidRDefault="000C5558" w:rsidP="000C55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0C555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</w:t>
      </w:r>
      <w:bookmarkStart w:id="4" w:name="_Hlk212204208"/>
      <w:r w:rsidRPr="000C555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8. PROIECT DE HOTĂRÂRE nr. 90/19.11.2025 </w:t>
      </w:r>
      <w:r w:rsidRPr="000C555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privind însușirea Documentației de dezmembrare privind imobilul înscris în CF nr. 80374 și aprobarea dezmembrării acestuia;</w:t>
      </w:r>
    </w:p>
    <w:p w14:paraId="66B4F206" w14:textId="77777777" w:rsidR="000C5558" w:rsidRPr="000C5558" w:rsidRDefault="000C5558" w:rsidP="000C55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0C555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Iniţiator Simona - Maria Cazan – primarul comunei Vinţu de Jos;</w:t>
      </w:r>
    </w:p>
    <w:bookmarkEnd w:id="4"/>
    <w:p w14:paraId="46B5ACF1" w14:textId="77777777" w:rsidR="000C5558" w:rsidRPr="000C5558" w:rsidRDefault="000C5558" w:rsidP="000C5558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55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9. PROIECT DE HOTĂRÂRE nr. 74/A/2/30.09.2025 </w:t>
      </w:r>
      <w:r w:rsidRPr="000C5558">
        <w:rPr>
          <w:rFonts w:ascii="Times New Roman" w:eastAsia="Times New Roman" w:hAnsi="Times New Roman" w:cs="Times New Roman"/>
          <w:bCs/>
          <w:sz w:val="24"/>
          <w:szCs w:val="24"/>
        </w:rPr>
        <w:t xml:space="preserve">privind aprobarea Planului Urbanistic de Detaliu referitor la ,,Construire magazin Penny, accese auto și pietonale, trotuare, </w:t>
      </w:r>
      <w:r w:rsidRPr="000C555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sistematizare verticală, reclame pe fațade și în parcare, pilon publicitar, împrejmuire, branșamente la utilități, organizare de șantier” – beneficiari Bălăucă Constantin și Bălăucă Marieta;</w:t>
      </w:r>
    </w:p>
    <w:p w14:paraId="42B86E72" w14:textId="77777777" w:rsidR="000C5558" w:rsidRPr="000C5558" w:rsidRDefault="000C5558" w:rsidP="000C555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0C555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Iniţiator Simona - Maria Cazan – primarul comunei Vinţu de Jos;</w:t>
      </w:r>
    </w:p>
    <w:p w14:paraId="3871DD89" w14:textId="1E8312AC" w:rsidR="000C5558" w:rsidRPr="000C5558" w:rsidRDefault="000C5558" w:rsidP="000C5558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558">
        <w:rPr>
          <w:rFonts w:ascii="Times New Roman" w:eastAsia="Times New Roman" w:hAnsi="Times New Roman" w:cs="Times New Roman"/>
          <w:b/>
          <w:sz w:val="24"/>
          <w:szCs w:val="24"/>
        </w:rPr>
        <w:t xml:space="preserve">10. PROIECT DE HOTĂRÂRE nr. 75/02.10.2025 </w:t>
      </w:r>
      <w:r w:rsidRPr="000C5558">
        <w:rPr>
          <w:rFonts w:ascii="Times New Roman" w:eastAsia="Times New Roman" w:hAnsi="Times New Roman" w:cs="Times New Roman"/>
          <w:bCs/>
          <w:sz w:val="24"/>
          <w:szCs w:val="24"/>
        </w:rPr>
        <w:t>privind aprobarea Planului Urbanistic de Detaliu referitor la ,,Construire sală de evenimente” – beneficiar Jejeran Stelian Patrița;</w:t>
      </w:r>
    </w:p>
    <w:p w14:paraId="034CAD9C" w14:textId="77777777" w:rsidR="000C5558" w:rsidRPr="000C5558" w:rsidRDefault="000C5558" w:rsidP="000C555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0C555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Iniţiator Simona - Maria Cazan – primarul comunei Vinţu de Jos;</w:t>
      </w:r>
    </w:p>
    <w:p w14:paraId="2FACEF2C" w14:textId="77777777" w:rsidR="000C5558" w:rsidRPr="000C5558" w:rsidRDefault="000C5558" w:rsidP="000C5558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558">
        <w:rPr>
          <w:rFonts w:ascii="Times New Roman" w:eastAsia="Times New Roman" w:hAnsi="Times New Roman" w:cs="Times New Roman"/>
          <w:b/>
          <w:sz w:val="24"/>
          <w:szCs w:val="24"/>
        </w:rPr>
        <w:t xml:space="preserve">11. PROIECT DE HOTĂRÂRE nr. 85/A/2/07.11.2025 </w:t>
      </w:r>
      <w:r w:rsidRPr="000C5558">
        <w:rPr>
          <w:rFonts w:ascii="Times New Roman" w:eastAsia="Times New Roman" w:hAnsi="Times New Roman" w:cs="Times New Roman"/>
          <w:bCs/>
          <w:sz w:val="24"/>
          <w:szCs w:val="24"/>
        </w:rPr>
        <w:t>privind acordarea unui mandat special pentru ajustarea tarifelor distincte pentru serviciile prestate de asocierea RER VEST SA/RETIM ECOLOGIC SERVICE SA în baza Contractului de delegare prin concesiune a gestiunii activităților de colectare și transport a deșeurilor în Zona 2 Lot 2 Tărtăria cu nr. 223/12.12.2018;</w:t>
      </w:r>
    </w:p>
    <w:p w14:paraId="186038FD" w14:textId="77777777" w:rsidR="000C5558" w:rsidRPr="000C5558" w:rsidRDefault="000C5558" w:rsidP="000C555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bookmarkStart w:id="5" w:name="_Hlk215055743"/>
      <w:r w:rsidRPr="000C555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Iniţiator Simona - Maria Cazan – primarul comunei Vinţu de Jos;</w:t>
      </w:r>
    </w:p>
    <w:bookmarkEnd w:id="5"/>
    <w:p w14:paraId="3E770FC3" w14:textId="77777777" w:rsidR="000C5558" w:rsidRPr="000C5558" w:rsidRDefault="000C5558" w:rsidP="000C5558">
      <w:pPr>
        <w:tabs>
          <w:tab w:val="left" w:pos="0"/>
          <w:tab w:val="left" w:pos="36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0C555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ab/>
      </w:r>
      <w:r w:rsidRPr="000C555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12.</w:t>
      </w:r>
      <w:r w:rsidRPr="000C555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Pr="000C555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DIVERSE</w:t>
      </w:r>
    </w:p>
    <w:p w14:paraId="78A47B1C" w14:textId="77777777" w:rsidR="000C5558" w:rsidRPr="000C5558" w:rsidRDefault="000C5558" w:rsidP="000C5558">
      <w:pPr>
        <w:tabs>
          <w:tab w:val="left" w:pos="0"/>
          <w:tab w:val="left" w:pos="36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0C555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ab/>
        <w:t>1. Decizia nr. 7/10.11.2025 a Camerei de Conturi Alba, înregistrată la Primăria comunei Vințu de Jos sub nr. 13494/13.11.2025;</w:t>
      </w:r>
    </w:p>
    <w:p w14:paraId="18BA6352" w14:textId="6E476E93" w:rsidR="000C5558" w:rsidRPr="000C5558" w:rsidRDefault="000C5558" w:rsidP="000C5558">
      <w:pPr>
        <w:tabs>
          <w:tab w:val="left" w:pos="0"/>
          <w:tab w:val="left" w:pos="36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0C555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     2. Decizia nr. 8/10.11.2025 a Camerei de Conturi Alba, înregistrată la Primăria comunei Vințu de Jos sub nr. 13493/13.11.2025;</w:t>
      </w:r>
    </w:p>
    <w:p w14:paraId="4F28B7AD" w14:textId="1CF25BD9" w:rsidR="00062354" w:rsidRPr="000F17B3" w:rsidRDefault="000F17B3" w:rsidP="00C9010A">
      <w:pPr>
        <w:tabs>
          <w:tab w:val="left" w:pos="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F17B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Art. 2 </w:t>
      </w:r>
      <w:r w:rsidRPr="000F17B3">
        <w:rPr>
          <w:rFonts w:ascii="Times New Roman" w:eastAsia="Times New Roman" w:hAnsi="Times New Roman" w:cs="Times New Roman"/>
          <w:bCs/>
          <w:sz w:val="24"/>
          <w:szCs w:val="24"/>
        </w:rPr>
        <w:t>Se aprobă suplimentarea ordinii de zi cu:</w:t>
      </w:r>
    </w:p>
    <w:p w14:paraId="7A321D68" w14:textId="53D0603E" w:rsidR="00062354" w:rsidRPr="0050161B" w:rsidRDefault="00701B4B" w:rsidP="0050161B">
      <w:pPr>
        <w:pStyle w:val="Listparagraf"/>
        <w:numPr>
          <w:ilvl w:val="0"/>
          <w:numId w:val="12"/>
        </w:numPr>
        <w:tabs>
          <w:tab w:val="left" w:pos="851"/>
        </w:tabs>
        <w:spacing w:after="0"/>
        <w:ind w:left="0" w:firstLine="60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0161B">
        <w:rPr>
          <w:rFonts w:ascii="Times New Roman" w:eastAsia="Times New Roman" w:hAnsi="Times New Roman" w:cs="Times New Roman"/>
          <w:b/>
          <w:sz w:val="24"/>
          <w:szCs w:val="24"/>
        </w:rPr>
        <w:t xml:space="preserve">PROIECT DE HOTĂRÂRE nr. </w:t>
      </w:r>
      <w:r w:rsidR="0050161B" w:rsidRPr="0050161B">
        <w:rPr>
          <w:rFonts w:ascii="Times New Roman" w:eastAsia="Times New Roman" w:hAnsi="Times New Roman" w:cs="Times New Roman"/>
          <w:b/>
          <w:sz w:val="24"/>
          <w:szCs w:val="24"/>
        </w:rPr>
        <w:t>96 /A/2/26.11.2025</w:t>
      </w:r>
      <w:r w:rsidR="0050161B" w:rsidRPr="0050161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0161B" w:rsidRPr="0050161B">
        <w:rPr>
          <w:rFonts w:ascii="Times New Roman" w:eastAsia="Times New Roman" w:hAnsi="Times New Roman" w:cs="Times New Roman"/>
          <w:bCs/>
          <w:sz w:val="24"/>
          <w:szCs w:val="24"/>
        </w:rPr>
        <w:t>privind aprobarea noilor indicatori tehnico-economici și a devizului general pentru obiectivul de investiții „ Modernizare străzi din interiorul localității Vințu de Jos, jud.Alba”, aprobat pentru finanțare prin Programul național de investiții „Anghel Saligny”</w:t>
      </w:r>
      <w:r w:rsidR="0050161B" w:rsidRPr="0050161B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43ACB609" w14:textId="3FEF6C35" w:rsidR="0050161B" w:rsidRPr="0050161B" w:rsidRDefault="0050161B" w:rsidP="0050161B">
      <w:pPr>
        <w:spacing w:after="0" w:line="240" w:lineRule="auto"/>
        <w:ind w:firstLine="6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161B">
        <w:rPr>
          <w:rFonts w:ascii="Times New Roman" w:eastAsia="Times New Roman" w:hAnsi="Times New Roman" w:cs="Times New Roman"/>
          <w:b/>
          <w:sz w:val="24"/>
          <w:szCs w:val="24"/>
        </w:rPr>
        <w:t>Iniţiator Simona - Maria Cazan – primarul comunei Vinţu de Jos;</w:t>
      </w:r>
    </w:p>
    <w:p w14:paraId="416A6CF6" w14:textId="38A7A5CA" w:rsidR="009C7325" w:rsidRPr="00D50457" w:rsidRDefault="00C05016" w:rsidP="00D50457">
      <w:pPr>
        <w:tabs>
          <w:tab w:val="left" w:pos="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7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Art. </w:t>
      </w:r>
      <w:r w:rsidR="0068771F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B2487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F4BCF">
        <w:rPr>
          <w:rFonts w:ascii="Times New Roman" w:eastAsia="Times New Roman" w:hAnsi="Times New Roman" w:cs="Times New Roman"/>
          <w:bCs/>
          <w:sz w:val="24"/>
          <w:szCs w:val="24"/>
        </w:rPr>
        <w:t>Prezenta hotărâre ce conține și Cartuşul cu proceduri obligatorii ulterioare adoptării hotărârii consiliului local se comunică</w:t>
      </w:r>
      <w:r w:rsidRPr="008F4B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2487A">
        <w:rPr>
          <w:rFonts w:ascii="Times New Roman" w:eastAsia="Times New Roman" w:hAnsi="Times New Roman" w:cs="Times New Roman"/>
          <w:sz w:val="24"/>
          <w:szCs w:val="24"/>
        </w:rPr>
        <w:t xml:space="preserve">Instituţiei Prefectului judeţului Alba și primarului comunei Vinţu de Jos de către secretarul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general al </w:t>
      </w:r>
      <w:r w:rsidRPr="00B2487A">
        <w:rPr>
          <w:rFonts w:ascii="Times New Roman" w:eastAsia="Times New Roman" w:hAnsi="Times New Roman" w:cs="Times New Roman"/>
          <w:sz w:val="24"/>
          <w:szCs w:val="24"/>
        </w:rPr>
        <w:t xml:space="preserve">comunei Vințu de Jos și se aduce la cunoștința publică prin afișare la sediul instituției, precum și prin publicare pe pagina de internet a instituției </w:t>
      </w:r>
      <w:hyperlink r:id="rId7" w:history="1">
        <w:r w:rsidRPr="001458EF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www.vintudejos.ro-Monitorul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Oficial Local – Hotărârile Autorității </w:t>
      </w:r>
      <w:r w:rsidR="000A0182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eliberative</w:t>
      </w:r>
      <w:r w:rsidRPr="00B2487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0339A1" w14:textId="2041D070" w:rsidR="009C7325" w:rsidRPr="00464B38" w:rsidRDefault="00C05016" w:rsidP="005016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2487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68771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  <w:r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poate fi contestată în fața instanței de contencios administrativ a Tribunalului Alba în conformitate cu prevederile Legii contenciosului administrativ nr. 554/2004, cu modificările și completările ulterioare.</w:t>
      </w:r>
    </w:p>
    <w:p w14:paraId="0ADBDD30" w14:textId="17E6208C" w:rsidR="009C7325" w:rsidRDefault="00C05016" w:rsidP="005016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Vinţu de Jos, </w:t>
      </w:r>
      <w:r w:rsidR="0050161B">
        <w:rPr>
          <w:rFonts w:ascii="Times New Roman" w:eastAsia="Times New Roman" w:hAnsi="Times New Roman" w:cs="Times New Roman"/>
          <w:sz w:val="24"/>
          <w:szCs w:val="24"/>
          <w:lang w:val="ro-RO"/>
        </w:rPr>
        <w:t>26</w:t>
      </w:r>
      <w:r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7F1F92">
        <w:rPr>
          <w:rFonts w:ascii="Times New Roman" w:eastAsia="Times New Roman" w:hAnsi="Times New Roman" w:cs="Times New Roman"/>
          <w:sz w:val="24"/>
          <w:szCs w:val="24"/>
          <w:lang w:val="ro-RO"/>
        </w:rPr>
        <w:t>1</w:t>
      </w:r>
      <w:r w:rsidR="0050161B">
        <w:rPr>
          <w:rFonts w:ascii="Times New Roman" w:eastAsia="Times New Roman" w:hAnsi="Times New Roman" w:cs="Times New Roman"/>
          <w:sz w:val="24"/>
          <w:szCs w:val="24"/>
          <w:lang w:val="ro-RO"/>
        </w:rPr>
        <w:t>1</w:t>
      </w:r>
      <w:r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2</w:t>
      </w:r>
      <w:r w:rsidR="00635BD2">
        <w:rPr>
          <w:rFonts w:ascii="Times New Roman" w:eastAsia="Times New Roman" w:hAnsi="Times New Roman" w:cs="Times New Roman"/>
          <w:sz w:val="24"/>
          <w:szCs w:val="24"/>
          <w:lang w:val="ro-RO"/>
        </w:rPr>
        <w:t>5</w:t>
      </w:r>
      <w:r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14:paraId="2FC13076" w14:textId="77777777" w:rsidR="00C05016" w:rsidRDefault="00C05016" w:rsidP="00C050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Contrasemnează pentru legalitate,</w:t>
      </w:r>
    </w:p>
    <w:p w14:paraId="216CF749" w14:textId="77777777" w:rsidR="00C05016" w:rsidRDefault="00C05016" w:rsidP="00C050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PREŞEDINTE DE ȘEDINŢĂ                                    SECRETAR GENERAL UAT, </w:t>
      </w:r>
    </w:p>
    <w:p w14:paraId="6C576BE1" w14:textId="77777777" w:rsidR="00635BD2" w:rsidRDefault="00C05016" w:rsidP="009C7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D729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C3DFA" w:rsidRPr="009C3DFA">
        <w:rPr>
          <w:rFonts w:ascii="Times New Roman" w:eastAsia="Times New Roman" w:hAnsi="Times New Roman" w:cs="Times New Roman"/>
          <w:b/>
          <w:bCs/>
          <w:sz w:val="24"/>
          <w:szCs w:val="24"/>
        </w:rPr>
        <w:t>CONSILIER LOCAL</w:t>
      </w:r>
      <w:r w:rsidRPr="008F4BC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Claudia Lavinia Muntean</w:t>
      </w:r>
    </w:p>
    <w:p w14:paraId="70D29810" w14:textId="0D94CB24" w:rsidR="009C7325" w:rsidRDefault="009C3DFA" w:rsidP="009C7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50161B">
        <w:rPr>
          <w:rFonts w:ascii="Times New Roman" w:eastAsia="Times New Roman" w:hAnsi="Times New Roman" w:cs="Times New Roman"/>
          <w:sz w:val="24"/>
          <w:szCs w:val="24"/>
        </w:rPr>
        <w:t xml:space="preserve">     Florin Jicărean</w:t>
      </w:r>
    </w:p>
    <w:p w14:paraId="25CC36CD" w14:textId="77777777" w:rsidR="00656C14" w:rsidRPr="009C7325" w:rsidRDefault="00656C14" w:rsidP="009C7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E569400" w14:textId="77777777" w:rsidR="00C05016" w:rsidRDefault="00C05016" w:rsidP="00DC33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73531A">
        <w:rPr>
          <w:rFonts w:ascii="Times New Roman" w:eastAsia="Times New Roman" w:hAnsi="Times New Roman" w:cs="Times New Roman"/>
          <w:sz w:val="20"/>
          <w:szCs w:val="20"/>
          <w:lang w:val="ro-RO"/>
        </w:rPr>
        <w:t>Prezenta hotărâre a fost adoptată cu un număr de 1</w:t>
      </w:r>
      <w:r w:rsidR="009223AE">
        <w:rPr>
          <w:rFonts w:ascii="Times New Roman" w:eastAsia="Times New Roman" w:hAnsi="Times New Roman" w:cs="Times New Roman"/>
          <w:sz w:val="20"/>
          <w:szCs w:val="20"/>
          <w:lang w:val="ro-RO"/>
        </w:rPr>
        <w:t>5</w:t>
      </w:r>
      <w:r w:rsidRPr="0073531A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voturi ,,pentru”, valabil exprimate, din numărul total de 1</w:t>
      </w:r>
      <w:r w:rsidR="00635BD2">
        <w:rPr>
          <w:rFonts w:ascii="Times New Roman" w:eastAsia="Times New Roman" w:hAnsi="Times New Roman" w:cs="Times New Roman"/>
          <w:sz w:val="20"/>
          <w:szCs w:val="20"/>
          <w:lang w:val="ro-RO"/>
        </w:rPr>
        <w:t>5</w:t>
      </w:r>
      <w:r w:rsidRPr="0073531A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consilieri locali în funcție, fiind respectate condițiile prevăzute de lege pentru adoptarea prezentei hotărâri, respectiv majoritate simplă.</w:t>
      </w:r>
    </w:p>
    <w:p w14:paraId="1A78AC87" w14:textId="77777777" w:rsidR="00C05016" w:rsidRPr="00D36F8D" w:rsidRDefault="00C05016" w:rsidP="00D5045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EE217C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lastRenderedPageBreak/>
        <w:t>Cartuş cu proceduri obligatorii ulterioare adoptării hotărârii consiliului local</w:t>
      </w:r>
    </w:p>
    <w:p w14:paraId="227F796E" w14:textId="77777777" w:rsidR="00C05016" w:rsidRPr="00EE217C" w:rsidRDefault="00C05016" w:rsidP="00C050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</w:pPr>
    </w:p>
    <w:tbl>
      <w:tblPr>
        <w:tblStyle w:val="Tabelgril"/>
        <w:tblW w:w="9747" w:type="dxa"/>
        <w:tblLook w:val="0000" w:firstRow="0" w:lastRow="0" w:firstColumn="0" w:lastColumn="0" w:noHBand="0" w:noVBand="0"/>
      </w:tblPr>
      <w:tblGrid>
        <w:gridCol w:w="808"/>
        <w:gridCol w:w="3948"/>
        <w:gridCol w:w="2241"/>
        <w:gridCol w:w="2750"/>
      </w:tblGrid>
      <w:tr w:rsidR="00C05016" w:rsidRPr="00EE217C" w14:paraId="487AB08B" w14:textId="77777777" w:rsidTr="00C05016">
        <w:trPr>
          <w:trHeight w:val="600"/>
        </w:trPr>
        <w:tc>
          <w:tcPr>
            <w:tcW w:w="9747" w:type="dxa"/>
            <w:gridSpan w:val="4"/>
          </w:tcPr>
          <w:p w14:paraId="0F624841" w14:textId="26C5CF0B" w:rsidR="00C05016" w:rsidRPr="00EE217C" w:rsidRDefault="00C05016" w:rsidP="008123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PROCEDURI OBLIGATORII ULTERIOARE ADOPTĂRII HOTĂRÂRII CONSILIULUI LOCAL NR. </w:t>
            </w:r>
            <w:r w:rsidR="00501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98</w:t>
            </w:r>
            <w:r w:rsidR="00DC337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/</w:t>
            </w:r>
            <w:r w:rsidR="00501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26</w:t>
            </w:r>
            <w:r w:rsidRPr="00EE21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.</w:t>
            </w:r>
            <w:r w:rsidR="007F1F9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1</w:t>
            </w:r>
            <w:r w:rsidR="005016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1</w:t>
            </w:r>
            <w:r w:rsidRPr="00EE21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.202</w:t>
            </w:r>
            <w:r w:rsidR="00635BD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5</w:t>
            </w: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E479B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 w:bidi="hi-IN"/>
              </w:rPr>
              <w:t>privind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 w:bidi="hi-IN"/>
              </w:rPr>
              <w:t xml:space="preserve"> </w:t>
            </w:r>
            <w:r w:rsidRPr="003A11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 w:bidi="hi-IN"/>
              </w:rPr>
              <w:t>aprobarea ordinii de zi</w:t>
            </w:r>
            <w:r w:rsidR="007F1F9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 w:bidi="hi-IN"/>
              </w:rPr>
              <w:t xml:space="preserve"> și suplimentarea ordinii de zi</w:t>
            </w:r>
            <w:r w:rsidRPr="00E479B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 w:bidi="hi-IN"/>
              </w:rPr>
              <w:t>;</w:t>
            </w:r>
          </w:p>
        </w:tc>
      </w:tr>
      <w:tr w:rsidR="00C05016" w:rsidRPr="00EE217C" w14:paraId="35809BD6" w14:textId="77777777" w:rsidTr="00C05016">
        <w:tblPrEx>
          <w:tblLook w:val="04A0" w:firstRow="1" w:lastRow="0" w:firstColumn="1" w:lastColumn="0" w:noHBand="0" w:noVBand="1"/>
        </w:tblPrEx>
        <w:tc>
          <w:tcPr>
            <w:tcW w:w="808" w:type="dxa"/>
          </w:tcPr>
          <w:p w14:paraId="25D3908D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NNr. crt.</w:t>
            </w:r>
          </w:p>
        </w:tc>
        <w:tc>
          <w:tcPr>
            <w:tcW w:w="3948" w:type="dxa"/>
          </w:tcPr>
          <w:p w14:paraId="405D32B6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Operațiuni efectuate</w:t>
            </w:r>
          </w:p>
        </w:tc>
        <w:tc>
          <w:tcPr>
            <w:tcW w:w="2241" w:type="dxa"/>
          </w:tcPr>
          <w:p w14:paraId="526F4084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Data</w:t>
            </w:r>
          </w:p>
          <w:p w14:paraId="110ADDF9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ZZ/LL/AN</w:t>
            </w:r>
          </w:p>
        </w:tc>
        <w:tc>
          <w:tcPr>
            <w:tcW w:w="2750" w:type="dxa"/>
          </w:tcPr>
          <w:p w14:paraId="68F26103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Semnătura persoanei responsabile să efectueze procedura</w:t>
            </w:r>
          </w:p>
        </w:tc>
      </w:tr>
      <w:tr w:rsidR="00C05016" w:rsidRPr="00EE217C" w14:paraId="0FE2E4FC" w14:textId="77777777" w:rsidTr="00C05016">
        <w:tblPrEx>
          <w:tblLook w:val="04A0" w:firstRow="1" w:lastRow="0" w:firstColumn="1" w:lastColumn="0" w:noHBand="0" w:noVBand="1"/>
        </w:tblPrEx>
        <w:tc>
          <w:tcPr>
            <w:tcW w:w="808" w:type="dxa"/>
          </w:tcPr>
          <w:p w14:paraId="21E7423A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3948" w:type="dxa"/>
          </w:tcPr>
          <w:p w14:paraId="3FE46A9C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241" w:type="dxa"/>
          </w:tcPr>
          <w:p w14:paraId="38DABDB6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750" w:type="dxa"/>
          </w:tcPr>
          <w:p w14:paraId="3AACBD31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3</w:t>
            </w:r>
          </w:p>
        </w:tc>
      </w:tr>
      <w:tr w:rsidR="00C05016" w:rsidRPr="00EE217C" w14:paraId="6892EF26" w14:textId="77777777" w:rsidTr="00C05016">
        <w:tblPrEx>
          <w:tblLook w:val="04A0" w:firstRow="1" w:lastRow="0" w:firstColumn="1" w:lastColumn="0" w:noHBand="0" w:noVBand="1"/>
        </w:tblPrEx>
        <w:tc>
          <w:tcPr>
            <w:tcW w:w="808" w:type="dxa"/>
          </w:tcPr>
          <w:p w14:paraId="0E774568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1</w:t>
            </w: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948" w:type="dxa"/>
          </w:tcPr>
          <w:p w14:paraId="10AE608E" w14:textId="0F366E92" w:rsidR="00C05016" w:rsidRPr="00EE217C" w:rsidRDefault="00C05016" w:rsidP="009E61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Adoptarea hotărârii nr. </w:t>
            </w:r>
            <w:r w:rsidR="0050161B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9</w:t>
            </w:r>
            <w:r w:rsidR="007F1F92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8</w:t>
            </w:r>
            <w:r w:rsidR="00BF191F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/</w:t>
            </w:r>
            <w:r w:rsidR="0050161B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26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.</w:t>
            </w:r>
            <w:r w:rsidR="0050161B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11</w:t>
            </w: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.202</w:t>
            </w:r>
            <w:r w:rsidR="00635BD2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5</w:t>
            </w: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  <w:p w14:paraId="0CBADCCA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s-a făcut cu majoritate </w:t>
            </w:r>
          </w:p>
          <w:p w14:paraId="77B4E382" w14:textId="77777777" w:rsidR="00C05016" w:rsidRDefault="00C05016" w:rsidP="00C05016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C1C98E" wp14:editId="2C5E2B39">
                      <wp:simplePos x="0" y="0"/>
                      <wp:positionH relativeFrom="column">
                        <wp:posOffset>1160145</wp:posOffset>
                      </wp:positionH>
                      <wp:positionV relativeFrom="paragraph">
                        <wp:posOffset>144145</wp:posOffset>
                      </wp:positionV>
                      <wp:extent cx="161925" cy="180975"/>
                      <wp:effectExtent l="0" t="0" r="28575" b="28575"/>
                      <wp:wrapNone/>
                      <wp:docPr id="1" name="Dreptunghi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C47336" id="Dreptunghi 1" o:spid="_x0000_s1026" style="position:absolute;margin-left:91.35pt;margin-top:11.35pt;width:12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Km1ZwIAAOQEAAAOAAAAZHJzL2Uyb0RvYy54bWysVEtv2zAMvg/YfxB0X20HSR9BnSJrkGFA&#10;0QZoh54ZWYoNyJJGKXGyXz9KdpK222mYDwopvsSPH3N7t28120n0jTUlLy5yzqQRtmrMpuQ/XpZf&#10;rjnzAUwF2hpZ8oP0/G72+dNt56ZyZGurK4mMkhg/7VzJ6xDcNMu8qGUL/sI6acioLLYQSMVNViF0&#10;lL3V2SjPL7POYuXQCuk93S56I5+l/EpJEZ6U8jIwXXJ6W0gnpnMdz2x2C9MNgqsbMTwD/uEVLTSG&#10;ip5SLSAA22LzR6q2EWi9VeFC2DazSjVCph6omyL/0M1zDU6mXggc704w+f+XVjzunt0KCYbO+akn&#10;MXaxV9jGX3of2yewDiew5D4wQZfFZXEzmnAmyFRc5zdXkwhmdg526MM3aVsWhZIjzSJBBLsHH3rX&#10;o0us5a1uqmWjdVIO/l4j2wGNjaZd2Y4zDT7QZcmX6RuqvQvThnUlH03GOc1aAPFJaQgktq4quTcb&#10;zkBviKgiYHrLu2iPm/Wp6nh5XXxd9E41VLJ/yySn71i5d089v8sTu1qAr/uQZBpCtInNycTLAYQz&#10;7FFa2+qwQoa2J6p3YtlQtgdqfQVIzKS+aNvCEx1KW2rWDhJntcVff7uP/kQYsnLWEdMJiJ9bQEmI&#10;fjdEpZtiPI6rkZTx5GpECr61rN9azLa9tzSVgvbaiSRG/6CPokLbvtJSzmNVMoERVLuHfFDuQ7+B&#10;tNZCzufJjdbBQXgwz07E5BGniOPL/hXQDRQKxL1He9wKmH5gUu8bI42db4NVTaLZGVcaVVRoldLQ&#10;hrWPu/pWT17nP6fZbwAAAP//AwBQSwMEFAAGAAgAAAAhAM6gtFfdAAAACQEAAA8AAABkcnMvZG93&#10;bnJldi54bWxMj8FqwzAMhu+DvYPRYJeyOjV0DVmcMgpll12a9dCjk6hxWCwH222zt5962k7iRx+/&#10;PpXb2Y3iiiEOnjSslhkIpNZ3A/Uajl/7lxxETIY6M3pCDT8YYVs9PpSm6PyNDnitUy+4hGJhNNiU&#10;pkLK2Fp0Ji79hMS7sw/OJI6hl10wNy53o1RZ9iqdGYgvWDPhzmL7XV+cBmpC/bGr7X6xOH+qcFof&#10;TvPRav38NL+/gUg4pz8Y7vqsDhU7Nf5CXRQj51xtGNWg7pMBleUKRKNhvVIgq1L+/6D6BQAA//8D&#10;AFBLAQItABQABgAIAAAAIQC2gziS/gAAAOEBAAATAAAAAAAAAAAAAAAAAAAAAABbQ29udGVudF9U&#10;eXBlc10ueG1sUEsBAi0AFAAGAAgAAAAhADj9If/WAAAAlAEAAAsAAAAAAAAAAAAAAAAALwEAAF9y&#10;ZWxzLy5yZWxzUEsBAi0AFAAGAAgAAAAhANdUqbVnAgAA5AQAAA4AAAAAAAAAAAAAAAAALgIAAGRy&#10;cy9lMm9Eb2MueG1sUEsBAi0AFAAGAAgAAAAhAM6gtFfdAAAACQEAAA8AAAAAAAAAAAAAAAAAwQQA&#10;AGRycy9kb3ducmV2LnhtbFBLBQYAAAAABAAEAPMAAADLBQAAAAA=&#10;" fillcolor="window" strokecolor="#385d8a" strokeweight="2pt"/>
                  </w:pict>
                </mc:Fallback>
              </mc:AlternateContent>
            </w: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simplă                                                                              </w:t>
            </w:r>
          </w:p>
          <w:p w14:paraId="7188DFEB" w14:textId="77777777" w:rsidR="00C05016" w:rsidRDefault="00C05016" w:rsidP="00C05016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ACECFE" wp14:editId="0C0CAA76">
                      <wp:simplePos x="0" y="0"/>
                      <wp:positionH relativeFrom="column">
                        <wp:posOffset>1163320</wp:posOffset>
                      </wp:positionH>
                      <wp:positionV relativeFrom="paragraph">
                        <wp:posOffset>63500</wp:posOffset>
                      </wp:positionV>
                      <wp:extent cx="161925" cy="180975"/>
                      <wp:effectExtent l="0" t="0" r="28575" b="28575"/>
                      <wp:wrapNone/>
                      <wp:docPr id="2" name="Dreptungh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E3D181A" w14:textId="77777777" w:rsidR="00C05016" w:rsidRPr="007477AD" w:rsidRDefault="00C05016" w:rsidP="00C05016">
                                  <w:pPr>
                                    <w:jc w:val="center"/>
                                    <w:rPr>
                                      <w:lang w:val="ro-RO"/>
                                    </w:rPr>
                                  </w:pPr>
                                  <w:r>
                                    <w:rPr>
                                      <w:lang w:val="ro-RO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ACECFE" id="Dreptunghi 2" o:spid="_x0000_s1026" style="position:absolute;left:0;text-align:left;margin-left:91.6pt;margin-top:5pt;width:12.7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7YxbgIAAO8EAAAOAAAAZHJzL2Uyb0RvYy54bWysVEtv2zAMvg/YfxB0X20HSR9BnSJrkGFA&#10;0RZoh54ZWYoNyJJGKbGzXz9KdtLHdhqWg0KKL/HjR1/f9K1me4m+sabkxVnOmTTCVo3ZlvzH8/rL&#10;JWc+gKlAWyNLfpCe3yw+f7ru3FxObG11JZFREuPnnSt5HYKbZ5kXtWzBn1knDRmVxRYCqbjNKoSO&#10;src6m+T5edZZrBxaIb2n29Vg5IuUXykpwoNSXgamS05vC+nEdG7imS2uYb5FcHUjxmfAP7yihcZQ&#10;0VOqFQRgO2z+SNU2Aq23KpwJ22ZWqUbI1AN1U+QfunmqwcnUC4Hj3Qkm///Sivv9k3tEgqFzfu5J&#10;jF30Ctv4T+9jfQLrcAJL9oEJuizOi6vJjDNBpuIyv7qYRTCz12CHPnyTtmVRKDnSLBJEsL/zYXA9&#10;usRa3uqmWjdaJ+XgbzWyPdDYaNqV7TjT4ANdlnydfmO1d2HasK7kk9k0p1kLID4pDYHE1lUl92bL&#10;GegtEVUETG95F+1xuzlVna4vi6+rwamGSg5vmeX0O1Ye3FPP7/LErlbg6yEkmcYQbWJzMvFyBOEV&#10;9iiFftOPs9jY6vCIDO3AWe/EuqHEd4TCIyCRlFqkxQsPdChtqW87SpzVFn/97T76E3fIyllHpCdM&#10;fu4AJYH73RCrrorpNG5JUqaziwkp+NayeWsxu/bW0oAKWnEnkhj9gz6KCm37Qvu5jFXJBEZQ7QH9&#10;UbkNwzLShgu5XCY32gwH4c48ORGTR8gipM/9C6Ab2RSIhvf2uCAw/0CqwTdGGrvcBauaxLgI8YAr&#10;TS0qtFVpfuMXIK7tWz15vX6nFr8BAAD//wMAUEsDBBQABgAIAAAAIQBkSRH23QAAAAkBAAAPAAAA&#10;ZHJzL2Rvd25yZXYueG1sTI89T8MwEIZ3JP6DdUgsFXVIVYhCnApVqlhYmnbo6MTXOCI+R7bbhn/P&#10;McF2r+7R+1FtZjeKK4Y4eFLwvMxAIHXeDNQrOB52TwWImDQZPXpCBd8YYVPf31W6NP5Ge7w2qRds&#10;QrHUCmxKUyll7Cw6HZd+QuLf2QenE8vQSxP0jc3dKPMse5FOD8QJVk+4tdh9NRengNrQfGwbu1ss&#10;zp95OK33p/lolXp8mN/fQCSc0x8Mv/W5OtTcqfUXMlGMrItVzigfGW9iIM+KVxCtglWxBllX8v+C&#10;+gcAAP//AwBQSwECLQAUAAYACAAAACEAtoM4kv4AAADhAQAAEwAAAAAAAAAAAAAAAAAAAAAAW0Nv&#10;bnRlbnRfVHlwZXNdLnhtbFBLAQItABQABgAIAAAAIQA4/SH/1gAAAJQBAAALAAAAAAAAAAAAAAAA&#10;AC8BAABfcmVscy8ucmVsc1BLAQItABQABgAIAAAAIQBFv7YxbgIAAO8EAAAOAAAAAAAAAAAAAAAA&#10;AC4CAABkcnMvZTJvRG9jLnhtbFBLAQItABQABgAIAAAAIQBkSRH23QAAAAkBAAAPAAAAAAAAAAAA&#10;AAAAAMgEAABkcnMvZG93bnJldi54bWxQSwUGAAAAAAQABADzAAAA0gUAAAAA&#10;" fillcolor="window" strokecolor="#385d8a" strokeweight="2pt">
                      <v:textbox>
                        <w:txbxContent>
                          <w:p w14:paraId="6E3D181A" w14:textId="77777777" w:rsidR="00C05016" w:rsidRPr="007477AD" w:rsidRDefault="00C05016" w:rsidP="00C05016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absol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ută                </w:t>
            </w: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        </w:t>
            </w:r>
          </w:p>
          <w:p w14:paraId="2B033794" w14:textId="77777777" w:rsidR="00C05016" w:rsidRDefault="00C05016" w:rsidP="00C050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F430B4" wp14:editId="1EFD604E">
                      <wp:simplePos x="0" y="0"/>
                      <wp:positionH relativeFrom="column">
                        <wp:posOffset>1160145</wp:posOffset>
                      </wp:positionH>
                      <wp:positionV relativeFrom="paragraph">
                        <wp:posOffset>35560</wp:posOffset>
                      </wp:positionV>
                      <wp:extent cx="161925" cy="180975"/>
                      <wp:effectExtent l="0" t="0" r="28575" b="28575"/>
                      <wp:wrapNone/>
                      <wp:docPr id="4" name="Dreptunghi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5E3454" id="Dreptunghi 4" o:spid="_x0000_s1026" style="position:absolute;margin-left:91.35pt;margin-top:2.8pt;width:12.7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Km1ZwIAAOQEAAAOAAAAZHJzL2Uyb0RvYy54bWysVEtv2zAMvg/YfxB0X20HSR9BnSJrkGFA&#10;0QZoh54ZWYoNyJJGKXGyXz9KdpK222mYDwopvsSPH3N7t28120n0jTUlLy5yzqQRtmrMpuQ/XpZf&#10;rjnzAUwF2hpZ8oP0/G72+dNt56ZyZGurK4mMkhg/7VzJ6xDcNMu8qGUL/sI6acioLLYQSMVNViF0&#10;lL3V2SjPL7POYuXQCuk93S56I5+l/EpJEZ6U8jIwXXJ6W0gnpnMdz2x2C9MNgqsbMTwD/uEVLTSG&#10;ip5SLSAA22LzR6q2EWi9VeFC2DazSjVCph6omyL/0M1zDU6mXggc704w+f+XVjzunt0KCYbO+akn&#10;MXaxV9jGX3of2yewDiew5D4wQZfFZXEzmnAmyFRc5zdXkwhmdg526MM3aVsWhZIjzSJBBLsHH3rX&#10;o0us5a1uqmWjdVIO/l4j2wGNjaZd2Y4zDT7QZcmX6RuqvQvThnUlH03GOc1aAPFJaQgktq4quTcb&#10;zkBviKgiYHrLu2iPm/Wp6nh5XXxd9E41VLJ/yySn71i5d089v8sTu1qAr/uQZBpCtInNycTLAYQz&#10;7FFa2+qwQoa2J6p3YtlQtgdqfQVIzKS+aNvCEx1KW2rWDhJntcVff7uP/kQYsnLWEdMJiJ9bQEmI&#10;fjdEpZtiPI6rkZTx5GpECr61rN9azLa9tzSVgvbaiSRG/6CPokLbvtJSzmNVMoERVLuHfFDuQ7+B&#10;tNZCzufJjdbBQXgwz07E5BGniOPL/hXQDRQKxL1He9wKmH5gUu8bI42db4NVTaLZGVcaVVRoldLQ&#10;hrWPu/pWT17nP6fZbwAAAP//AwBQSwMEFAAGAAgAAAAhAAV7l1HeAAAACAEAAA8AAABkcnMvZG93&#10;bnJldi54bWxMjzFvwjAUhPdK/Q/Wq9QFFQe30CjEQRUS6tKFwMDoxI84In6ObAPpv687tePpTnff&#10;lZvJDuyGPvSOJCzmGTCk1umeOgnHw+4lBxaiIq0GRyjhGwNsqseHUhXa3WmPtzp2LJVQKJQEE+NY&#10;cB5ag1aFuRuRknd23qqYpO+49uqeyu3ARZatuFU9pQWjRtwabC/11Uqgxtef29rsZrPzl/Cn5f40&#10;HY2Uz0/TxxpYxCn+heEXP6FDlZgadyUd2JB0Lt5TVMJyBSz5IssFsEbC69sCeFXy/weqHwAAAP//&#10;AwBQSwECLQAUAAYACAAAACEAtoM4kv4AAADhAQAAEwAAAAAAAAAAAAAAAAAAAAAAW0NvbnRlbnRf&#10;VHlwZXNdLnhtbFBLAQItABQABgAIAAAAIQA4/SH/1gAAAJQBAAALAAAAAAAAAAAAAAAAAC8BAABf&#10;cmVscy8ucmVsc1BLAQItABQABgAIAAAAIQDXVKm1ZwIAAOQEAAAOAAAAAAAAAAAAAAAAAC4CAABk&#10;cnMvZTJvRG9jLnhtbFBLAQItABQABgAIAAAAIQAFe5dR3gAAAAgBAAAPAAAAAAAAAAAAAAAAAMEE&#10;AABkcnMvZG93bnJldi54bWxQSwUGAAAAAAQABADzAAAAzAUAAAAA&#10;" fillcolor="window" strokecolor="#385d8a" strokeweight="2pt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         calificată              </w:t>
            </w:r>
          </w:p>
          <w:p w14:paraId="3577F053" w14:textId="77777777" w:rsidR="00C05016" w:rsidRPr="00C05016" w:rsidRDefault="00C05016" w:rsidP="00C050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241" w:type="dxa"/>
          </w:tcPr>
          <w:p w14:paraId="554B6589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750" w:type="dxa"/>
          </w:tcPr>
          <w:p w14:paraId="48831A40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C05016" w:rsidRPr="00EE217C" w14:paraId="71ADBE5B" w14:textId="77777777" w:rsidTr="00C05016">
        <w:tblPrEx>
          <w:tblLook w:val="04A0" w:firstRow="1" w:lastRow="0" w:firstColumn="1" w:lastColumn="0" w:noHBand="0" w:noVBand="1"/>
        </w:tblPrEx>
        <w:trPr>
          <w:trHeight w:val="316"/>
        </w:trPr>
        <w:tc>
          <w:tcPr>
            <w:tcW w:w="808" w:type="dxa"/>
          </w:tcPr>
          <w:p w14:paraId="67ED8634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2</w:t>
            </w: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948" w:type="dxa"/>
          </w:tcPr>
          <w:p w14:paraId="1E426D55" w14:textId="77777777" w:rsidR="00C05016" w:rsidRPr="00EE217C" w:rsidRDefault="00C05016" w:rsidP="00C05016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Comunicarea către primar</w:t>
            </w:r>
          </w:p>
          <w:p w14:paraId="756913B1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241" w:type="dxa"/>
          </w:tcPr>
          <w:p w14:paraId="5B2567E2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750" w:type="dxa"/>
          </w:tcPr>
          <w:p w14:paraId="450F293C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C05016" w:rsidRPr="00EE217C" w14:paraId="693BFF15" w14:textId="77777777" w:rsidTr="00C05016">
        <w:tblPrEx>
          <w:tblLook w:val="04A0" w:firstRow="1" w:lastRow="0" w:firstColumn="1" w:lastColumn="0" w:noHBand="0" w:noVBand="1"/>
        </w:tblPrEx>
        <w:tc>
          <w:tcPr>
            <w:tcW w:w="808" w:type="dxa"/>
          </w:tcPr>
          <w:p w14:paraId="316CA7EA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3</w:t>
            </w: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948" w:type="dxa"/>
          </w:tcPr>
          <w:p w14:paraId="3072836A" w14:textId="77777777" w:rsidR="00C05016" w:rsidRPr="00EE217C" w:rsidRDefault="00C05016" w:rsidP="00C05016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Comunicarea către prefectul județului</w:t>
            </w:r>
          </w:p>
          <w:p w14:paraId="34285752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241" w:type="dxa"/>
          </w:tcPr>
          <w:p w14:paraId="0AAAA827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750" w:type="dxa"/>
          </w:tcPr>
          <w:p w14:paraId="50019EF5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C05016" w:rsidRPr="00EE217C" w14:paraId="6E18008A" w14:textId="77777777" w:rsidTr="00C05016">
        <w:tblPrEx>
          <w:tblLook w:val="04A0" w:firstRow="1" w:lastRow="0" w:firstColumn="1" w:lastColumn="0" w:noHBand="0" w:noVBand="1"/>
        </w:tblPrEx>
        <w:tc>
          <w:tcPr>
            <w:tcW w:w="808" w:type="dxa"/>
          </w:tcPr>
          <w:p w14:paraId="3DB5BFEA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4</w:t>
            </w: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948" w:type="dxa"/>
          </w:tcPr>
          <w:p w14:paraId="00905472" w14:textId="77777777" w:rsidR="00C05016" w:rsidRPr="00EE217C" w:rsidRDefault="00C05016" w:rsidP="00C05016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Aducerea la cunoștința publică</w:t>
            </w:r>
          </w:p>
          <w:p w14:paraId="3C044420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241" w:type="dxa"/>
          </w:tcPr>
          <w:p w14:paraId="0AB647A3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750" w:type="dxa"/>
          </w:tcPr>
          <w:p w14:paraId="0DE6E626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C05016" w:rsidRPr="00EE217C" w14:paraId="4635FCFC" w14:textId="77777777" w:rsidTr="00C05016">
        <w:tblPrEx>
          <w:tblLook w:val="04A0" w:firstRow="1" w:lastRow="0" w:firstColumn="1" w:lastColumn="0" w:noHBand="0" w:noVBand="1"/>
        </w:tblPrEx>
        <w:trPr>
          <w:trHeight w:val="664"/>
        </w:trPr>
        <w:tc>
          <w:tcPr>
            <w:tcW w:w="808" w:type="dxa"/>
          </w:tcPr>
          <w:p w14:paraId="29D9ABF0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5</w:t>
            </w: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948" w:type="dxa"/>
          </w:tcPr>
          <w:p w14:paraId="1EA5EF21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Comunicarea, numai în cazul celei cu caracter individual </w:t>
            </w:r>
          </w:p>
          <w:p w14:paraId="5ED38FC4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241" w:type="dxa"/>
          </w:tcPr>
          <w:p w14:paraId="753F36AE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750" w:type="dxa"/>
          </w:tcPr>
          <w:p w14:paraId="1521A14E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C05016" w:rsidRPr="00EE217C" w14:paraId="61E81A63" w14:textId="77777777" w:rsidTr="00C05016">
        <w:tblPrEx>
          <w:tblLook w:val="04A0" w:firstRow="1" w:lastRow="0" w:firstColumn="1" w:lastColumn="0" w:noHBand="0" w:noVBand="1"/>
        </w:tblPrEx>
        <w:trPr>
          <w:trHeight w:val="1242"/>
        </w:trPr>
        <w:tc>
          <w:tcPr>
            <w:tcW w:w="808" w:type="dxa"/>
          </w:tcPr>
          <w:p w14:paraId="20372C9C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6</w:t>
            </w: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948" w:type="dxa"/>
          </w:tcPr>
          <w:p w14:paraId="7FB72712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Hotărârea devine obligatorie (Hotărârile cu caracter normativ) sau produce efecte juridice (Hotărârile cu caracter individual), după caz</w:t>
            </w:r>
          </w:p>
        </w:tc>
        <w:tc>
          <w:tcPr>
            <w:tcW w:w="2241" w:type="dxa"/>
          </w:tcPr>
          <w:p w14:paraId="3062EBE7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750" w:type="dxa"/>
          </w:tcPr>
          <w:p w14:paraId="5E00DB40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14:paraId="204936A3" w14:textId="77777777" w:rsidR="00BA6499" w:rsidRDefault="00BA6499"/>
    <w:sectPr w:rsidR="00BA6499" w:rsidSect="000A0182">
      <w:headerReference w:type="default" r:id="rId8"/>
      <w:footerReference w:type="default" r:id="rId9"/>
      <w:pgSz w:w="12240" w:h="15840"/>
      <w:pgMar w:top="1417" w:right="1325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D6568" w14:textId="77777777" w:rsidR="00B61696" w:rsidRDefault="00B61696">
      <w:pPr>
        <w:spacing w:after="0" w:line="240" w:lineRule="auto"/>
      </w:pPr>
      <w:r>
        <w:separator/>
      </w:r>
    </w:p>
  </w:endnote>
  <w:endnote w:type="continuationSeparator" w:id="0">
    <w:p w14:paraId="1AB171FB" w14:textId="77777777" w:rsidR="00B61696" w:rsidRDefault="00B61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D2368" w14:textId="77777777" w:rsidR="0004187C" w:rsidRPr="00003ABC" w:rsidRDefault="00DC3376" w:rsidP="003916EF">
    <w:pPr>
      <w:pStyle w:val="Subsol"/>
      <w:jc w:val="center"/>
      <w:rPr>
        <w:b/>
        <w:bCs/>
        <w:sz w:val="20"/>
        <w:szCs w:val="20"/>
      </w:rPr>
    </w:pPr>
    <w:r w:rsidRPr="009E7013">
      <w:rPr>
        <w:sz w:val="20"/>
        <w:szCs w:val="20"/>
        <w:lang w:val="ro-RO"/>
      </w:rPr>
      <w:t xml:space="preserve">Pagină </w:t>
    </w:r>
    <w:r w:rsidRPr="009E7013">
      <w:rPr>
        <w:b/>
        <w:bCs/>
        <w:sz w:val="20"/>
        <w:szCs w:val="20"/>
      </w:rPr>
      <w:fldChar w:fldCharType="begin"/>
    </w:r>
    <w:r w:rsidRPr="009E7013">
      <w:rPr>
        <w:b/>
        <w:bCs/>
        <w:sz w:val="20"/>
        <w:szCs w:val="20"/>
      </w:rPr>
      <w:instrText>PAGE</w:instrText>
    </w:r>
    <w:r w:rsidRPr="009E7013">
      <w:rPr>
        <w:b/>
        <w:bCs/>
        <w:sz w:val="20"/>
        <w:szCs w:val="20"/>
      </w:rPr>
      <w:fldChar w:fldCharType="separate"/>
    </w:r>
    <w:r w:rsidR="008123DE">
      <w:rPr>
        <w:b/>
        <w:bCs/>
        <w:noProof/>
        <w:sz w:val="20"/>
        <w:szCs w:val="20"/>
      </w:rPr>
      <w:t>3</w:t>
    </w:r>
    <w:r w:rsidRPr="009E7013">
      <w:rPr>
        <w:b/>
        <w:bCs/>
        <w:sz w:val="20"/>
        <w:szCs w:val="20"/>
      </w:rPr>
      <w:fldChar w:fldCharType="end"/>
    </w:r>
    <w:r w:rsidRPr="009E7013">
      <w:rPr>
        <w:sz w:val="20"/>
        <w:szCs w:val="20"/>
        <w:lang w:val="ro-RO"/>
      </w:rPr>
      <w:t xml:space="preserve"> din </w:t>
    </w:r>
    <w:r w:rsidRPr="009E7013">
      <w:rPr>
        <w:b/>
        <w:bCs/>
        <w:sz w:val="20"/>
        <w:szCs w:val="20"/>
      </w:rPr>
      <w:fldChar w:fldCharType="begin"/>
    </w:r>
    <w:r w:rsidRPr="009E7013">
      <w:rPr>
        <w:b/>
        <w:bCs/>
        <w:sz w:val="20"/>
        <w:szCs w:val="20"/>
      </w:rPr>
      <w:instrText>NUMPAGES</w:instrText>
    </w:r>
    <w:r w:rsidRPr="009E7013">
      <w:rPr>
        <w:b/>
        <w:bCs/>
        <w:sz w:val="20"/>
        <w:szCs w:val="20"/>
      </w:rPr>
      <w:fldChar w:fldCharType="separate"/>
    </w:r>
    <w:r w:rsidR="008123DE">
      <w:rPr>
        <w:b/>
        <w:bCs/>
        <w:noProof/>
        <w:sz w:val="20"/>
        <w:szCs w:val="20"/>
      </w:rPr>
      <w:t>4</w:t>
    </w:r>
    <w:r w:rsidRPr="009E7013">
      <w:rPr>
        <w:b/>
        <w:bCs/>
        <w:sz w:val="20"/>
        <w:szCs w:val="20"/>
      </w:rPr>
      <w:fldChar w:fldCharType="end"/>
    </w:r>
  </w:p>
  <w:p w14:paraId="5EF452A4" w14:textId="77777777" w:rsidR="0004187C" w:rsidRPr="00003ABC" w:rsidRDefault="00DC3376" w:rsidP="003916EF">
    <w:pPr>
      <w:pStyle w:val="Subsol"/>
      <w:rPr>
        <w:sz w:val="20"/>
        <w:szCs w:val="20"/>
      </w:rPr>
    </w:pPr>
    <w:r w:rsidRPr="009E7013">
      <w:rPr>
        <w:sz w:val="20"/>
        <w:szCs w:val="20"/>
      </w:rPr>
      <w:t>M.C.,</w:t>
    </w:r>
    <w:r>
      <w:rPr>
        <w:sz w:val="20"/>
        <w:szCs w:val="20"/>
      </w:rPr>
      <w:t xml:space="preserve"> 3 </w:t>
    </w:r>
    <w:r w:rsidRPr="009E7013">
      <w:rPr>
        <w:sz w:val="20"/>
        <w:szCs w:val="20"/>
      </w:rPr>
      <w:t>ex., A/3</w:t>
    </w:r>
  </w:p>
  <w:p w14:paraId="5E133791" w14:textId="77777777" w:rsidR="0004187C" w:rsidRDefault="0004187C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82F99" w14:textId="77777777" w:rsidR="00B61696" w:rsidRDefault="00B61696">
      <w:pPr>
        <w:spacing w:after="0" w:line="240" w:lineRule="auto"/>
      </w:pPr>
      <w:r>
        <w:separator/>
      </w:r>
    </w:p>
  </w:footnote>
  <w:footnote w:type="continuationSeparator" w:id="0">
    <w:p w14:paraId="1299C512" w14:textId="77777777" w:rsidR="00B61696" w:rsidRDefault="00B61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D1D7E" w14:textId="77777777" w:rsidR="0004187C" w:rsidRPr="002257FB" w:rsidRDefault="0004187C">
    <w:pPr>
      <w:pStyle w:val="Antet"/>
      <w:rPr>
        <w:rFonts w:ascii="Times New Roman" w:hAnsi="Times New Roman" w:cs="Times New Roman"/>
        <w:sz w:val="24"/>
        <w:szCs w:val="24"/>
      </w:rPr>
    </w:pPr>
  </w:p>
  <w:p w14:paraId="5A114429" w14:textId="77777777" w:rsidR="0004187C" w:rsidRDefault="00DC3376" w:rsidP="003A51D1">
    <w:pPr>
      <w:pStyle w:val="Antet"/>
      <w:jc w:val="center"/>
      <w:rPr>
        <w:rFonts w:ascii="Times New Roman" w:hAnsi="Times New Roman" w:cs="Times New Roman"/>
        <w:b/>
        <w:lang w:val="ro-RO"/>
      </w:rPr>
    </w:pPr>
    <w:r w:rsidRPr="00D558F4">
      <w:rPr>
        <w:rFonts w:ascii="Times New Roman" w:hAnsi="Times New Roman" w:cs="Times New Roman"/>
        <w:b/>
        <w:lang w:val="ro-RO"/>
      </w:rPr>
      <w:t>JUDEŢUL ALBA</w:t>
    </w:r>
  </w:p>
  <w:p w14:paraId="6370CD7B" w14:textId="77777777" w:rsidR="0004187C" w:rsidRPr="00D558F4" w:rsidRDefault="00DC3376" w:rsidP="003A51D1">
    <w:pPr>
      <w:pStyle w:val="Antet"/>
      <w:jc w:val="center"/>
      <w:rPr>
        <w:rFonts w:ascii="Times New Roman" w:hAnsi="Times New Roman" w:cs="Times New Roman"/>
        <w:b/>
        <w:lang w:val="ro-RO"/>
      </w:rPr>
    </w:pPr>
    <w:r w:rsidRPr="00D558F4">
      <w:rPr>
        <w:rFonts w:ascii="Times New Roman" w:hAnsi="Times New Roman" w:cs="Times New Roman"/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67A28918" wp14:editId="617248CA">
          <wp:simplePos x="0" y="0"/>
          <wp:positionH relativeFrom="page">
            <wp:posOffset>2343150</wp:posOffset>
          </wp:positionH>
          <wp:positionV relativeFrom="paragraph">
            <wp:posOffset>151130</wp:posOffset>
          </wp:positionV>
          <wp:extent cx="161925" cy="161925"/>
          <wp:effectExtent l="0" t="0" r="9525" b="9525"/>
          <wp:wrapNone/>
          <wp:docPr id="144506241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00px-Aiga_mail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" cy="16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</w:rPr>
      <w:t xml:space="preserve">CONSILIUL LOCAL AL COMUNEI </w:t>
    </w:r>
    <w:r w:rsidRPr="00D558F4">
      <w:rPr>
        <w:rFonts w:ascii="Times New Roman" w:hAnsi="Times New Roman" w:cs="Times New Roman"/>
        <w:b/>
      </w:rPr>
      <w:t>VIN</w:t>
    </w:r>
    <w:r w:rsidRPr="00D558F4">
      <w:rPr>
        <w:rFonts w:ascii="Times New Roman" w:hAnsi="Times New Roman" w:cs="Times New Roman"/>
        <w:b/>
        <w:lang w:val="ro-RO"/>
      </w:rPr>
      <w:t>ŢU DE JOS</w:t>
    </w:r>
  </w:p>
  <w:p w14:paraId="7987D9CC" w14:textId="77777777" w:rsidR="0004187C" w:rsidRPr="00D558F4" w:rsidRDefault="00DC3376" w:rsidP="003A51D1">
    <w:pPr>
      <w:pStyle w:val="Antet"/>
      <w:tabs>
        <w:tab w:val="left" w:pos="1272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sz w:val="20"/>
        <w:szCs w:val="20"/>
        <w:lang w:val="de-DE"/>
      </w:rPr>
      <w:t>Vintu de Jos,str. Lucian Blaga,nr. 47</w:t>
    </w:r>
    <w:r>
      <w:rPr>
        <w:rFonts w:ascii="Times New Roman" w:hAnsi="Times New Roman" w:cs="Times New Roman"/>
        <w:sz w:val="20"/>
        <w:szCs w:val="20"/>
        <w:lang w:val="de-DE"/>
      </w:rPr>
      <w:t>, CUI 4562443</w:t>
    </w:r>
  </w:p>
  <w:p w14:paraId="6BBB5973" w14:textId="77777777" w:rsidR="0004187C" w:rsidRPr="00D558F4" w:rsidRDefault="00DC3376" w:rsidP="003A51D1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sz w:val="20"/>
        <w:szCs w:val="20"/>
        <w:lang w:val="en-GB" w:eastAsia="en-GB"/>
      </w:rPr>
      <w:drawing>
        <wp:anchor distT="0" distB="0" distL="114300" distR="114300" simplePos="0" relativeHeight="251660288" behindDoc="0" locked="0" layoutInCell="1" allowOverlap="1" wp14:anchorId="785F5CDF" wp14:editId="7D7AE200">
          <wp:simplePos x="0" y="0"/>
          <wp:positionH relativeFrom="column">
            <wp:posOffset>1898650</wp:posOffset>
          </wp:positionH>
          <wp:positionV relativeFrom="paragraph">
            <wp:posOffset>5080</wp:posOffset>
          </wp:positionV>
          <wp:extent cx="90917" cy="122449"/>
          <wp:effectExtent l="0" t="0" r="4445" b="0"/>
          <wp:wrapNone/>
          <wp:docPr id="167755975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ffice-phone-icon--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917" cy="122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3" w:history="1">
      <w:r w:rsidRPr="00D558F4">
        <w:rPr>
          <w:rStyle w:val="Hyperlink"/>
          <w:rFonts w:ascii="Times New Roman" w:hAnsi="Times New Roman" w:cs="Times New Roman"/>
          <w:sz w:val="20"/>
          <w:szCs w:val="20"/>
          <w:lang w:val="de-DE"/>
        </w:rPr>
        <w:t>Tel.</w:t>
      </w:r>
    </w:hyperlink>
    <w:r w:rsidRPr="00D558F4">
      <w:rPr>
        <w:rStyle w:val="Hyperlink"/>
        <w:rFonts w:ascii="Times New Roman" w:hAnsi="Times New Roman" w:cs="Times New Roman"/>
        <w:sz w:val="20"/>
        <w:szCs w:val="20"/>
        <w:lang w:val="de-DE"/>
      </w:rPr>
      <w:t xml:space="preserve"> 0258739234 </w:t>
    </w:r>
    <w:r w:rsidRPr="00D558F4">
      <w:rPr>
        <w:rFonts w:ascii="Times New Roman" w:hAnsi="Times New Roman" w:cs="Times New Roman"/>
        <w:sz w:val="20"/>
        <w:szCs w:val="20"/>
        <w:lang w:val="de-DE"/>
      </w:rPr>
      <w:t xml:space="preserve"> Fax: 0258739640</w:t>
    </w:r>
  </w:p>
  <w:p w14:paraId="0D6371D0" w14:textId="77777777" w:rsidR="0004187C" w:rsidRDefault="00DC3376" w:rsidP="003A51D1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@  </w:t>
    </w:r>
    <w:r w:rsidRPr="00715B39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vintudejos@ab.e-adm.ro </w:t>
    </w: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 </w:t>
    </w:r>
  </w:p>
  <w:p w14:paraId="3B11F4BB" w14:textId="77777777" w:rsidR="0004187C" w:rsidRDefault="0004187C" w:rsidP="003A51D1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</w:p>
  <w:tbl>
    <w:tblPr>
      <w:tblW w:w="9195" w:type="dxa"/>
      <w:tblInd w:w="558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9195"/>
    </w:tblGrid>
    <w:tr w:rsidR="003A51D1" w14:paraId="37883E0B" w14:textId="77777777" w:rsidTr="003A51D1">
      <w:trPr>
        <w:trHeight w:val="100"/>
      </w:trPr>
      <w:tc>
        <w:tcPr>
          <w:tcW w:w="9195" w:type="dxa"/>
        </w:tcPr>
        <w:p w14:paraId="3AE67E4E" w14:textId="77777777" w:rsidR="0004187C" w:rsidRDefault="0004187C" w:rsidP="003A51D1">
          <w:pPr>
            <w:pStyle w:val="Antet"/>
            <w:tabs>
              <w:tab w:val="left" w:pos="2207"/>
            </w:tabs>
            <w:jc w:val="center"/>
            <w:rPr>
              <w:rFonts w:ascii="Times New Roman" w:hAnsi="Times New Roman" w:cs="Times New Roman"/>
              <w:sz w:val="20"/>
              <w:szCs w:val="20"/>
              <w:lang w:val="de-DE"/>
            </w:rPr>
          </w:pPr>
        </w:p>
      </w:tc>
    </w:tr>
  </w:tbl>
  <w:p w14:paraId="00C0FF52" w14:textId="77777777" w:rsidR="0004187C" w:rsidRPr="00D558F4" w:rsidRDefault="0004187C" w:rsidP="003A51D1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1D44"/>
    <w:multiLevelType w:val="hybridMultilevel"/>
    <w:tmpl w:val="02A4944C"/>
    <w:lvl w:ilvl="0" w:tplc="3724AD1E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4084B94"/>
    <w:multiLevelType w:val="hybridMultilevel"/>
    <w:tmpl w:val="94F60890"/>
    <w:lvl w:ilvl="0" w:tplc="DD08FEB8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C18249B"/>
    <w:multiLevelType w:val="hybridMultilevel"/>
    <w:tmpl w:val="DAB842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37C30"/>
    <w:multiLevelType w:val="hybridMultilevel"/>
    <w:tmpl w:val="CD0A796A"/>
    <w:lvl w:ilvl="0" w:tplc="F1701C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E242A2"/>
    <w:multiLevelType w:val="hybridMultilevel"/>
    <w:tmpl w:val="E3C0CC8C"/>
    <w:lvl w:ilvl="0" w:tplc="0A3C16F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68C1C61"/>
    <w:multiLevelType w:val="hybridMultilevel"/>
    <w:tmpl w:val="0F0C8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7331F"/>
    <w:multiLevelType w:val="hybridMultilevel"/>
    <w:tmpl w:val="1540A7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C1BD1"/>
    <w:multiLevelType w:val="hybridMultilevel"/>
    <w:tmpl w:val="75F6EB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B25F6"/>
    <w:multiLevelType w:val="hybridMultilevel"/>
    <w:tmpl w:val="2E9A4150"/>
    <w:lvl w:ilvl="0" w:tplc="B6F08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72D7DDB"/>
    <w:multiLevelType w:val="hybridMultilevel"/>
    <w:tmpl w:val="75F6E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EC2654"/>
    <w:multiLevelType w:val="hybridMultilevel"/>
    <w:tmpl w:val="F9AE3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8D54E3"/>
    <w:multiLevelType w:val="hybridMultilevel"/>
    <w:tmpl w:val="E3A48632"/>
    <w:lvl w:ilvl="0" w:tplc="5BD2E496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1073627529">
    <w:abstractNumId w:val="6"/>
  </w:num>
  <w:num w:numId="2" w16cid:durableId="280769787">
    <w:abstractNumId w:val="1"/>
  </w:num>
  <w:num w:numId="3" w16cid:durableId="764302864">
    <w:abstractNumId w:val="8"/>
  </w:num>
  <w:num w:numId="4" w16cid:durableId="432239408">
    <w:abstractNumId w:val="10"/>
  </w:num>
  <w:num w:numId="5" w16cid:durableId="1019772760">
    <w:abstractNumId w:val="2"/>
  </w:num>
  <w:num w:numId="6" w16cid:durableId="1990670649">
    <w:abstractNumId w:val="3"/>
  </w:num>
  <w:num w:numId="7" w16cid:durableId="1361971693">
    <w:abstractNumId w:val="4"/>
  </w:num>
  <w:num w:numId="8" w16cid:durableId="2045595577">
    <w:abstractNumId w:val="9"/>
  </w:num>
  <w:num w:numId="9" w16cid:durableId="1238511330">
    <w:abstractNumId w:val="7"/>
  </w:num>
  <w:num w:numId="10" w16cid:durableId="1876507051">
    <w:abstractNumId w:val="5"/>
  </w:num>
  <w:num w:numId="11" w16cid:durableId="1578436408">
    <w:abstractNumId w:val="0"/>
  </w:num>
  <w:num w:numId="12" w16cid:durableId="13291683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37DB"/>
    <w:rsid w:val="00006EB1"/>
    <w:rsid w:val="0004187C"/>
    <w:rsid w:val="000451A2"/>
    <w:rsid w:val="000463EE"/>
    <w:rsid w:val="00057EB9"/>
    <w:rsid w:val="00062354"/>
    <w:rsid w:val="000A0182"/>
    <w:rsid w:val="000B1F0C"/>
    <w:rsid w:val="000C5558"/>
    <w:rsid w:val="000D3EC1"/>
    <w:rsid w:val="000F17B3"/>
    <w:rsid w:val="00123A57"/>
    <w:rsid w:val="00142F94"/>
    <w:rsid w:val="00161E57"/>
    <w:rsid w:val="001B471B"/>
    <w:rsid w:val="002063AE"/>
    <w:rsid w:val="0021124C"/>
    <w:rsid w:val="00270B9C"/>
    <w:rsid w:val="00293A05"/>
    <w:rsid w:val="002A3DA6"/>
    <w:rsid w:val="002F28C8"/>
    <w:rsid w:val="00326B81"/>
    <w:rsid w:val="0034059F"/>
    <w:rsid w:val="00347240"/>
    <w:rsid w:val="00364812"/>
    <w:rsid w:val="00365169"/>
    <w:rsid w:val="0038732F"/>
    <w:rsid w:val="003D5006"/>
    <w:rsid w:val="003D6FF9"/>
    <w:rsid w:val="003E700E"/>
    <w:rsid w:val="00464B38"/>
    <w:rsid w:val="004932F9"/>
    <w:rsid w:val="004A6CE3"/>
    <w:rsid w:val="004D52E2"/>
    <w:rsid w:val="004F3D91"/>
    <w:rsid w:val="0050161B"/>
    <w:rsid w:val="00501A0F"/>
    <w:rsid w:val="005465A9"/>
    <w:rsid w:val="00576942"/>
    <w:rsid w:val="005C233E"/>
    <w:rsid w:val="005D50C1"/>
    <w:rsid w:val="005D7A8A"/>
    <w:rsid w:val="005E0253"/>
    <w:rsid w:val="00625981"/>
    <w:rsid w:val="00635BD2"/>
    <w:rsid w:val="00656C14"/>
    <w:rsid w:val="00670A98"/>
    <w:rsid w:val="00683C40"/>
    <w:rsid w:val="0068771F"/>
    <w:rsid w:val="00691E07"/>
    <w:rsid w:val="00701B4B"/>
    <w:rsid w:val="00711A26"/>
    <w:rsid w:val="007237DB"/>
    <w:rsid w:val="00726133"/>
    <w:rsid w:val="007451F3"/>
    <w:rsid w:val="007628BC"/>
    <w:rsid w:val="007913FA"/>
    <w:rsid w:val="007D3AB7"/>
    <w:rsid w:val="007D7297"/>
    <w:rsid w:val="007E7FE4"/>
    <w:rsid w:val="007F1F92"/>
    <w:rsid w:val="008123DE"/>
    <w:rsid w:val="008B36F5"/>
    <w:rsid w:val="009223AE"/>
    <w:rsid w:val="00926AA6"/>
    <w:rsid w:val="00930AED"/>
    <w:rsid w:val="00946A94"/>
    <w:rsid w:val="009B5B10"/>
    <w:rsid w:val="009C3DFA"/>
    <w:rsid w:val="009C7325"/>
    <w:rsid w:val="00A0139B"/>
    <w:rsid w:val="00AC6B34"/>
    <w:rsid w:val="00B005D0"/>
    <w:rsid w:val="00B3775B"/>
    <w:rsid w:val="00B55ABD"/>
    <w:rsid w:val="00B61696"/>
    <w:rsid w:val="00B617A4"/>
    <w:rsid w:val="00B668F7"/>
    <w:rsid w:val="00B811D6"/>
    <w:rsid w:val="00BA6499"/>
    <w:rsid w:val="00BB02A8"/>
    <w:rsid w:val="00BB3D58"/>
    <w:rsid w:val="00BB4F60"/>
    <w:rsid w:val="00BF191F"/>
    <w:rsid w:val="00C0095E"/>
    <w:rsid w:val="00C05016"/>
    <w:rsid w:val="00C743C6"/>
    <w:rsid w:val="00C74423"/>
    <w:rsid w:val="00C865FC"/>
    <w:rsid w:val="00C9010A"/>
    <w:rsid w:val="00C91766"/>
    <w:rsid w:val="00CB366B"/>
    <w:rsid w:val="00CD41C5"/>
    <w:rsid w:val="00CD6EA1"/>
    <w:rsid w:val="00D24839"/>
    <w:rsid w:val="00D50457"/>
    <w:rsid w:val="00D867DD"/>
    <w:rsid w:val="00DC0EC2"/>
    <w:rsid w:val="00DC3376"/>
    <w:rsid w:val="00DE2CFD"/>
    <w:rsid w:val="00E21358"/>
    <w:rsid w:val="00E41C65"/>
    <w:rsid w:val="00E50A56"/>
    <w:rsid w:val="00E64FF5"/>
    <w:rsid w:val="00EB1B8D"/>
    <w:rsid w:val="00EC691C"/>
    <w:rsid w:val="00F4603D"/>
    <w:rsid w:val="00F50F19"/>
    <w:rsid w:val="00FE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CCAEA"/>
  <w15:docId w15:val="{BD2AA895-EA59-40B1-ACD8-A18D18B5B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61B"/>
    <w:pPr>
      <w:spacing w:after="160" w:line="259" w:lineRule="auto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050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05016"/>
    <w:rPr>
      <w:lang w:val="en-US"/>
    </w:rPr>
  </w:style>
  <w:style w:type="character" w:styleId="Hyperlink">
    <w:name w:val="Hyperlink"/>
    <w:basedOn w:val="Fontdeparagrafimplicit"/>
    <w:uiPriority w:val="99"/>
    <w:unhideWhenUsed/>
    <w:rsid w:val="00C05016"/>
    <w:rPr>
      <w:color w:val="0000FF" w:themeColor="hyperlink"/>
      <w:u w:val="single"/>
    </w:rPr>
  </w:style>
  <w:style w:type="paragraph" w:styleId="Subsol">
    <w:name w:val="footer"/>
    <w:basedOn w:val="Normal"/>
    <w:link w:val="SubsolCaracter"/>
    <w:uiPriority w:val="99"/>
    <w:unhideWhenUsed/>
    <w:rsid w:val="00C050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05016"/>
    <w:rPr>
      <w:lang w:val="en-US"/>
    </w:rPr>
  </w:style>
  <w:style w:type="paragraph" w:styleId="Listparagraf">
    <w:name w:val="List Paragraph"/>
    <w:basedOn w:val="Normal"/>
    <w:uiPriority w:val="34"/>
    <w:qFormat/>
    <w:rsid w:val="00C05016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val="ro-RO" w:eastAsia="ar-SA"/>
    </w:rPr>
  </w:style>
  <w:style w:type="table" w:styleId="Tabelgril">
    <w:name w:val="Table Grid"/>
    <w:basedOn w:val="TabelNormal"/>
    <w:uiPriority w:val="59"/>
    <w:rsid w:val="00C05016"/>
    <w:pPr>
      <w:spacing w:after="0" w:afterAutospacing="1" w:line="240" w:lineRule="auto"/>
      <w:jc w:val="both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656C14"/>
    <w:pPr>
      <w:spacing w:after="0" w:line="240" w:lineRule="auto"/>
    </w:pPr>
    <w:rPr>
      <w:rFonts w:eastAsiaTheme="minorEastAsia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intudejos.ro-Monitoru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_____________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984</Words>
  <Characters>5613</Characters>
  <Application>Microsoft Office Word</Application>
  <DocSecurity>0</DocSecurity>
  <Lines>46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Petre Muntean</dc:creator>
  <cp:keywords/>
  <dc:description/>
  <cp:lastModifiedBy>Primaria Vint</cp:lastModifiedBy>
  <cp:revision>63</cp:revision>
  <cp:lastPrinted>2025-08-06T10:32:00Z</cp:lastPrinted>
  <dcterms:created xsi:type="dcterms:W3CDTF">2024-11-18T15:56:00Z</dcterms:created>
  <dcterms:modified xsi:type="dcterms:W3CDTF">2025-11-26T11:23:00Z</dcterms:modified>
</cp:coreProperties>
</file>