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CABC" w14:textId="68F2063D" w:rsidR="00A4312A" w:rsidRDefault="00A4312A" w:rsidP="00A4312A">
      <w:pPr>
        <w:rPr>
          <w:b/>
          <w:color w:val="FF0000"/>
          <w:lang w:val="pt-PT"/>
        </w:rPr>
      </w:pPr>
      <w:r>
        <w:rPr>
          <w:b/>
        </w:rPr>
        <w:t xml:space="preserve">ANEXA NR. 1 </w:t>
      </w:r>
      <w:r w:rsidRPr="00AE2F78">
        <w:rPr>
          <w:b/>
        </w:rPr>
        <w:t xml:space="preserve">la </w:t>
      </w:r>
      <w:proofErr w:type="spellStart"/>
      <w:r w:rsidRPr="00AE2F78">
        <w:rPr>
          <w:b/>
        </w:rPr>
        <w:t>Hotărârea</w:t>
      </w:r>
      <w:proofErr w:type="spellEnd"/>
      <w:r w:rsidRPr="00AE2F78">
        <w:rPr>
          <w:b/>
        </w:rPr>
        <w:t xml:space="preserve"> de </w:t>
      </w:r>
      <w:proofErr w:type="spellStart"/>
      <w:r w:rsidRPr="00AE2F78">
        <w:rPr>
          <w:b/>
        </w:rPr>
        <w:t>Consiliu</w:t>
      </w:r>
      <w:proofErr w:type="spellEnd"/>
      <w:r w:rsidRPr="00AE2F78">
        <w:rPr>
          <w:b/>
        </w:rPr>
        <w:t xml:space="preserve"> local nr</w:t>
      </w:r>
      <w:r w:rsidR="00176DB1">
        <w:rPr>
          <w:b/>
        </w:rPr>
        <w:t>. 94/30.10.2025</w:t>
      </w:r>
    </w:p>
    <w:p w14:paraId="094CC179" w14:textId="77777777" w:rsidR="00A4312A" w:rsidRDefault="00A4312A" w:rsidP="00A4312A">
      <w:pPr>
        <w:rPr>
          <w:b/>
          <w:bCs/>
        </w:rPr>
      </w:pPr>
    </w:p>
    <w:p w14:paraId="418746B5" w14:textId="6FD63F71" w:rsidR="00A4312A" w:rsidRPr="0053208E" w:rsidRDefault="00A4312A" w:rsidP="00A4312A">
      <w:pPr>
        <w:rPr>
          <w:b/>
          <w:bCs/>
          <w:lang w:val="ro-RO"/>
        </w:rPr>
      </w:pPr>
      <w:proofErr w:type="gramStart"/>
      <w:r w:rsidRPr="0053208E">
        <w:rPr>
          <w:b/>
          <w:bCs/>
        </w:rPr>
        <w:t>EXTINDEREA  REȚEA</w:t>
      </w:r>
      <w:proofErr w:type="gramEnd"/>
      <w:r w:rsidRPr="0053208E">
        <w:rPr>
          <w:b/>
          <w:bCs/>
        </w:rPr>
        <w:t xml:space="preserve"> DE APĂ POTABILĂ </w:t>
      </w:r>
      <w:r>
        <w:rPr>
          <w:b/>
          <w:bCs/>
        </w:rPr>
        <w:t>SAT VURPĂR ȘI SAT V. VINTULUI, COM. VINTU DE JOS, JUD. ALBA "</w:t>
      </w:r>
      <w:proofErr w:type="spellStart"/>
      <w:r>
        <w:rPr>
          <w:b/>
          <w:bCs/>
        </w:rPr>
        <w:t>obiect</w:t>
      </w:r>
      <w:proofErr w:type="spellEnd"/>
      <w:r>
        <w:rPr>
          <w:b/>
          <w:bCs/>
        </w:rPr>
        <w:t xml:space="preserve"> I sat V. </w:t>
      </w:r>
      <w:proofErr w:type="spellStart"/>
      <w:r>
        <w:rPr>
          <w:b/>
          <w:bCs/>
        </w:rPr>
        <w:t>Vințului</w:t>
      </w:r>
      <w:proofErr w:type="spellEnd"/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1207"/>
        <w:gridCol w:w="1695"/>
      </w:tblGrid>
      <w:tr w:rsidR="00A4312A" w14:paraId="347733D2" w14:textId="77777777" w:rsidTr="00DA7B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56A8" w14:textId="77777777" w:rsidR="00A4312A" w:rsidRDefault="00A4312A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Nr. Crt.</w:t>
            </w:r>
          </w:p>
        </w:tc>
        <w:tc>
          <w:tcPr>
            <w:tcW w:w="1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611E" w14:textId="77777777" w:rsidR="00A4312A" w:rsidRDefault="00A4312A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Denumirea lucrării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9FEE" w14:textId="77777777" w:rsidR="00A4312A" w:rsidRDefault="00A4312A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Valoare</w:t>
            </w:r>
          </w:p>
        </w:tc>
      </w:tr>
      <w:tr w:rsidR="00A4312A" w14:paraId="2A8D9673" w14:textId="77777777" w:rsidTr="00DA7B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C845" w14:textId="77777777" w:rsidR="00A4312A" w:rsidRPr="00DE76EC" w:rsidRDefault="00A4312A" w:rsidP="00DA7B77">
            <w:pPr>
              <w:jc w:val="center"/>
              <w:rPr>
                <w:b/>
                <w:lang w:val="pt-PT"/>
              </w:rPr>
            </w:pPr>
            <w:r w:rsidRPr="00DE76EC">
              <w:rPr>
                <w:b/>
                <w:lang w:val="pt-PT"/>
              </w:rPr>
              <w:t>1</w:t>
            </w:r>
          </w:p>
        </w:tc>
        <w:tc>
          <w:tcPr>
            <w:tcW w:w="1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D5C2" w14:textId="77777777" w:rsidR="00A4312A" w:rsidRPr="00DE76EC" w:rsidRDefault="00A4312A" w:rsidP="00DA7B77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E</w:t>
            </w:r>
            <w:r w:rsidRPr="00DE76EC">
              <w:rPr>
                <w:b/>
                <w:u w:val="single"/>
              </w:rPr>
              <w:t>xtindere</w:t>
            </w:r>
            <w:proofErr w:type="spellEnd"/>
            <w:r w:rsidRPr="00DE76EC">
              <w:rPr>
                <w:b/>
                <w:u w:val="single"/>
              </w:rPr>
              <w:t xml:space="preserve"> </w:t>
            </w:r>
            <w:proofErr w:type="spellStart"/>
            <w:r w:rsidRPr="00DE76EC">
              <w:rPr>
                <w:b/>
                <w:u w:val="single"/>
              </w:rPr>
              <w:t>rețea</w:t>
            </w:r>
            <w:proofErr w:type="spellEnd"/>
            <w:r w:rsidRPr="00DE76EC">
              <w:rPr>
                <w:b/>
                <w:u w:val="single"/>
              </w:rPr>
              <w:t xml:space="preserve"> de </w:t>
            </w:r>
            <w:proofErr w:type="spellStart"/>
            <w:r w:rsidRPr="00DE76EC">
              <w:rPr>
                <w:b/>
                <w:u w:val="single"/>
              </w:rPr>
              <w:t>apă</w:t>
            </w:r>
            <w:proofErr w:type="spellEnd"/>
            <w:r w:rsidRPr="00DE76EC">
              <w:rPr>
                <w:b/>
                <w:u w:val="single"/>
              </w:rPr>
              <w:t xml:space="preserve"> </w:t>
            </w:r>
            <w:proofErr w:type="spellStart"/>
            <w:r w:rsidRPr="00DE76EC">
              <w:rPr>
                <w:b/>
                <w:u w:val="single"/>
              </w:rPr>
              <w:t>potabilă</w:t>
            </w:r>
            <w:proofErr w:type="spellEnd"/>
            <w:r w:rsidRPr="00DE76EC">
              <w:rPr>
                <w:b/>
                <w:u w:val="single"/>
              </w:rPr>
              <w:t xml:space="preserve"> </w:t>
            </w:r>
          </w:p>
          <w:p w14:paraId="132B5363" w14:textId="77777777" w:rsidR="00A4312A" w:rsidRDefault="00A4312A" w:rsidP="00DA7B77">
            <w:proofErr w:type="spellStart"/>
            <w:r>
              <w:t>Conductă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PEHD 63 mm – 796 ml</w:t>
            </w:r>
          </w:p>
          <w:p w14:paraId="002AC3A0" w14:textId="77777777" w:rsidR="00A4312A" w:rsidRDefault="00A4312A" w:rsidP="00DA7B77">
            <w:proofErr w:type="spellStart"/>
            <w:r>
              <w:t>Conductă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PEHD 110 mm – 126 ml</w:t>
            </w:r>
          </w:p>
          <w:p w14:paraId="039F8F9F" w14:textId="77777777" w:rsidR="00A4312A" w:rsidRDefault="00A4312A" w:rsidP="00DA7B77">
            <w:proofErr w:type="spellStart"/>
            <w:r>
              <w:t>Conductă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PEHD 25 mm – 310 ml</w:t>
            </w:r>
          </w:p>
          <w:p w14:paraId="1B55669C" w14:textId="77777777" w:rsidR="00A4312A" w:rsidRDefault="00A4312A" w:rsidP="00DA7B77">
            <w:r>
              <w:t xml:space="preserve">Hidranți </w:t>
            </w:r>
            <w:proofErr w:type="spellStart"/>
            <w:r>
              <w:t>incendiu</w:t>
            </w:r>
            <w:proofErr w:type="spellEnd"/>
            <w:r>
              <w:t xml:space="preserve"> </w:t>
            </w:r>
            <w:proofErr w:type="spellStart"/>
            <w:r>
              <w:t>suprateran</w:t>
            </w:r>
            <w:proofErr w:type="spellEnd"/>
            <w:r>
              <w:t xml:space="preserve"> – 1 </w:t>
            </w:r>
            <w:proofErr w:type="spellStart"/>
            <w:r>
              <w:t>buc</w:t>
            </w:r>
            <w:proofErr w:type="spellEnd"/>
          </w:p>
          <w:p w14:paraId="364E3817" w14:textId="77777777" w:rsidR="00A4312A" w:rsidRDefault="00A4312A" w:rsidP="00DA7B77">
            <w:proofErr w:type="spellStart"/>
            <w:r>
              <w:t>Furaje</w:t>
            </w:r>
            <w:proofErr w:type="spellEnd"/>
            <w:r>
              <w:t xml:space="preserve"> </w:t>
            </w:r>
            <w:proofErr w:type="spellStart"/>
            <w:r>
              <w:t>orizontale</w:t>
            </w:r>
            <w:proofErr w:type="spellEnd"/>
            <w:r>
              <w:t xml:space="preserve"> – 16 </w:t>
            </w:r>
            <w:proofErr w:type="spellStart"/>
            <w:r>
              <w:t>buc</w:t>
            </w:r>
            <w:proofErr w:type="spellEnd"/>
          </w:p>
          <w:p w14:paraId="71CA8D9A" w14:textId="77777777" w:rsidR="00A4312A" w:rsidRDefault="00A4312A" w:rsidP="00DA7B77">
            <w:r>
              <w:t xml:space="preserve">Nr. </w:t>
            </w:r>
            <w:proofErr w:type="spellStart"/>
            <w:r>
              <w:t>branșamente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  <w:r>
              <w:t xml:space="preserve"> – 34 </w:t>
            </w:r>
            <w:proofErr w:type="spellStart"/>
            <w:r>
              <w:t>buc</w:t>
            </w:r>
            <w:proofErr w:type="spellEnd"/>
          </w:p>
          <w:p w14:paraId="02A73ACB" w14:textId="77777777" w:rsidR="00A4312A" w:rsidRPr="00DE76EC" w:rsidRDefault="00A4312A" w:rsidP="00DA7B77">
            <w:r>
              <w:t xml:space="preserve">Nr. </w:t>
            </w:r>
            <w:proofErr w:type="spellStart"/>
            <w:r>
              <w:t>cămine</w:t>
            </w:r>
            <w:proofErr w:type="spellEnd"/>
            <w:r>
              <w:t xml:space="preserve"> </w:t>
            </w:r>
            <w:proofErr w:type="spellStart"/>
            <w:r>
              <w:t>apometru</w:t>
            </w:r>
            <w:proofErr w:type="spellEnd"/>
            <w:r>
              <w:t xml:space="preserve"> – 29 </w:t>
            </w:r>
            <w:proofErr w:type="spellStart"/>
            <w:r>
              <w:t>buc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3C4F" w14:textId="77777777" w:rsidR="00A4312A" w:rsidRDefault="00A4312A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 736.356,38 lei </w:t>
            </w:r>
          </w:p>
          <w:p w14:paraId="3321963E" w14:textId="77777777" w:rsidR="00A4312A" w:rsidRDefault="00A4312A" w:rsidP="00DA7B77">
            <w:pPr>
              <w:jc w:val="center"/>
              <w:rPr>
                <w:b/>
                <w:lang w:val="pt-PT"/>
              </w:rPr>
            </w:pPr>
          </w:p>
        </w:tc>
      </w:tr>
      <w:tr w:rsidR="00A4312A" w14:paraId="6E8383F3" w14:textId="77777777" w:rsidTr="00DA7B7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006" w14:textId="77777777" w:rsidR="00A4312A" w:rsidRDefault="00A4312A" w:rsidP="00DA7B77">
            <w:pPr>
              <w:jc w:val="center"/>
              <w:rPr>
                <w:b/>
                <w:lang w:val="pt-PT"/>
              </w:rPr>
            </w:pPr>
          </w:p>
        </w:tc>
        <w:tc>
          <w:tcPr>
            <w:tcW w:w="1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EC47" w14:textId="77777777" w:rsidR="00A4312A" w:rsidRDefault="00A4312A" w:rsidP="00DA7B77">
            <w:r>
              <w:t>Total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3F2D" w14:textId="77777777" w:rsidR="00A4312A" w:rsidRDefault="00A4312A" w:rsidP="00DA7B77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 xml:space="preserve">736.356,38 lei </w:t>
            </w:r>
          </w:p>
        </w:tc>
      </w:tr>
    </w:tbl>
    <w:p w14:paraId="466A02FA" w14:textId="77777777" w:rsidR="00A4312A" w:rsidRDefault="00A4312A" w:rsidP="00A4312A">
      <w:pPr>
        <w:jc w:val="both"/>
        <w:rPr>
          <w:b/>
          <w:lang w:val="pt-PT"/>
        </w:rPr>
      </w:pPr>
    </w:p>
    <w:p w14:paraId="23483E33" w14:textId="77777777" w:rsidR="00A4312A" w:rsidRDefault="00A4312A" w:rsidP="008D5389">
      <w:pPr>
        <w:rPr>
          <w:b/>
        </w:rPr>
      </w:pPr>
    </w:p>
    <w:p w14:paraId="34CA0CEF" w14:textId="77777777" w:rsidR="00A4312A" w:rsidRPr="00007E3F" w:rsidRDefault="00A4312A" w:rsidP="00A4312A">
      <w:pPr>
        <w:ind w:firstLine="720"/>
        <w:jc w:val="both"/>
        <w:rPr>
          <w:b/>
          <w:sz w:val="20"/>
          <w:szCs w:val="20"/>
          <w:lang w:val="ro-RO"/>
        </w:rPr>
      </w:pPr>
      <w:r w:rsidRPr="00007E3F">
        <w:rPr>
          <w:b/>
          <w:sz w:val="20"/>
          <w:szCs w:val="20"/>
          <w:lang w:val="ro-RO"/>
        </w:rPr>
        <w:t>ASOCIAŢIA „APA ALBA”</w:t>
      </w:r>
      <w:r w:rsidRPr="00007E3F">
        <w:rPr>
          <w:sz w:val="20"/>
          <w:szCs w:val="20"/>
          <w:lang w:val="ro-RO"/>
        </w:rPr>
        <w:t xml:space="preserve">                                  </w:t>
      </w:r>
      <w:r w:rsidRPr="00007E3F">
        <w:rPr>
          <w:sz w:val="20"/>
          <w:szCs w:val="20"/>
          <w:lang w:val="ro-RO"/>
        </w:rPr>
        <w:tab/>
      </w:r>
      <w:r w:rsidRPr="00007E3F">
        <w:rPr>
          <w:sz w:val="20"/>
          <w:szCs w:val="20"/>
          <w:lang w:val="ro-RO"/>
        </w:rPr>
        <w:tab/>
      </w:r>
      <w:r w:rsidRPr="00007E3F">
        <w:rPr>
          <w:sz w:val="20"/>
          <w:szCs w:val="20"/>
          <w:lang w:val="ro-RO"/>
        </w:rPr>
        <w:tab/>
      </w:r>
      <w:r w:rsidRPr="00007E3F">
        <w:rPr>
          <w:sz w:val="20"/>
          <w:szCs w:val="20"/>
          <w:lang w:val="ro-RO"/>
        </w:rPr>
        <w:tab/>
      </w:r>
      <w:r w:rsidRPr="00007E3F">
        <w:rPr>
          <w:sz w:val="20"/>
          <w:szCs w:val="20"/>
          <w:lang w:val="ro-RO"/>
        </w:rPr>
        <w:tab/>
      </w:r>
      <w:r w:rsidRPr="00007E3F">
        <w:rPr>
          <w:b/>
          <w:sz w:val="20"/>
          <w:szCs w:val="20"/>
          <w:lang w:val="ro-RO"/>
        </w:rPr>
        <w:t>S.C. APA C.T.T.A. S.A. ALBA</w:t>
      </w:r>
    </w:p>
    <w:p w14:paraId="465EFBB9" w14:textId="77777777" w:rsidR="00A4312A" w:rsidRPr="00007E3F" w:rsidRDefault="00A4312A" w:rsidP="00A4312A">
      <w:pPr>
        <w:ind w:firstLine="720"/>
        <w:jc w:val="both"/>
        <w:outlineLvl w:val="0"/>
        <w:rPr>
          <w:b/>
          <w:i/>
          <w:sz w:val="20"/>
          <w:szCs w:val="20"/>
          <w:lang w:val="ro-RO"/>
        </w:rPr>
      </w:pPr>
      <w:r w:rsidRPr="00007E3F">
        <w:rPr>
          <w:b/>
          <w:i/>
          <w:sz w:val="20"/>
          <w:szCs w:val="20"/>
          <w:lang w:val="ro-RO"/>
        </w:rPr>
        <w:t xml:space="preserve">                 Prin</w:t>
      </w:r>
    </w:p>
    <w:p w14:paraId="44EBCC50" w14:textId="77777777" w:rsidR="00A4312A" w:rsidRPr="00007E3F" w:rsidRDefault="00A4312A" w:rsidP="00A4312A">
      <w:pPr>
        <w:ind w:firstLine="720"/>
        <w:jc w:val="both"/>
        <w:rPr>
          <w:b/>
          <w:i/>
          <w:sz w:val="20"/>
          <w:szCs w:val="20"/>
          <w:lang w:val="ro-RO"/>
        </w:rPr>
      </w:pPr>
      <w:r w:rsidRPr="00007E3F">
        <w:rPr>
          <w:b/>
          <w:i/>
          <w:sz w:val="20"/>
          <w:szCs w:val="20"/>
          <w:lang w:val="ro-RO"/>
        </w:rPr>
        <w:t xml:space="preserve">  </w:t>
      </w:r>
      <w:r w:rsidRPr="00007E3F">
        <w:rPr>
          <w:b/>
          <w:i/>
          <w:sz w:val="20"/>
          <w:szCs w:val="20"/>
          <w:lang w:val="ro-RO"/>
        </w:rPr>
        <w:tab/>
        <w:t xml:space="preserve">Președinte </w:t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  <w:t>Director  General</w:t>
      </w:r>
    </w:p>
    <w:p w14:paraId="2509E651" w14:textId="77777777" w:rsidR="00A4312A" w:rsidRDefault="00A4312A" w:rsidP="00A4312A">
      <w:pPr>
        <w:ind w:firstLine="720"/>
        <w:jc w:val="both"/>
        <w:rPr>
          <w:b/>
          <w:i/>
          <w:sz w:val="20"/>
          <w:szCs w:val="20"/>
          <w:lang w:val="ro-RO"/>
        </w:rPr>
      </w:pP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</w:r>
      <w:r w:rsidRPr="00007E3F">
        <w:rPr>
          <w:b/>
          <w:i/>
          <w:sz w:val="20"/>
          <w:szCs w:val="20"/>
          <w:lang w:val="ro-RO"/>
        </w:rPr>
        <w:tab/>
        <w:t xml:space="preserve">           </w:t>
      </w:r>
    </w:p>
    <w:p w14:paraId="07D56F52" w14:textId="77777777" w:rsidR="00A4312A" w:rsidRDefault="00A4312A" w:rsidP="00A4312A">
      <w:pPr>
        <w:ind w:firstLine="720"/>
        <w:jc w:val="both"/>
        <w:rPr>
          <w:b/>
          <w:i/>
          <w:sz w:val="20"/>
          <w:szCs w:val="20"/>
          <w:lang w:val="ro-RO"/>
        </w:rPr>
      </w:pPr>
    </w:p>
    <w:p w14:paraId="221C519E" w14:textId="77777777" w:rsidR="00A4312A" w:rsidRDefault="00A4312A" w:rsidP="00A4312A">
      <w:pPr>
        <w:ind w:firstLine="720"/>
        <w:jc w:val="both"/>
        <w:rPr>
          <w:b/>
          <w:i/>
          <w:sz w:val="20"/>
          <w:szCs w:val="20"/>
          <w:lang w:val="ro-RO"/>
        </w:rPr>
      </w:pPr>
    </w:p>
    <w:p w14:paraId="3373D00C" w14:textId="77777777" w:rsidR="00A4312A" w:rsidRPr="00007E3F" w:rsidRDefault="00A4312A" w:rsidP="00A4312A">
      <w:pPr>
        <w:ind w:firstLine="720"/>
        <w:jc w:val="both"/>
        <w:rPr>
          <w:b/>
          <w:i/>
          <w:sz w:val="20"/>
          <w:szCs w:val="20"/>
          <w:lang w:val="ro-RO"/>
        </w:rPr>
      </w:pPr>
    </w:p>
    <w:p w14:paraId="7D01384B" w14:textId="77777777" w:rsidR="00A4312A" w:rsidRPr="00007E3F" w:rsidRDefault="00A4312A" w:rsidP="00A4312A">
      <w:pPr>
        <w:ind w:firstLine="720"/>
        <w:outlineLvl w:val="0"/>
        <w:rPr>
          <w:b/>
          <w:i/>
          <w:sz w:val="20"/>
          <w:szCs w:val="20"/>
          <w:lang w:val="pt-BR"/>
        </w:rPr>
      </w:pPr>
      <w:r>
        <w:rPr>
          <w:b/>
          <w:i/>
          <w:sz w:val="20"/>
          <w:szCs w:val="20"/>
          <w:lang w:val="pt-BR"/>
        </w:rPr>
        <w:t xml:space="preserve">                                                                                                             </w:t>
      </w:r>
      <w:r w:rsidRPr="00007E3F">
        <w:rPr>
          <w:b/>
          <w:i/>
          <w:sz w:val="20"/>
          <w:szCs w:val="20"/>
          <w:lang w:val="pt-BR"/>
        </w:rPr>
        <w:t>Pentru</w:t>
      </w:r>
    </w:p>
    <w:p w14:paraId="32D99094" w14:textId="77777777" w:rsidR="00A4312A" w:rsidRPr="00007E3F" w:rsidRDefault="00A4312A" w:rsidP="00A4312A">
      <w:pPr>
        <w:jc w:val="center"/>
        <w:outlineLvl w:val="0"/>
        <w:rPr>
          <w:b/>
          <w:sz w:val="20"/>
          <w:szCs w:val="20"/>
          <w:lang w:val="pt-BR"/>
        </w:rPr>
      </w:pPr>
      <w:r w:rsidRPr="00007E3F">
        <w:rPr>
          <w:b/>
          <w:sz w:val="20"/>
          <w:szCs w:val="20"/>
          <w:lang w:val="pt-BR"/>
        </w:rPr>
        <w:t>COMUNA VINȚU DE JOS</w:t>
      </w:r>
    </w:p>
    <w:p w14:paraId="5F8C5701" w14:textId="77777777" w:rsidR="00A4312A" w:rsidRDefault="00A4312A" w:rsidP="00A4312A">
      <w:pPr>
        <w:jc w:val="center"/>
        <w:outlineLvl w:val="0"/>
        <w:rPr>
          <w:b/>
          <w:i/>
          <w:sz w:val="20"/>
          <w:szCs w:val="20"/>
          <w:lang w:val="pt-BR"/>
        </w:rPr>
      </w:pPr>
      <w:r w:rsidRPr="00007E3F">
        <w:rPr>
          <w:b/>
          <w:i/>
          <w:sz w:val="20"/>
          <w:szCs w:val="20"/>
          <w:lang w:val="pt-BR"/>
        </w:rPr>
        <w:t>Primar</w:t>
      </w:r>
    </w:p>
    <w:p w14:paraId="43E2884F" w14:textId="77777777" w:rsidR="00A4312A" w:rsidRDefault="00A4312A" w:rsidP="008D5389">
      <w:pPr>
        <w:rPr>
          <w:b/>
        </w:rPr>
      </w:pPr>
    </w:p>
    <w:p w14:paraId="2027FBB0" w14:textId="77777777" w:rsidR="00A4312A" w:rsidRDefault="00A4312A" w:rsidP="008D5389">
      <w:pPr>
        <w:rPr>
          <w:b/>
        </w:rPr>
      </w:pPr>
    </w:p>
    <w:p w14:paraId="7B6D6803" w14:textId="77777777" w:rsidR="00176DB1" w:rsidRPr="00176DB1" w:rsidRDefault="00176DB1" w:rsidP="00176DB1">
      <w:pPr>
        <w:jc w:val="center"/>
        <w:rPr>
          <w:lang w:val="ro-RO"/>
        </w:rPr>
      </w:pPr>
      <w:proofErr w:type="spellStart"/>
      <w:r w:rsidRPr="00176DB1">
        <w:rPr>
          <w:lang w:val="ro-RO"/>
        </w:rPr>
        <w:t>Vinţu</w:t>
      </w:r>
      <w:proofErr w:type="spellEnd"/>
      <w:r w:rsidRPr="00176DB1">
        <w:rPr>
          <w:lang w:val="ro-RO"/>
        </w:rPr>
        <w:t xml:space="preserve"> de Jos, 30.10.2025 </w:t>
      </w:r>
    </w:p>
    <w:p w14:paraId="2F3C3FA4" w14:textId="77777777" w:rsidR="00176DB1" w:rsidRPr="00176DB1" w:rsidRDefault="00176DB1" w:rsidP="00176DB1">
      <w:pPr>
        <w:jc w:val="center"/>
        <w:rPr>
          <w:lang w:val="ro-RO"/>
        </w:rPr>
      </w:pPr>
    </w:p>
    <w:p w14:paraId="3562367E" w14:textId="4AAF9488" w:rsidR="00176DB1" w:rsidRPr="00176DB1" w:rsidRDefault="00176DB1" w:rsidP="00176DB1">
      <w:pPr>
        <w:rPr>
          <w:b/>
          <w:lang w:val="ro-RO"/>
        </w:rPr>
      </w:pPr>
      <w:r w:rsidRPr="00176DB1">
        <w:rPr>
          <w:b/>
          <w:lang w:val="ro-RO"/>
        </w:rPr>
        <w:t xml:space="preserve">                                                                                   </w:t>
      </w:r>
      <w:r>
        <w:rPr>
          <w:b/>
          <w:lang w:val="ro-RO"/>
        </w:rPr>
        <w:t xml:space="preserve">                                                  </w:t>
      </w:r>
      <w:r w:rsidRPr="00176DB1">
        <w:rPr>
          <w:b/>
          <w:lang w:val="ro-RO"/>
        </w:rPr>
        <w:t>Contrasemnează pentru legalitate,</w:t>
      </w:r>
    </w:p>
    <w:p w14:paraId="13D1574B" w14:textId="76537174" w:rsidR="00176DB1" w:rsidRPr="00176DB1" w:rsidRDefault="00176DB1" w:rsidP="00176DB1">
      <w:pPr>
        <w:rPr>
          <w:b/>
        </w:rPr>
      </w:pPr>
      <w:r>
        <w:rPr>
          <w:b/>
          <w:lang w:val="ro-RO"/>
        </w:rPr>
        <w:t xml:space="preserve">                                   </w:t>
      </w:r>
      <w:r w:rsidRPr="00176DB1">
        <w:rPr>
          <w:b/>
          <w:lang w:val="ro-RO"/>
        </w:rPr>
        <w:t xml:space="preserve">PREŞEDINTE DE ȘEDINŢĂ                                   </w:t>
      </w:r>
      <w:r>
        <w:rPr>
          <w:b/>
          <w:lang w:val="ro-RO"/>
        </w:rPr>
        <w:t xml:space="preserve">            </w:t>
      </w:r>
      <w:r w:rsidRPr="00176DB1">
        <w:rPr>
          <w:b/>
          <w:lang w:val="ro-RO"/>
        </w:rPr>
        <w:t xml:space="preserve"> SECRETAR GENERAL UAT, </w:t>
      </w:r>
    </w:p>
    <w:p w14:paraId="610E91B7" w14:textId="1358C286" w:rsidR="00176DB1" w:rsidRPr="00176DB1" w:rsidRDefault="00176DB1" w:rsidP="00176DB1">
      <w:r w:rsidRPr="00176DB1">
        <w:t xml:space="preserve">   </w:t>
      </w:r>
      <w:r>
        <w:t xml:space="preserve">                                 </w:t>
      </w:r>
      <w:r w:rsidRPr="00176DB1">
        <w:t xml:space="preserve">  </w:t>
      </w:r>
      <w:r w:rsidRPr="00176DB1">
        <w:rPr>
          <w:b/>
          <w:bCs/>
        </w:rPr>
        <w:t>CONSILIER LOCAL</w:t>
      </w:r>
      <w:r w:rsidRPr="00176DB1">
        <w:rPr>
          <w:lang w:val="ro-RO"/>
        </w:rPr>
        <w:t xml:space="preserve">                </w:t>
      </w:r>
      <w:r w:rsidRPr="00176DB1">
        <w:t xml:space="preserve">                                </w:t>
      </w:r>
      <w:r>
        <w:t xml:space="preserve">              </w:t>
      </w:r>
      <w:r w:rsidRPr="00176DB1">
        <w:t>Claudia Lavinia Muntean</w:t>
      </w:r>
    </w:p>
    <w:p w14:paraId="06F8FF89" w14:textId="3F04B757" w:rsidR="00176DB1" w:rsidRPr="00176DB1" w:rsidRDefault="00176DB1" w:rsidP="00176DB1">
      <w:r w:rsidRPr="00176DB1">
        <w:t xml:space="preserve">   </w:t>
      </w:r>
      <w:r>
        <w:t xml:space="preserve">                                </w:t>
      </w:r>
      <w:r w:rsidRPr="00176DB1">
        <w:t xml:space="preserve">  Alin – Mihai </w:t>
      </w:r>
      <w:proofErr w:type="spellStart"/>
      <w:r w:rsidRPr="00176DB1">
        <w:t>Bărdăhan</w:t>
      </w:r>
      <w:proofErr w:type="spellEnd"/>
      <w:r w:rsidRPr="00176DB1">
        <w:t xml:space="preserve"> </w:t>
      </w:r>
    </w:p>
    <w:p w14:paraId="4F0A2036" w14:textId="77777777" w:rsidR="00A4312A" w:rsidRDefault="00A4312A" w:rsidP="008D5389">
      <w:pPr>
        <w:rPr>
          <w:b/>
        </w:rPr>
      </w:pPr>
    </w:p>
    <w:sectPr w:rsidR="00A4312A" w:rsidSect="00007E3F">
      <w:pgSz w:w="15840" w:h="12240" w:orient="landscape"/>
      <w:pgMar w:top="1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F425" w14:textId="77777777" w:rsidR="000B67C3" w:rsidRDefault="000B67C3" w:rsidP="00B43506">
      <w:r>
        <w:separator/>
      </w:r>
    </w:p>
  </w:endnote>
  <w:endnote w:type="continuationSeparator" w:id="0">
    <w:p w14:paraId="073B48BA" w14:textId="77777777" w:rsidR="000B67C3" w:rsidRDefault="000B67C3" w:rsidP="00B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C123" w14:textId="77777777" w:rsidR="000B67C3" w:rsidRDefault="000B67C3" w:rsidP="00B43506">
      <w:r>
        <w:separator/>
      </w:r>
    </w:p>
  </w:footnote>
  <w:footnote w:type="continuationSeparator" w:id="0">
    <w:p w14:paraId="5B83721C" w14:textId="77777777" w:rsidR="000B67C3" w:rsidRDefault="000B67C3" w:rsidP="00B4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E5"/>
    <w:rsid w:val="00007E3F"/>
    <w:rsid w:val="000263DB"/>
    <w:rsid w:val="00062171"/>
    <w:rsid w:val="000A598A"/>
    <w:rsid w:val="000B67C3"/>
    <w:rsid w:val="00164595"/>
    <w:rsid w:val="00176DB1"/>
    <w:rsid w:val="001C7B9B"/>
    <w:rsid w:val="00336F50"/>
    <w:rsid w:val="004F3D91"/>
    <w:rsid w:val="005C5AF0"/>
    <w:rsid w:val="0060394A"/>
    <w:rsid w:val="007D4167"/>
    <w:rsid w:val="008D5389"/>
    <w:rsid w:val="00970ABE"/>
    <w:rsid w:val="00A4312A"/>
    <w:rsid w:val="00AB3F9E"/>
    <w:rsid w:val="00AE2F78"/>
    <w:rsid w:val="00B43506"/>
    <w:rsid w:val="00B94BCF"/>
    <w:rsid w:val="00C554E0"/>
    <w:rsid w:val="00D96DE5"/>
    <w:rsid w:val="00DA0444"/>
    <w:rsid w:val="00DD7BC0"/>
    <w:rsid w:val="00F1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19056"/>
  <w15:chartTrackingRefBased/>
  <w15:docId w15:val="{7B18E082-C0BA-4E79-B469-E1EADC98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43506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3506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B43506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35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Vint</dc:creator>
  <cp:keywords/>
  <dc:description/>
  <cp:lastModifiedBy>Primaria Vint</cp:lastModifiedBy>
  <cp:revision>13</cp:revision>
  <dcterms:created xsi:type="dcterms:W3CDTF">2023-08-31T08:30:00Z</dcterms:created>
  <dcterms:modified xsi:type="dcterms:W3CDTF">2025-11-06T12:06:00Z</dcterms:modified>
</cp:coreProperties>
</file>