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C607" w14:textId="581D45CC" w:rsidR="00277DA5" w:rsidRDefault="00161257" w:rsidP="00503687">
      <w:pPr>
        <w:spacing w:after="0" w:line="240" w:lineRule="auto"/>
        <w:ind w:left="284"/>
        <w:jc w:val="center"/>
        <w:rPr>
          <w:rFonts w:ascii="Times New Roman" w:eastAsia="Times New Roman" w:hAnsi="Times New Roman" w:cs="Times New Roman"/>
          <w:b/>
          <w:sz w:val="24"/>
          <w:szCs w:val="24"/>
          <w:lang w:val="ro-RO"/>
        </w:rPr>
      </w:pPr>
      <w:r w:rsidRPr="00503687">
        <w:rPr>
          <w:rFonts w:ascii="Times New Roman" w:eastAsia="Times New Roman" w:hAnsi="Times New Roman" w:cs="Times New Roman"/>
          <w:b/>
          <w:sz w:val="24"/>
          <w:szCs w:val="24"/>
          <w:lang w:val="ro-RO"/>
        </w:rPr>
        <w:t xml:space="preserve">HOTĂRÂREA NR. </w:t>
      </w:r>
      <w:r w:rsidR="00145126">
        <w:rPr>
          <w:rFonts w:ascii="Times New Roman" w:eastAsia="Times New Roman" w:hAnsi="Times New Roman" w:cs="Times New Roman"/>
          <w:b/>
          <w:sz w:val="24"/>
          <w:szCs w:val="24"/>
          <w:lang w:val="ro-RO"/>
        </w:rPr>
        <w:t>1</w:t>
      </w:r>
      <w:r w:rsidR="00587178">
        <w:rPr>
          <w:rFonts w:ascii="Times New Roman" w:eastAsia="Times New Roman" w:hAnsi="Times New Roman" w:cs="Times New Roman"/>
          <w:b/>
          <w:sz w:val="24"/>
          <w:szCs w:val="24"/>
          <w:lang w:val="ro-RO"/>
        </w:rPr>
        <w:t>1</w:t>
      </w:r>
      <w:r w:rsidR="004A59E1">
        <w:rPr>
          <w:rFonts w:ascii="Times New Roman" w:eastAsia="Times New Roman" w:hAnsi="Times New Roman" w:cs="Times New Roman"/>
          <w:b/>
          <w:sz w:val="24"/>
          <w:szCs w:val="24"/>
          <w:lang w:val="ro-RO"/>
        </w:rPr>
        <w:t>7</w:t>
      </w:r>
    </w:p>
    <w:p w14:paraId="330BC92B" w14:textId="2FE85A59" w:rsidR="004A59E1" w:rsidRPr="004A59E1" w:rsidRDefault="004A59E1" w:rsidP="004A59E1">
      <w:pPr>
        <w:spacing w:after="0" w:line="240" w:lineRule="auto"/>
        <w:jc w:val="center"/>
        <w:rPr>
          <w:rFonts w:ascii="Times New Roman" w:eastAsia="Times New Roman" w:hAnsi="Times New Roman" w:cs="Times New Roman"/>
          <w:sz w:val="24"/>
          <w:szCs w:val="24"/>
          <w:lang w:val="ro-RO"/>
        </w:rPr>
      </w:pPr>
      <w:bookmarkStart w:id="0" w:name="_Hlk118374779"/>
      <w:proofErr w:type="spellStart"/>
      <w:r w:rsidRPr="004A59E1">
        <w:rPr>
          <w:rFonts w:ascii="Times New Roman" w:eastAsia="Times New Roman" w:hAnsi="Times New Roman" w:cs="Times New Roman"/>
          <w:sz w:val="24"/>
          <w:szCs w:val="24"/>
        </w:rPr>
        <w:t>privind</w:t>
      </w:r>
      <w:proofErr w:type="spellEnd"/>
      <w:r w:rsidRPr="004A59E1">
        <w:rPr>
          <w:rFonts w:ascii="Times New Roman" w:eastAsia="Times New Roman" w:hAnsi="Times New Roman" w:cs="Times New Roman"/>
          <w:sz w:val="24"/>
          <w:szCs w:val="24"/>
        </w:rPr>
        <w:t xml:space="preserve"> </w:t>
      </w:r>
      <w:proofErr w:type="spellStart"/>
      <w:r w:rsidRPr="004A59E1">
        <w:rPr>
          <w:rFonts w:ascii="Times New Roman" w:eastAsia="Times New Roman" w:hAnsi="Times New Roman" w:cs="Times New Roman"/>
          <w:sz w:val="24"/>
          <w:szCs w:val="24"/>
        </w:rPr>
        <w:t>aprobarea</w:t>
      </w:r>
      <w:proofErr w:type="spellEnd"/>
      <w:r w:rsidRPr="004A59E1">
        <w:rPr>
          <w:rFonts w:ascii="Times New Roman" w:eastAsia="Times New Roman" w:hAnsi="Times New Roman" w:cs="Times New Roman"/>
          <w:sz w:val="24"/>
          <w:szCs w:val="24"/>
        </w:rPr>
        <w:t xml:space="preserve"> </w:t>
      </w:r>
      <w:proofErr w:type="spellStart"/>
      <w:r w:rsidRPr="004A59E1">
        <w:rPr>
          <w:rFonts w:ascii="Times New Roman" w:eastAsia="Times New Roman" w:hAnsi="Times New Roman" w:cs="Times New Roman"/>
          <w:sz w:val="24"/>
          <w:szCs w:val="24"/>
        </w:rPr>
        <w:t>închirierii</w:t>
      </w:r>
      <w:proofErr w:type="spellEnd"/>
      <w:r w:rsidRPr="004A59E1">
        <w:rPr>
          <w:rFonts w:ascii="Times New Roman" w:eastAsia="Times New Roman" w:hAnsi="Times New Roman" w:cs="Times New Roman"/>
          <w:sz w:val="24"/>
          <w:szCs w:val="24"/>
        </w:rPr>
        <w:t xml:space="preserve"> </w:t>
      </w:r>
      <w:r w:rsidRPr="004A59E1">
        <w:rPr>
          <w:rFonts w:ascii="Times New Roman" w:eastAsia="Times New Roman" w:hAnsi="Times New Roman" w:cs="Times New Roman"/>
          <w:sz w:val="24"/>
          <w:szCs w:val="24"/>
          <w:lang w:val="ro-RO"/>
        </w:rPr>
        <w:t>imobilului– teren intravilan și construcții (baz</w:t>
      </w:r>
      <w:r w:rsidR="005625AC">
        <w:rPr>
          <w:rFonts w:ascii="Times New Roman" w:eastAsia="Times New Roman" w:hAnsi="Times New Roman" w:cs="Times New Roman"/>
          <w:sz w:val="24"/>
          <w:szCs w:val="24"/>
          <w:lang w:val="ro-RO"/>
        </w:rPr>
        <w:t>ă</w:t>
      </w:r>
      <w:r w:rsidRPr="004A59E1">
        <w:rPr>
          <w:rFonts w:ascii="Times New Roman" w:eastAsia="Times New Roman" w:hAnsi="Times New Roman" w:cs="Times New Roman"/>
          <w:sz w:val="24"/>
          <w:szCs w:val="24"/>
          <w:lang w:val="ro-RO"/>
        </w:rPr>
        <w:t xml:space="preserve"> sportiv</w:t>
      </w:r>
      <w:r w:rsidR="005625AC">
        <w:rPr>
          <w:rFonts w:ascii="Times New Roman" w:eastAsia="Times New Roman" w:hAnsi="Times New Roman" w:cs="Times New Roman"/>
          <w:sz w:val="24"/>
          <w:szCs w:val="24"/>
          <w:lang w:val="ro-RO"/>
        </w:rPr>
        <w:t>ă</w:t>
      </w:r>
      <w:r w:rsidRPr="004A59E1">
        <w:rPr>
          <w:rFonts w:ascii="Times New Roman" w:eastAsia="Times New Roman" w:hAnsi="Times New Roman" w:cs="Times New Roman"/>
          <w:sz w:val="24"/>
          <w:szCs w:val="24"/>
          <w:lang w:val="ro-RO"/>
        </w:rPr>
        <w:t xml:space="preserve">) înscris în CF nr. </w:t>
      </w:r>
      <w:r w:rsidRPr="004A59E1">
        <w:rPr>
          <w:rFonts w:ascii="Times New Roman" w:eastAsia="Times New Roman" w:hAnsi="Times New Roman" w:cs="Times New Roman"/>
          <w:sz w:val="24"/>
          <w:szCs w:val="24"/>
          <w:lang w:val="en-GB"/>
        </w:rPr>
        <w:t xml:space="preserve">8141 </w:t>
      </w:r>
      <w:proofErr w:type="spellStart"/>
      <w:r w:rsidRPr="004A59E1">
        <w:rPr>
          <w:rFonts w:ascii="Times New Roman" w:eastAsia="Times New Roman" w:hAnsi="Times New Roman" w:cs="Times New Roman"/>
          <w:sz w:val="24"/>
          <w:szCs w:val="24"/>
          <w:lang w:val="en-GB"/>
        </w:rPr>
        <w:t>aparținând</w:t>
      </w:r>
      <w:proofErr w:type="spellEnd"/>
      <w:r w:rsidRPr="004A59E1">
        <w:rPr>
          <w:rFonts w:ascii="Times New Roman" w:eastAsia="Times New Roman" w:hAnsi="Times New Roman" w:cs="Times New Roman"/>
          <w:sz w:val="24"/>
          <w:szCs w:val="24"/>
          <w:lang w:val="en-GB"/>
        </w:rPr>
        <w:t xml:space="preserve"> </w:t>
      </w:r>
      <w:proofErr w:type="spellStart"/>
      <w:r w:rsidRPr="004A59E1">
        <w:rPr>
          <w:rFonts w:ascii="Times New Roman" w:eastAsia="Times New Roman" w:hAnsi="Times New Roman" w:cs="Times New Roman"/>
          <w:sz w:val="24"/>
          <w:szCs w:val="24"/>
          <w:lang w:val="en-GB"/>
        </w:rPr>
        <w:t>domeniului</w:t>
      </w:r>
      <w:proofErr w:type="spellEnd"/>
      <w:r w:rsidRPr="004A59E1">
        <w:rPr>
          <w:rFonts w:ascii="Times New Roman" w:eastAsia="Times New Roman" w:hAnsi="Times New Roman" w:cs="Times New Roman"/>
          <w:sz w:val="24"/>
          <w:szCs w:val="24"/>
          <w:lang w:val="en-GB"/>
        </w:rPr>
        <w:t xml:space="preserve"> public al </w:t>
      </w:r>
      <w:proofErr w:type="spellStart"/>
      <w:r w:rsidRPr="004A59E1">
        <w:rPr>
          <w:rFonts w:ascii="Times New Roman" w:eastAsia="Times New Roman" w:hAnsi="Times New Roman" w:cs="Times New Roman"/>
          <w:sz w:val="24"/>
          <w:szCs w:val="24"/>
          <w:lang w:val="en-GB"/>
        </w:rPr>
        <w:t>comunei</w:t>
      </w:r>
      <w:proofErr w:type="spellEnd"/>
      <w:r w:rsidRPr="004A59E1">
        <w:rPr>
          <w:rFonts w:ascii="Times New Roman" w:eastAsia="Times New Roman" w:hAnsi="Times New Roman" w:cs="Times New Roman"/>
          <w:sz w:val="24"/>
          <w:szCs w:val="24"/>
          <w:lang w:val="en-GB"/>
        </w:rPr>
        <w:t xml:space="preserve"> </w:t>
      </w:r>
      <w:proofErr w:type="spellStart"/>
      <w:r w:rsidRPr="004A59E1">
        <w:rPr>
          <w:rFonts w:ascii="Times New Roman" w:eastAsia="Times New Roman" w:hAnsi="Times New Roman" w:cs="Times New Roman"/>
          <w:sz w:val="24"/>
          <w:szCs w:val="24"/>
          <w:lang w:val="en-GB"/>
        </w:rPr>
        <w:t>Vințu</w:t>
      </w:r>
      <w:proofErr w:type="spellEnd"/>
      <w:r w:rsidRPr="004A59E1">
        <w:rPr>
          <w:rFonts w:ascii="Times New Roman" w:eastAsia="Times New Roman" w:hAnsi="Times New Roman" w:cs="Times New Roman"/>
          <w:sz w:val="24"/>
          <w:szCs w:val="24"/>
          <w:lang w:val="en-GB"/>
        </w:rPr>
        <w:t xml:space="preserve"> de Jos</w:t>
      </w:r>
    </w:p>
    <w:bookmarkEnd w:id="0"/>
    <w:p w14:paraId="66314BD0" w14:textId="77777777" w:rsidR="004A59E1" w:rsidRPr="004A59E1" w:rsidRDefault="004A59E1" w:rsidP="004A59E1">
      <w:pPr>
        <w:spacing w:after="0" w:line="240" w:lineRule="auto"/>
        <w:jc w:val="center"/>
        <w:rPr>
          <w:rFonts w:ascii="Times New Roman" w:eastAsia="Times New Roman" w:hAnsi="Times New Roman" w:cs="Times New Roman"/>
          <w:sz w:val="24"/>
          <w:szCs w:val="24"/>
          <w:lang w:val="ro-RO"/>
        </w:rPr>
      </w:pPr>
    </w:p>
    <w:p w14:paraId="0C365890" w14:textId="1AD56112" w:rsidR="004A59E1" w:rsidRDefault="004A59E1" w:rsidP="004A59E1">
      <w:pPr>
        <w:spacing w:after="0" w:line="240" w:lineRule="auto"/>
        <w:ind w:firstLine="720"/>
        <w:jc w:val="both"/>
        <w:rPr>
          <w:rFonts w:ascii="Times New Roman" w:eastAsia="Times New Roman" w:hAnsi="Times New Roman" w:cs="Times New Roman"/>
          <w:sz w:val="24"/>
          <w:szCs w:val="24"/>
        </w:rPr>
      </w:pPr>
      <w:r w:rsidRPr="004A59E1">
        <w:rPr>
          <w:rFonts w:ascii="Times New Roman" w:eastAsia="Times New Roman" w:hAnsi="Times New Roman" w:cs="Times New Roman"/>
          <w:b/>
          <w:bCs/>
          <w:sz w:val="24"/>
          <w:szCs w:val="24"/>
          <w:lang w:val="ro-RO"/>
        </w:rPr>
        <w:t xml:space="preserve">Consiliul Local al comunei </w:t>
      </w:r>
      <w:proofErr w:type="spellStart"/>
      <w:r w:rsidRPr="004A59E1">
        <w:rPr>
          <w:rFonts w:ascii="Times New Roman" w:eastAsia="Times New Roman" w:hAnsi="Times New Roman" w:cs="Times New Roman"/>
          <w:b/>
          <w:bCs/>
          <w:sz w:val="24"/>
          <w:szCs w:val="24"/>
          <w:lang w:val="ro-RO"/>
        </w:rPr>
        <w:t>Vinţu</w:t>
      </w:r>
      <w:proofErr w:type="spellEnd"/>
      <w:r w:rsidRPr="004A59E1">
        <w:rPr>
          <w:rFonts w:ascii="Times New Roman" w:eastAsia="Times New Roman" w:hAnsi="Times New Roman" w:cs="Times New Roman"/>
          <w:b/>
          <w:bCs/>
          <w:sz w:val="24"/>
          <w:szCs w:val="24"/>
          <w:lang w:val="ro-RO"/>
        </w:rPr>
        <w:t xml:space="preserve"> de Jos, județul Alba,</w:t>
      </w:r>
      <w:r w:rsidRPr="004A59E1">
        <w:rPr>
          <w:rFonts w:ascii="Times New Roman" w:eastAsia="Times New Roman" w:hAnsi="Times New Roman" w:cs="Times New Roman"/>
          <w:sz w:val="24"/>
          <w:szCs w:val="24"/>
          <w:lang w:val="ro-RO"/>
        </w:rPr>
        <w:t xml:space="preserve"> întrunit în </w:t>
      </w:r>
      <w:proofErr w:type="spellStart"/>
      <w:r w:rsidRPr="004A59E1">
        <w:rPr>
          <w:rFonts w:ascii="Times New Roman" w:eastAsia="Times New Roman" w:hAnsi="Times New Roman" w:cs="Times New Roman"/>
          <w:sz w:val="24"/>
          <w:szCs w:val="24"/>
          <w:lang w:val="ro-RO"/>
        </w:rPr>
        <w:t>şedinţa</w:t>
      </w:r>
      <w:proofErr w:type="spellEnd"/>
      <w:r w:rsidRPr="004A59E1">
        <w:rPr>
          <w:rFonts w:ascii="Times New Roman" w:eastAsia="Times New Roman" w:hAnsi="Times New Roman" w:cs="Times New Roman"/>
          <w:sz w:val="24"/>
          <w:szCs w:val="24"/>
          <w:lang w:val="ro-RO"/>
        </w:rPr>
        <w:t xml:space="preserve"> publică ordinară din data de 31.10.2022, ora 16.00, în sala de </w:t>
      </w:r>
      <w:proofErr w:type="spellStart"/>
      <w:r w:rsidRPr="004A59E1">
        <w:rPr>
          <w:rFonts w:ascii="Times New Roman" w:eastAsia="Times New Roman" w:hAnsi="Times New Roman" w:cs="Times New Roman"/>
          <w:sz w:val="24"/>
          <w:szCs w:val="24"/>
          <w:lang w:val="ro-RO"/>
        </w:rPr>
        <w:t>şedinţă</w:t>
      </w:r>
      <w:proofErr w:type="spellEnd"/>
      <w:r w:rsidRPr="004A59E1">
        <w:rPr>
          <w:rFonts w:ascii="Times New Roman" w:eastAsia="Times New Roman" w:hAnsi="Times New Roman" w:cs="Times New Roman"/>
          <w:sz w:val="24"/>
          <w:szCs w:val="24"/>
          <w:lang w:val="ro-RO"/>
        </w:rPr>
        <w:t xml:space="preserve"> </w:t>
      </w:r>
      <w:proofErr w:type="spellStart"/>
      <w:r w:rsidRPr="004A59E1">
        <w:rPr>
          <w:rFonts w:ascii="Times New Roman" w:eastAsia="Times New Roman" w:hAnsi="Times New Roman" w:cs="Times New Roman"/>
          <w:sz w:val="24"/>
          <w:szCs w:val="24"/>
          <w:lang w:val="fr-FR"/>
        </w:rPr>
        <w:t>a</w:t>
      </w:r>
      <w:proofErr w:type="spellEnd"/>
      <w:r w:rsidRPr="004A59E1">
        <w:rPr>
          <w:rFonts w:ascii="Times New Roman" w:eastAsia="Times New Roman" w:hAnsi="Times New Roman" w:cs="Times New Roman"/>
          <w:sz w:val="24"/>
          <w:szCs w:val="24"/>
          <w:lang w:val="fr-FR"/>
        </w:rPr>
        <w:t xml:space="preserve"> C</w:t>
      </w:r>
      <w:proofErr w:type="spellStart"/>
      <w:r w:rsidRPr="004A59E1">
        <w:rPr>
          <w:rFonts w:ascii="Times New Roman" w:eastAsia="Times New Roman" w:hAnsi="Times New Roman" w:cs="Times New Roman"/>
          <w:sz w:val="24"/>
          <w:szCs w:val="24"/>
          <w:lang w:val="ro-RO"/>
        </w:rPr>
        <w:t>ăminului</w:t>
      </w:r>
      <w:proofErr w:type="spellEnd"/>
      <w:r w:rsidRPr="004A59E1">
        <w:rPr>
          <w:rFonts w:ascii="Times New Roman" w:eastAsia="Times New Roman" w:hAnsi="Times New Roman" w:cs="Times New Roman"/>
          <w:sz w:val="24"/>
          <w:szCs w:val="24"/>
          <w:lang w:val="ro-RO"/>
        </w:rPr>
        <w:t xml:space="preserve">  Cultural al comunei</w:t>
      </w:r>
      <w:r w:rsidRPr="004A59E1">
        <w:rPr>
          <w:rFonts w:ascii="Times New Roman" w:eastAsia="Times New Roman" w:hAnsi="Times New Roman" w:cs="Times New Roman"/>
          <w:sz w:val="24"/>
          <w:szCs w:val="24"/>
          <w:lang w:val="fr-FR"/>
        </w:rPr>
        <w:t xml:space="preserve"> </w:t>
      </w:r>
      <w:proofErr w:type="spellStart"/>
      <w:r w:rsidRPr="004A59E1">
        <w:rPr>
          <w:rFonts w:ascii="Times New Roman" w:eastAsia="Times New Roman" w:hAnsi="Times New Roman" w:cs="Times New Roman"/>
          <w:sz w:val="24"/>
          <w:szCs w:val="24"/>
          <w:lang w:val="fr-FR"/>
        </w:rPr>
        <w:t>Vinţu</w:t>
      </w:r>
      <w:proofErr w:type="spellEnd"/>
      <w:r w:rsidRPr="004A59E1">
        <w:rPr>
          <w:rFonts w:ascii="Times New Roman" w:eastAsia="Times New Roman" w:hAnsi="Times New Roman" w:cs="Times New Roman"/>
          <w:sz w:val="24"/>
          <w:szCs w:val="24"/>
          <w:lang w:val="fr-FR"/>
        </w:rPr>
        <w:t xml:space="preserve"> de Jos</w:t>
      </w:r>
      <w:r w:rsidRPr="004A59E1">
        <w:rPr>
          <w:rFonts w:ascii="Times New Roman" w:eastAsia="Times New Roman" w:hAnsi="Times New Roman" w:cs="Times New Roman"/>
          <w:sz w:val="24"/>
          <w:szCs w:val="24"/>
        </w:rPr>
        <w:t>;</w:t>
      </w:r>
    </w:p>
    <w:p w14:paraId="20A50A5B" w14:textId="4122F279" w:rsidR="005625AC" w:rsidRPr="005625AC" w:rsidRDefault="005625AC" w:rsidP="005625AC">
      <w:pPr>
        <w:spacing w:after="0" w:line="240" w:lineRule="auto"/>
        <w:ind w:firstLine="720"/>
        <w:jc w:val="both"/>
        <w:rPr>
          <w:rFonts w:ascii="Times New Roman" w:eastAsia="Times New Roman" w:hAnsi="Times New Roman" w:cs="Times New Roman"/>
          <w:sz w:val="24"/>
          <w:szCs w:val="24"/>
        </w:rPr>
      </w:pPr>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Luând</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în</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considerare</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numeroasele</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solicitării</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către</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Primărie</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și</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către</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Consiliul</w:t>
      </w:r>
      <w:proofErr w:type="spellEnd"/>
      <w:r w:rsidRPr="005625AC">
        <w:rPr>
          <w:rFonts w:ascii="Times New Roman" w:eastAsia="Times New Roman" w:hAnsi="Times New Roman" w:cs="Times New Roman"/>
          <w:sz w:val="24"/>
          <w:szCs w:val="24"/>
        </w:rPr>
        <w:t xml:space="preserve"> Local al </w:t>
      </w:r>
      <w:proofErr w:type="spellStart"/>
      <w:r w:rsidRPr="005625AC">
        <w:rPr>
          <w:rFonts w:ascii="Times New Roman" w:eastAsia="Times New Roman" w:hAnsi="Times New Roman" w:cs="Times New Roman"/>
          <w:sz w:val="24"/>
          <w:szCs w:val="24"/>
        </w:rPr>
        <w:t>comunei</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Vințu</w:t>
      </w:r>
      <w:proofErr w:type="spellEnd"/>
      <w:r w:rsidRPr="005625AC">
        <w:rPr>
          <w:rFonts w:ascii="Times New Roman" w:eastAsia="Times New Roman" w:hAnsi="Times New Roman" w:cs="Times New Roman"/>
          <w:sz w:val="24"/>
          <w:szCs w:val="24"/>
        </w:rPr>
        <w:t xml:space="preserve"> de Jos de </w:t>
      </w:r>
      <w:proofErr w:type="spellStart"/>
      <w:r w:rsidRPr="005625AC">
        <w:rPr>
          <w:rFonts w:ascii="Times New Roman" w:eastAsia="Times New Roman" w:hAnsi="Times New Roman" w:cs="Times New Roman"/>
          <w:sz w:val="24"/>
          <w:szCs w:val="24"/>
        </w:rPr>
        <w:t>închiriere</w:t>
      </w:r>
      <w:proofErr w:type="spellEnd"/>
      <w:r w:rsidRPr="005625AC">
        <w:rPr>
          <w:rFonts w:ascii="Times New Roman" w:eastAsia="Times New Roman" w:hAnsi="Times New Roman" w:cs="Times New Roman"/>
          <w:sz w:val="24"/>
          <w:szCs w:val="24"/>
        </w:rPr>
        <w:t xml:space="preserve"> a </w:t>
      </w:r>
      <w:proofErr w:type="spellStart"/>
      <w:r w:rsidRPr="005625AC">
        <w:rPr>
          <w:rFonts w:ascii="Times New Roman" w:eastAsia="Times New Roman" w:hAnsi="Times New Roman" w:cs="Times New Roman"/>
          <w:sz w:val="24"/>
          <w:szCs w:val="24"/>
        </w:rPr>
        <w:t>stadionului</w:t>
      </w:r>
      <w:proofErr w:type="spellEnd"/>
      <w:r w:rsidRPr="005625AC">
        <w:rPr>
          <w:rFonts w:ascii="Times New Roman" w:eastAsia="Times New Roman" w:hAnsi="Times New Roman" w:cs="Times New Roman"/>
          <w:sz w:val="24"/>
          <w:szCs w:val="24"/>
        </w:rPr>
        <w:t xml:space="preserve"> din </w:t>
      </w:r>
      <w:proofErr w:type="spellStart"/>
      <w:r w:rsidRPr="005625AC">
        <w:rPr>
          <w:rFonts w:ascii="Times New Roman" w:eastAsia="Times New Roman" w:hAnsi="Times New Roman" w:cs="Times New Roman"/>
          <w:sz w:val="24"/>
          <w:szCs w:val="24"/>
        </w:rPr>
        <w:t>comuna</w:t>
      </w:r>
      <w:proofErr w:type="spellEnd"/>
      <w:r w:rsidRPr="005625AC">
        <w:rPr>
          <w:rFonts w:ascii="Times New Roman" w:eastAsia="Times New Roman" w:hAnsi="Times New Roman" w:cs="Times New Roman"/>
          <w:sz w:val="24"/>
          <w:szCs w:val="24"/>
        </w:rPr>
        <w:t xml:space="preserve"> se </w:t>
      </w:r>
      <w:proofErr w:type="spellStart"/>
      <w:r w:rsidRPr="005625AC">
        <w:rPr>
          <w:rFonts w:ascii="Times New Roman" w:eastAsia="Times New Roman" w:hAnsi="Times New Roman" w:cs="Times New Roman"/>
          <w:sz w:val="24"/>
          <w:szCs w:val="24"/>
        </w:rPr>
        <w:t>intenționează</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să</w:t>
      </w:r>
      <w:proofErr w:type="spellEnd"/>
      <w:r w:rsidRPr="005625AC">
        <w:rPr>
          <w:rFonts w:ascii="Times New Roman" w:eastAsia="Times New Roman" w:hAnsi="Times New Roman" w:cs="Times New Roman"/>
          <w:sz w:val="24"/>
          <w:szCs w:val="24"/>
        </w:rPr>
        <w:t xml:space="preserve"> </w:t>
      </w:r>
      <w:proofErr w:type="gramStart"/>
      <w:r w:rsidRPr="005625AC">
        <w:rPr>
          <w:rFonts w:ascii="Times New Roman" w:eastAsia="Times New Roman" w:hAnsi="Times New Roman" w:cs="Times New Roman"/>
          <w:sz w:val="24"/>
          <w:szCs w:val="24"/>
        </w:rPr>
        <w:t xml:space="preserve">se  </w:t>
      </w:r>
      <w:proofErr w:type="spellStart"/>
      <w:r w:rsidRPr="005625AC">
        <w:rPr>
          <w:rFonts w:ascii="Times New Roman" w:eastAsia="Times New Roman" w:hAnsi="Times New Roman" w:cs="Times New Roman"/>
          <w:sz w:val="24"/>
          <w:szCs w:val="24"/>
        </w:rPr>
        <w:t>închirieze</w:t>
      </w:r>
      <w:proofErr w:type="spellEnd"/>
      <w:proofErr w:type="gramEnd"/>
      <w:r w:rsidRPr="005625AC">
        <w:rPr>
          <w:rFonts w:ascii="Times New Roman" w:eastAsia="Times New Roman" w:hAnsi="Times New Roman" w:cs="Times New Roman"/>
          <w:sz w:val="24"/>
          <w:szCs w:val="24"/>
        </w:rPr>
        <w:t xml:space="preserve"> pe o </w:t>
      </w:r>
      <w:proofErr w:type="spellStart"/>
      <w:r w:rsidRPr="005625AC">
        <w:rPr>
          <w:rFonts w:ascii="Times New Roman" w:eastAsia="Times New Roman" w:hAnsi="Times New Roman" w:cs="Times New Roman"/>
          <w:sz w:val="24"/>
          <w:szCs w:val="24"/>
        </w:rPr>
        <w:t>perioadă</w:t>
      </w:r>
      <w:proofErr w:type="spellEnd"/>
      <w:r w:rsidRPr="005625AC">
        <w:rPr>
          <w:rFonts w:ascii="Times New Roman" w:eastAsia="Times New Roman" w:hAnsi="Times New Roman" w:cs="Times New Roman"/>
          <w:sz w:val="24"/>
          <w:szCs w:val="24"/>
        </w:rPr>
        <w:t xml:space="preserve"> de 3 ani </w:t>
      </w:r>
      <w:proofErr w:type="spellStart"/>
      <w:r w:rsidRPr="005625AC">
        <w:rPr>
          <w:rFonts w:ascii="Times New Roman" w:eastAsia="Times New Roman" w:hAnsi="Times New Roman" w:cs="Times New Roman"/>
          <w:sz w:val="24"/>
          <w:szCs w:val="24"/>
        </w:rPr>
        <w:t>imobilul</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situat</w:t>
      </w:r>
      <w:proofErr w:type="spellEnd"/>
      <w:r w:rsidRPr="005625A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w:t>
      </w:r>
      <w:r w:rsidRPr="005625AC">
        <w:rPr>
          <w:rFonts w:ascii="Times New Roman" w:eastAsia="Times New Roman" w:hAnsi="Times New Roman" w:cs="Times New Roman"/>
          <w:sz w:val="24"/>
          <w:szCs w:val="24"/>
        </w:rPr>
        <w:t>n</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intravilanul</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comunei</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Vințu</w:t>
      </w:r>
      <w:proofErr w:type="spellEnd"/>
      <w:r w:rsidRPr="005625AC">
        <w:rPr>
          <w:rFonts w:ascii="Times New Roman" w:eastAsia="Times New Roman" w:hAnsi="Times New Roman" w:cs="Times New Roman"/>
          <w:sz w:val="24"/>
          <w:szCs w:val="24"/>
        </w:rPr>
        <w:t xml:space="preserve"> de Jos, </w:t>
      </w:r>
      <w:proofErr w:type="spellStart"/>
      <w:r w:rsidRPr="005625AC">
        <w:rPr>
          <w:rFonts w:ascii="Times New Roman" w:eastAsia="Times New Roman" w:hAnsi="Times New Roman" w:cs="Times New Roman"/>
          <w:sz w:val="24"/>
          <w:szCs w:val="24"/>
        </w:rPr>
        <w:t>situat</w:t>
      </w:r>
      <w:proofErr w:type="spellEnd"/>
      <w:r w:rsidRPr="005625AC">
        <w:rPr>
          <w:rFonts w:ascii="Times New Roman" w:eastAsia="Times New Roman" w:hAnsi="Times New Roman" w:cs="Times New Roman"/>
          <w:sz w:val="24"/>
          <w:szCs w:val="24"/>
        </w:rPr>
        <w:t xml:space="preserve"> pe str. </w:t>
      </w:r>
      <w:proofErr w:type="spellStart"/>
      <w:r w:rsidRPr="005625AC">
        <w:rPr>
          <w:rFonts w:ascii="Times New Roman" w:eastAsia="Times New Roman" w:hAnsi="Times New Roman" w:cs="Times New Roman"/>
          <w:sz w:val="24"/>
          <w:szCs w:val="24"/>
        </w:rPr>
        <w:t>Stadionului</w:t>
      </w:r>
      <w:proofErr w:type="spellEnd"/>
      <w:r w:rsidRPr="005625AC">
        <w:rPr>
          <w:rFonts w:ascii="Times New Roman" w:eastAsia="Times New Roman" w:hAnsi="Times New Roman" w:cs="Times New Roman"/>
          <w:sz w:val="24"/>
          <w:szCs w:val="24"/>
        </w:rPr>
        <w:t>, nr.</w:t>
      </w:r>
      <w:r>
        <w:rPr>
          <w:rFonts w:ascii="Times New Roman" w:eastAsia="Times New Roman" w:hAnsi="Times New Roman" w:cs="Times New Roman"/>
          <w:sz w:val="24"/>
          <w:szCs w:val="24"/>
        </w:rPr>
        <w:t xml:space="preserve"> </w:t>
      </w:r>
      <w:r w:rsidRPr="005625AC">
        <w:rPr>
          <w:rFonts w:ascii="Times New Roman" w:eastAsia="Times New Roman" w:hAnsi="Times New Roman" w:cs="Times New Roman"/>
          <w:sz w:val="24"/>
          <w:szCs w:val="24"/>
        </w:rPr>
        <w:t xml:space="preserve">2 </w:t>
      </w:r>
      <w:proofErr w:type="spellStart"/>
      <w:r w:rsidRPr="005625AC">
        <w:rPr>
          <w:rFonts w:ascii="Times New Roman" w:eastAsia="Times New Roman" w:hAnsi="Times New Roman" w:cs="Times New Roman"/>
          <w:sz w:val="24"/>
          <w:szCs w:val="24"/>
        </w:rPr>
        <w:t>în</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suprafață</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totală</w:t>
      </w:r>
      <w:proofErr w:type="spellEnd"/>
      <w:r w:rsidRPr="005625AC">
        <w:rPr>
          <w:rFonts w:ascii="Times New Roman" w:eastAsia="Times New Roman" w:hAnsi="Times New Roman" w:cs="Times New Roman"/>
          <w:sz w:val="24"/>
          <w:szCs w:val="24"/>
        </w:rPr>
        <w:t xml:space="preserve"> de 9508 </w:t>
      </w:r>
      <w:proofErr w:type="spellStart"/>
      <w:r w:rsidRPr="005625AC">
        <w:rPr>
          <w:rFonts w:ascii="Times New Roman" w:eastAsia="Times New Roman" w:hAnsi="Times New Roman" w:cs="Times New Roman"/>
          <w:sz w:val="24"/>
          <w:szCs w:val="24"/>
        </w:rPr>
        <w:t>mp</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înscris</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în</w:t>
      </w:r>
      <w:proofErr w:type="spellEnd"/>
      <w:r w:rsidRPr="005625AC">
        <w:rPr>
          <w:rFonts w:ascii="Times New Roman" w:eastAsia="Times New Roman" w:hAnsi="Times New Roman" w:cs="Times New Roman"/>
          <w:sz w:val="24"/>
          <w:szCs w:val="24"/>
        </w:rPr>
        <w:t xml:space="preserve"> Cartea </w:t>
      </w:r>
      <w:proofErr w:type="spellStart"/>
      <w:r w:rsidRPr="005625AC">
        <w:rPr>
          <w:rFonts w:ascii="Times New Roman" w:eastAsia="Times New Roman" w:hAnsi="Times New Roman" w:cs="Times New Roman"/>
          <w:sz w:val="24"/>
          <w:szCs w:val="24"/>
        </w:rPr>
        <w:t>Funciară</w:t>
      </w:r>
      <w:proofErr w:type="spellEnd"/>
      <w:r w:rsidRPr="005625AC">
        <w:rPr>
          <w:rFonts w:ascii="Times New Roman" w:eastAsia="Times New Roman" w:hAnsi="Times New Roman" w:cs="Times New Roman"/>
          <w:sz w:val="24"/>
          <w:szCs w:val="24"/>
        </w:rPr>
        <w:t xml:space="preserve"> nr. 8141 –</w:t>
      </w:r>
      <w:proofErr w:type="spellStart"/>
      <w:r w:rsidRPr="005625AC">
        <w:rPr>
          <w:rFonts w:ascii="Times New Roman" w:eastAsia="Times New Roman" w:hAnsi="Times New Roman" w:cs="Times New Roman"/>
          <w:sz w:val="24"/>
          <w:szCs w:val="24"/>
        </w:rPr>
        <w:t>Vințu</w:t>
      </w:r>
      <w:proofErr w:type="spellEnd"/>
      <w:r w:rsidRPr="005625AC">
        <w:rPr>
          <w:rFonts w:ascii="Times New Roman" w:eastAsia="Times New Roman" w:hAnsi="Times New Roman" w:cs="Times New Roman"/>
          <w:sz w:val="24"/>
          <w:szCs w:val="24"/>
        </w:rPr>
        <w:t xml:space="preserve"> de Jos.</w:t>
      </w:r>
    </w:p>
    <w:p w14:paraId="06F9BFB7" w14:textId="3EDC1A79" w:rsidR="005625AC" w:rsidRPr="004A59E1" w:rsidRDefault="005625AC" w:rsidP="005625AC">
      <w:pPr>
        <w:spacing w:after="0" w:line="240" w:lineRule="auto"/>
        <w:ind w:firstLine="720"/>
        <w:jc w:val="both"/>
        <w:rPr>
          <w:rFonts w:ascii="Times New Roman" w:eastAsia="Times New Roman" w:hAnsi="Times New Roman" w:cs="Times New Roman"/>
          <w:sz w:val="24"/>
          <w:szCs w:val="24"/>
        </w:rPr>
      </w:pPr>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Imobilul</w:t>
      </w:r>
      <w:proofErr w:type="spellEnd"/>
      <w:r w:rsidRPr="005625AC">
        <w:rPr>
          <w:rFonts w:ascii="Times New Roman" w:eastAsia="Times New Roman" w:hAnsi="Times New Roman" w:cs="Times New Roman"/>
          <w:sz w:val="24"/>
          <w:szCs w:val="24"/>
        </w:rPr>
        <w:t xml:space="preserve"> care se </w:t>
      </w:r>
      <w:proofErr w:type="spellStart"/>
      <w:r w:rsidRPr="005625AC">
        <w:rPr>
          <w:rFonts w:ascii="Times New Roman" w:eastAsia="Times New Roman" w:hAnsi="Times New Roman" w:cs="Times New Roman"/>
          <w:sz w:val="24"/>
          <w:szCs w:val="24"/>
        </w:rPr>
        <w:t>propune</w:t>
      </w:r>
      <w:proofErr w:type="spellEnd"/>
      <w:r w:rsidRPr="005625AC">
        <w:rPr>
          <w:rFonts w:ascii="Times New Roman" w:eastAsia="Times New Roman" w:hAnsi="Times New Roman" w:cs="Times New Roman"/>
          <w:sz w:val="24"/>
          <w:szCs w:val="24"/>
        </w:rPr>
        <w:t xml:space="preserve"> a fi </w:t>
      </w:r>
      <w:proofErr w:type="spellStart"/>
      <w:r w:rsidRPr="005625AC">
        <w:rPr>
          <w:rFonts w:ascii="Times New Roman" w:eastAsia="Times New Roman" w:hAnsi="Times New Roman" w:cs="Times New Roman"/>
          <w:sz w:val="24"/>
          <w:szCs w:val="24"/>
        </w:rPr>
        <w:t>închiriat</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prin</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licitație</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publică</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în</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conformitate</w:t>
      </w:r>
      <w:proofErr w:type="spellEnd"/>
      <w:r w:rsidRPr="005625AC">
        <w:rPr>
          <w:rFonts w:ascii="Times New Roman" w:eastAsia="Times New Roman" w:hAnsi="Times New Roman" w:cs="Times New Roman"/>
          <w:sz w:val="24"/>
          <w:szCs w:val="24"/>
        </w:rPr>
        <w:t xml:space="preserve"> cu </w:t>
      </w:r>
      <w:proofErr w:type="spellStart"/>
      <w:r w:rsidRPr="005625AC">
        <w:rPr>
          <w:rFonts w:ascii="Times New Roman" w:eastAsia="Times New Roman" w:hAnsi="Times New Roman" w:cs="Times New Roman"/>
          <w:sz w:val="24"/>
          <w:szCs w:val="24"/>
        </w:rPr>
        <w:t>prevederile</w:t>
      </w:r>
      <w:proofErr w:type="spellEnd"/>
      <w:r w:rsidRPr="005625AC">
        <w:rPr>
          <w:rFonts w:ascii="Times New Roman" w:eastAsia="Times New Roman" w:hAnsi="Times New Roman" w:cs="Times New Roman"/>
          <w:sz w:val="24"/>
          <w:szCs w:val="24"/>
        </w:rPr>
        <w:t xml:space="preserve"> art.332 </w:t>
      </w:r>
      <w:proofErr w:type="spellStart"/>
      <w:r w:rsidRPr="005625AC">
        <w:rPr>
          <w:rFonts w:ascii="Times New Roman" w:eastAsia="Times New Roman" w:hAnsi="Times New Roman" w:cs="Times New Roman"/>
          <w:sz w:val="24"/>
          <w:szCs w:val="24"/>
        </w:rPr>
        <w:t>alin</w:t>
      </w:r>
      <w:proofErr w:type="spellEnd"/>
      <w:r>
        <w:rPr>
          <w:rFonts w:ascii="Times New Roman" w:eastAsia="Times New Roman" w:hAnsi="Times New Roman" w:cs="Times New Roman"/>
          <w:sz w:val="24"/>
          <w:szCs w:val="24"/>
        </w:rPr>
        <w:t>.</w:t>
      </w:r>
      <w:r w:rsidRPr="005625AC">
        <w:rPr>
          <w:rFonts w:ascii="Times New Roman" w:eastAsia="Times New Roman" w:hAnsi="Times New Roman" w:cs="Times New Roman"/>
          <w:sz w:val="24"/>
          <w:szCs w:val="24"/>
        </w:rPr>
        <w:t xml:space="preserve"> 5 din OUG nr.57/2019 </w:t>
      </w:r>
      <w:proofErr w:type="spellStart"/>
      <w:r w:rsidRPr="005625AC">
        <w:rPr>
          <w:rFonts w:ascii="Times New Roman" w:eastAsia="Times New Roman" w:hAnsi="Times New Roman" w:cs="Times New Roman"/>
          <w:sz w:val="24"/>
          <w:szCs w:val="24"/>
        </w:rPr>
        <w:t>privind</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Codul</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administrativ</w:t>
      </w:r>
      <w:proofErr w:type="spellEnd"/>
      <w:r w:rsidRPr="005625AC">
        <w:rPr>
          <w:rFonts w:ascii="Times New Roman" w:eastAsia="Times New Roman" w:hAnsi="Times New Roman" w:cs="Times New Roman"/>
          <w:sz w:val="24"/>
          <w:szCs w:val="24"/>
        </w:rPr>
        <w:t xml:space="preserve">, se </w:t>
      </w:r>
      <w:proofErr w:type="spellStart"/>
      <w:r w:rsidRPr="005625AC">
        <w:rPr>
          <w:rFonts w:ascii="Times New Roman" w:eastAsia="Times New Roman" w:hAnsi="Times New Roman" w:cs="Times New Roman"/>
          <w:sz w:val="24"/>
          <w:szCs w:val="24"/>
        </w:rPr>
        <w:t>află</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în</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intravilanul</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localității</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Vințu</w:t>
      </w:r>
      <w:proofErr w:type="spellEnd"/>
      <w:r w:rsidRPr="005625AC">
        <w:rPr>
          <w:rFonts w:ascii="Times New Roman" w:eastAsia="Times New Roman" w:hAnsi="Times New Roman" w:cs="Times New Roman"/>
          <w:sz w:val="24"/>
          <w:szCs w:val="24"/>
        </w:rPr>
        <w:t xml:space="preserve"> de Jos, str. </w:t>
      </w:r>
      <w:proofErr w:type="spellStart"/>
      <w:r w:rsidRPr="005625AC">
        <w:rPr>
          <w:rFonts w:ascii="Times New Roman" w:eastAsia="Times New Roman" w:hAnsi="Times New Roman" w:cs="Times New Roman"/>
          <w:sz w:val="24"/>
          <w:szCs w:val="24"/>
        </w:rPr>
        <w:t>Stadionului</w:t>
      </w:r>
      <w:proofErr w:type="spellEnd"/>
      <w:r w:rsidRPr="005625AC">
        <w:rPr>
          <w:rFonts w:ascii="Times New Roman" w:eastAsia="Times New Roman" w:hAnsi="Times New Roman" w:cs="Times New Roman"/>
          <w:sz w:val="24"/>
          <w:szCs w:val="24"/>
        </w:rPr>
        <w:t xml:space="preserve">, nr. 2 </w:t>
      </w:r>
      <w:proofErr w:type="spellStart"/>
      <w:r w:rsidRPr="005625AC">
        <w:rPr>
          <w:rFonts w:ascii="Times New Roman" w:eastAsia="Times New Roman" w:hAnsi="Times New Roman" w:cs="Times New Roman"/>
          <w:sz w:val="24"/>
          <w:szCs w:val="24"/>
        </w:rPr>
        <w:t>având</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categoria</w:t>
      </w:r>
      <w:proofErr w:type="spellEnd"/>
      <w:r w:rsidRPr="005625AC">
        <w:rPr>
          <w:rFonts w:ascii="Times New Roman" w:eastAsia="Times New Roman" w:hAnsi="Times New Roman" w:cs="Times New Roman"/>
          <w:sz w:val="24"/>
          <w:szCs w:val="24"/>
        </w:rPr>
        <w:t xml:space="preserve"> de </w:t>
      </w:r>
      <w:proofErr w:type="spellStart"/>
      <w:r w:rsidRPr="005625AC">
        <w:rPr>
          <w:rFonts w:ascii="Times New Roman" w:eastAsia="Times New Roman" w:hAnsi="Times New Roman" w:cs="Times New Roman"/>
          <w:sz w:val="24"/>
          <w:szCs w:val="24"/>
        </w:rPr>
        <w:t>folosință</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curți</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construcții</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având</w:t>
      </w:r>
      <w:proofErr w:type="spellEnd"/>
      <w:r w:rsidRPr="005625AC">
        <w:rPr>
          <w:rFonts w:ascii="Times New Roman" w:eastAsia="Times New Roman" w:hAnsi="Times New Roman" w:cs="Times New Roman"/>
          <w:sz w:val="24"/>
          <w:szCs w:val="24"/>
        </w:rPr>
        <w:t xml:space="preserve"> o </w:t>
      </w:r>
      <w:proofErr w:type="spellStart"/>
      <w:r w:rsidRPr="005625AC">
        <w:rPr>
          <w:rFonts w:ascii="Times New Roman" w:eastAsia="Times New Roman" w:hAnsi="Times New Roman" w:cs="Times New Roman"/>
          <w:sz w:val="24"/>
          <w:szCs w:val="24"/>
        </w:rPr>
        <w:t>suprafață</w:t>
      </w:r>
      <w:proofErr w:type="spellEnd"/>
      <w:r w:rsidRPr="005625AC">
        <w:rPr>
          <w:rFonts w:ascii="Times New Roman" w:eastAsia="Times New Roman" w:hAnsi="Times New Roman" w:cs="Times New Roman"/>
          <w:sz w:val="24"/>
          <w:szCs w:val="24"/>
        </w:rPr>
        <w:t xml:space="preserve"> de 9508 </w:t>
      </w:r>
      <w:proofErr w:type="spellStart"/>
      <w:r w:rsidRPr="005625AC">
        <w:rPr>
          <w:rFonts w:ascii="Times New Roman" w:eastAsia="Times New Roman" w:hAnsi="Times New Roman" w:cs="Times New Roman"/>
          <w:sz w:val="24"/>
          <w:szCs w:val="24"/>
        </w:rPr>
        <w:t>mp</w:t>
      </w:r>
      <w:proofErr w:type="spellEnd"/>
      <w:r w:rsidRPr="005625AC">
        <w:rPr>
          <w:rFonts w:ascii="Times New Roman" w:eastAsia="Times New Roman" w:hAnsi="Times New Roman" w:cs="Times New Roman"/>
          <w:sz w:val="24"/>
          <w:szCs w:val="24"/>
        </w:rPr>
        <w:t xml:space="preserve"> pe care se </w:t>
      </w:r>
      <w:proofErr w:type="spellStart"/>
      <w:r w:rsidRPr="005625AC">
        <w:rPr>
          <w:rFonts w:ascii="Times New Roman" w:eastAsia="Times New Roman" w:hAnsi="Times New Roman" w:cs="Times New Roman"/>
          <w:sz w:val="24"/>
          <w:szCs w:val="24"/>
        </w:rPr>
        <w:t>află</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edificate</w:t>
      </w:r>
      <w:proofErr w:type="spellEnd"/>
      <w:r w:rsidRPr="005625AC">
        <w:rPr>
          <w:rFonts w:ascii="Times New Roman" w:eastAsia="Times New Roman" w:hAnsi="Times New Roman" w:cs="Times New Roman"/>
          <w:sz w:val="24"/>
          <w:szCs w:val="24"/>
        </w:rPr>
        <w:t xml:space="preserve"> un </w:t>
      </w:r>
      <w:proofErr w:type="spellStart"/>
      <w:r w:rsidRPr="005625AC">
        <w:rPr>
          <w:rFonts w:ascii="Times New Roman" w:eastAsia="Times New Roman" w:hAnsi="Times New Roman" w:cs="Times New Roman"/>
          <w:sz w:val="24"/>
          <w:szCs w:val="24"/>
        </w:rPr>
        <w:t>număr</w:t>
      </w:r>
      <w:proofErr w:type="spellEnd"/>
      <w:r w:rsidRPr="005625AC">
        <w:rPr>
          <w:rFonts w:ascii="Times New Roman" w:eastAsia="Times New Roman" w:hAnsi="Times New Roman" w:cs="Times New Roman"/>
          <w:sz w:val="24"/>
          <w:szCs w:val="24"/>
        </w:rPr>
        <w:t xml:space="preserve"> de 5 </w:t>
      </w:r>
      <w:proofErr w:type="spellStart"/>
      <w:r w:rsidRPr="005625AC">
        <w:rPr>
          <w:rFonts w:ascii="Times New Roman" w:eastAsia="Times New Roman" w:hAnsi="Times New Roman" w:cs="Times New Roman"/>
          <w:sz w:val="24"/>
          <w:szCs w:val="24"/>
        </w:rPr>
        <w:t>clădiri</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reprezentând</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vestiare</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tribună</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și</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bănci</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tehnice</w:t>
      </w:r>
      <w:proofErr w:type="spellEnd"/>
      <w:r>
        <w:rPr>
          <w:rFonts w:ascii="Times New Roman" w:eastAsia="Times New Roman" w:hAnsi="Times New Roman" w:cs="Times New Roman"/>
          <w:sz w:val="24"/>
          <w:szCs w:val="24"/>
        </w:rPr>
        <w:t>.</w:t>
      </w:r>
      <w:r w:rsidRPr="005625AC">
        <w:rPr>
          <w:rFonts w:ascii="Times New Roman" w:eastAsia="Times New Roman" w:hAnsi="Times New Roman" w:cs="Times New Roman"/>
          <w:sz w:val="24"/>
          <w:szCs w:val="24"/>
        </w:rPr>
        <w:t xml:space="preserve"> </w:t>
      </w:r>
    </w:p>
    <w:p w14:paraId="1BF0324E" w14:textId="1CF06661" w:rsidR="004A59E1" w:rsidRDefault="004A59E1" w:rsidP="004A59E1">
      <w:pPr>
        <w:spacing w:after="0" w:line="240" w:lineRule="auto"/>
        <w:ind w:firstLine="720"/>
        <w:jc w:val="both"/>
        <w:rPr>
          <w:rFonts w:ascii="Times New Roman" w:eastAsia="Times New Roman" w:hAnsi="Times New Roman" w:cs="Times New Roman"/>
          <w:sz w:val="24"/>
          <w:szCs w:val="24"/>
        </w:rPr>
      </w:pPr>
      <w:proofErr w:type="spellStart"/>
      <w:r w:rsidRPr="004A59E1">
        <w:rPr>
          <w:rFonts w:ascii="Times New Roman" w:eastAsia="Times New Roman" w:hAnsi="Times New Roman" w:cs="Times New Roman"/>
          <w:sz w:val="24"/>
          <w:szCs w:val="24"/>
        </w:rPr>
        <w:t>Având</w:t>
      </w:r>
      <w:proofErr w:type="spellEnd"/>
      <w:r w:rsidRPr="004A59E1">
        <w:rPr>
          <w:rFonts w:ascii="Times New Roman" w:eastAsia="Times New Roman" w:hAnsi="Times New Roman" w:cs="Times New Roman"/>
          <w:sz w:val="24"/>
          <w:szCs w:val="24"/>
        </w:rPr>
        <w:t xml:space="preserve"> </w:t>
      </w:r>
      <w:proofErr w:type="spellStart"/>
      <w:r w:rsidRPr="004A59E1">
        <w:rPr>
          <w:rFonts w:ascii="Times New Roman" w:eastAsia="Times New Roman" w:hAnsi="Times New Roman" w:cs="Times New Roman"/>
          <w:sz w:val="24"/>
          <w:szCs w:val="24"/>
        </w:rPr>
        <w:t>în</w:t>
      </w:r>
      <w:proofErr w:type="spellEnd"/>
      <w:r w:rsidRPr="004A59E1">
        <w:rPr>
          <w:rFonts w:ascii="Times New Roman" w:eastAsia="Times New Roman" w:hAnsi="Times New Roman" w:cs="Times New Roman"/>
          <w:sz w:val="24"/>
          <w:szCs w:val="24"/>
        </w:rPr>
        <w:t xml:space="preserve"> </w:t>
      </w:r>
      <w:proofErr w:type="spellStart"/>
      <w:r w:rsidRPr="004A59E1">
        <w:rPr>
          <w:rFonts w:ascii="Times New Roman" w:eastAsia="Times New Roman" w:hAnsi="Times New Roman" w:cs="Times New Roman"/>
          <w:sz w:val="24"/>
          <w:szCs w:val="24"/>
        </w:rPr>
        <w:t>vedere</w:t>
      </w:r>
      <w:proofErr w:type="spellEnd"/>
      <w:r w:rsidRPr="004A59E1">
        <w:rPr>
          <w:rFonts w:ascii="Times New Roman" w:eastAsia="Times New Roman" w:hAnsi="Times New Roman" w:cs="Times New Roman"/>
          <w:sz w:val="24"/>
          <w:szCs w:val="24"/>
        </w:rPr>
        <w:t>:</w:t>
      </w:r>
    </w:p>
    <w:p w14:paraId="4D946995" w14:textId="5F4E28E9" w:rsidR="005625AC" w:rsidRPr="004A59E1" w:rsidRDefault="005625AC" w:rsidP="004A59E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Proiectul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hotărâre</w:t>
      </w:r>
      <w:proofErr w:type="spellEnd"/>
      <w:r>
        <w:rPr>
          <w:rFonts w:ascii="Times New Roman" w:eastAsia="Times New Roman" w:hAnsi="Times New Roman" w:cs="Times New Roman"/>
          <w:sz w:val="24"/>
          <w:szCs w:val="24"/>
        </w:rPr>
        <w:t xml:space="preserve"> nr. </w:t>
      </w:r>
      <w:r w:rsidRPr="005625AC">
        <w:rPr>
          <w:rFonts w:ascii="Times New Roman" w:eastAsia="Times New Roman" w:hAnsi="Times New Roman" w:cs="Times New Roman"/>
          <w:sz w:val="24"/>
          <w:szCs w:val="24"/>
        </w:rPr>
        <w:t>98/A/2/17.10.2022</w:t>
      </w:r>
      <w:r w:rsidRPr="005625AC">
        <w:t xml:space="preserve"> </w:t>
      </w:r>
      <w:proofErr w:type="spellStart"/>
      <w:r w:rsidRPr="005625AC">
        <w:rPr>
          <w:rFonts w:ascii="Times New Roman" w:eastAsia="Times New Roman" w:hAnsi="Times New Roman" w:cs="Times New Roman"/>
          <w:sz w:val="24"/>
          <w:szCs w:val="24"/>
        </w:rPr>
        <w:t>privind</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aprobarea</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închirierii</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imobilului</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teren</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intravilan</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și</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construcții</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bază</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sportivă</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înscris</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în</w:t>
      </w:r>
      <w:proofErr w:type="spellEnd"/>
      <w:r w:rsidRPr="005625AC">
        <w:rPr>
          <w:rFonts w:ascii="Times New Roman" w:eastAsia="Times New Roman" w:hAnsi="Times New Roman" w:cs="Times New Roman"/>
          <w:sz w:val="24"/>
          <w:szCs w:val="24"/>
        </w:rPr>
        <w:t xml:space="preserve"> CF nr. 8141 </w:t>
      </w:r>
      <w:proofErr w:type="spellStart"/>
      <w:r w:rsidRPr="005625AC">
        <w:rPr>
          <w:rFonts w:ascii="Times New Roman" w:eastAsia="Times New Roman" w:hAnsi="Times New Roman" w:cs="Times New Roman"/>
          <w:sz w:val="24"/>
          <w:szCs w:val="24"/>
        </w:rPr>
        <w:t>aparținând</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domeniului</w:t>
      </w:r>
      <w:proofErr w:type="spellEnd"/>
      <w:r w:rsidRPr="005625AC">
        <w:rPr>
          <w:rFonts w:ascii="Times New Roman" w:eastAsia="Times New Roman" w:hAnsi="Times New Roman" w:cs="Times New Roman"/>
          <w:sz w:val="24"/>
          <w:szCs w:val="24"/>
        </w:rPr>
        <w:t xml:space="preserve"> public al </w:t>
      </w:r>
      <w:proofErr w:type="spellStart"/>
      <w:r w:rsidRPr="005625AC">
        <w:rPr>
          <w:rFonts w:ascii="Times New Roman" w:eastAsia="Times New Roman" w:hAnsi="Times New Roman" w:cs="Times New Roman"/>
          <w:sz w:val="24"/>
          <w:szCs w:val="24"/>
        </w:rPr>
        <w:t>comunei</w:t>
      </w:r>
      <w:proofErr w:type="spellEnd"/>
      <w:r w:rsidRPr="005625AC">
        <w:rPr>
          <w:rFonts w:ascii="Times New Roman" w:eastAsia="Times New Roman" w:hAnsi="Times New Roman" w:cs="Times New Roman"/>
          <w:sz w:val="24"/>
          <w:szCs w:val="24"/>
        </w:rPr>
        <w:t xml:space="preserve"> </w:t>
      </w:r>
      <w:proofErr w:type="spellStart"/>
      <w:r w:rsidRPr="005625AC">
        <w:rPr>
          <w:rFonts w:ascii="Times New Roman" w:eastAsia="Times New Roman" w:hAnsi="Times New Roman" w:cs="Times New Roman"/>
          <w:sz w:val="24"/>
          <w:szCs w:val="24"/>
        </w:rPr>
        <w:t>Vințu</w:t>
      </w:r>
      <w:proofErr w:type="spellEnd"/>
      <w:r w:rsidRPr="005625AC">
        <w:rPr>
          <w:rFonts w:ascii="Times New Roman" w:eastAsia="Times New Roman" w:hAnsi="Times New Roman" w:cs="Times New Roman"/>
          <w:sz w:val="24"/>
          <w:szCs w:val="24"/>
        </w:rPr>
        <w:t xml:space="preserve"> de Jos</w:t>
      </w:r>
      <w:r>
        <w:rPr>
          <w:rFonts w:ascii="Times New Roman" w:eastAsia="Times New Roman" w:hAnsi="Times New Roman" w:cs="Times New Roman"/>
          <w:sz w:val="24"/>
          <w:szCs w:val="24"/>
        </w:rPr>
        <w:t>;</w:t>
      </w:r>
    </w:p>
    <w:p w14:paraId="68C69155" w14:textId="681CE8E5" w:rsidR="004A59E1" w:rsidRPr="004A59E1" w:rsidRDefault="004A59E1" w:rsidP="004A59E1">
      <w:pPr>
        <w:spacing w:after="0" w:line="240" w:lineRule="auto"/>
        <w:ind w:firstLine="720"/>
        <w:jc w:val="both"/>
        <w:rPr>
          <w:rFonts w:ascii="Times New Roman" w:eastAsia="Times New Roman" w:hAnsi="Times New Roman" w:cs="Times New Roman"/>
          <w:sz w:val="24"/>
          <w:szCs w:val="24"/>
        </w:rPr>
      </w:pPr>
      <w:r w:rsidRPr="004A59E1">
        <w:rPr>
          <w:rFonts w:ascii="Times New Roman" w:eastAsia="Times New Roman" w:hAnsi="Times New Roman" w:cs="Times New Roman"/>
          <w:sz w:val="24"/>
          <w:szCs w:val="24"/>
        </w:rPr>
        <w:t>-</w:t>
      </w:r>
      <w:r w:rsidR="005625AC">
        <w:rPr>
          <w:rFonts w:ascii="Times New Roman" w:eastAsia="Times New Roman" w:hAnsi="Times New Roman" w:cs="Times New Roman"/>
          <w:sz w:val="24"/>
          <w:szCs w:val="24"/>
        </w:rPr>
        <w:t xml:space="preserve"> </w:t>
      </w:r>
      <w:proofErr w:type="spellStart"/>
      <w:r w:rsidRPr="004A59E1">
        <w:rPr>
          <w:rFonts w:ascii="Times New Roman" w:eastAsia="Times New Roman" w:hAnsi="Times New Roman" w:cs="Times New Roman"/>
          <w:sz w:val="24"/>
          <w:szCs w:val="24"/>
        </w:rPr>
        <w:t>referatul</w:t>
      </w:r>
      <w:proofErr w:type="spellEnd"/>
      <w:r w:rsidRPr="004A59E1">
        <w:rPr>
          <w:rFonts w:ascii="Times New Roman" w:eastAsia="Times New Roman" w:hAnsi="Times New Roman" w:cs="Times New Roman"/>
          <w:sz w:val="24"/>
          <w:szCs w:val="24"/>
        </w:rPr>
        <w:t xml:space="preserve"> de </w:t>
      </w:r>
      <w:proofErr w:type="spellStart"/>
      <w:r w:rsidRPr="004A59E1">
        <w:rPr>
          <w:rFonts w:ascii="Times New Roman" w:eastAsia="Times New Roman" w:hAnsi="Times New Roman" w:cs="Times New Roman"/>
          <w:sz w:val="24"/>
          <w:szCs w:val="24"/>
        </w:rPr>
        <w:t>aprobare</w:t>
      </w:r>
      <w:proofErr w:type="spellEnd"/>
      <w:r w:rsidRPr="004A59E1">
        <w:rPr>
          <w:rFonts w:ascii="Times New Roman" w:eastAsia="Times New Roman" w:hAnsi="Times New Roman" w:cs="Times New Roman"/>
          <w:sz w:val="24"/>
          <w:szCs w:val="24"/>
        </w:rPr>
        <w:t xml:space="preserve"> nr.</w:t>
      </w:r>
      <w:r w:rsidR="005625AC">
        <w:rPr>
          <w:rFonts w:ascii="Times New Roman" w:eastAsia="Times New Roman" w:hAnsi="Times New Roman" w:cs="Times New Roman"/>
          <w:sz w:val="24"/>
          <w:szCs w:val="24"/>
        </w:rPr>
        <w:t xml:space="preserve"> </w:t>
      </w:r>
      <w:r w:rsidRPr="004A59E1">
        <w:rPr>
          <w:rFonts w:ascii="Times New Roman" w:eastAsia="Times New Roman" w:hAnsi="Times New Roman" w:cs="Times New Roman"/>
          <w:sz w:val="24"/>
          <w:szCs w:val="24"/>
        </w:rPr>
        <w:t>11546/A/2/17.10.2022 a</w:t>
      </w:r>
      <w:r w:rsidR="005625AC">
        <w:rPr>
          <w:rFonts w:ascii="Times New Roman" w:eastAsia="Times New Roman" w:hAnsi="Times New Roman" w:cs="Times New Roman"/>
          <w:sz w:val="24"/>
          <w:szCs w:val="24"/>
        </w:rPr>
        <w:t>l</w:t>
      </w:r>
      <w:r w:rsidRPr="004A59E1">
        <w:rPr>
          <w:rFonts w:ascii="Times New Roman" w:eastAsia="Times New Roman" w:hAnsi="Times New Roman" w:cs="Times New Roman"/>
          <w:sz w:val="24"/>
          <w:szCs w:val="24"/>
        </w:rPr>
        <w:t xml:space="preserve"> d-</w:t>
      </w:r>
      <w:proofErr w:type="spellStart"/>
      <w:r w:rsidRPr="004A59E1">
        <w:rPr>
          <w:rFonts w:ascii="Times New Roman" w:eastAsia="Times New Roman" w:hAnsi="Times New Roman" w:cs="Times New Roman"/>
          <w:sz w:val="24"/>
          <w:szCs w:val="24"/>
        </w:rPr>
        <w:t>nului</w:t>
      </w:r>
      <w:proofErr w:type="spellEnd"/>
      <w:r w:rsidRPr="004A59E1">
        <w:rPr>
          <w:rFonts w:ascii="Times New Roman" w:eastAsia="Times New Roman" w:hAnsi="Times New Roman" w:cs="Times New Roman"/>
          <w:sz w:val="24"/>
          <w:szCs w:val="24"/>
        </w:rPr>
        <w:t xml:space="preserve"> </w:t>
      </w:r>
      <w:proofErr w:type="spellStart"/>
      <w:r w:rsidRPr="004A59E1">
        <w:rPr>
          <w:rFonts w:ascii="Times New Roman" w:eastAsia="Times New Roman" w:hAnsi="Times New Roman" w:cs="Times New Roman"/>
          <w:sz w:val="24"/>
          <w:szCs w:val="24"/>
        </w:rPr>
        <w:t>primar</w:t>
      </w:r>
      <w:proofErr w:type="spellEnd"/>
      <w:r w:rsidRPr="004A59E1">
        <w:rPr>
          <w:rFonts w:ascii="Times New Roman" w:eastAsia="Times New Roman" w:hAnsi="Times New Roman" w:cs="Times New Roman"/>
          <w:sz w:val="24"/>
          <w:szCs w:val="24"/>
        </w:rPr>
        <w:t xml:space="preserve"> </w:t>
      </w:r>
      <w:proofErr w:type="spellStart"/>
      <w:r w:rsidRPr="004A59E1">
        <w:rPr>
          <w:rFonts w:ascii="Times New Roman" w:eastAsia="Times New Roman" w:hAnsi="Times New Roman" w:cs="Times New Roman"/>
          <w:sz w:val="24"/>
          <w:szCs w:val="24"/>
        </w:rPr>
        <w:t>în</w:t>
      </w:r>
      <w:proofErr w:type="spellEnd"/>
      <w:r w:rsidRPr="004A59E1">
        <w:rPr>
          <w:rFonts w:ascii="Times New Roman" w:eastAsia="Times New Roman" w:hAnsi="Times New Roman" w:cs="Times New Roman"/>
          <w:sz w:val="24"/>
          <w:szCs w:val="24"/>
        </w:rPr>
        <w:t xml:space="preserve"> </w:t>
      </w:r>
      <w:proofErr w:type="spellStart"/>
      <w:r w:rsidRPr="004A59E1">
        <w:rPr>
          <w:rFonts w:ascii="Times New Roman" w:eastAsia="Times New Roman" w:hAnsi="Times New Roman" w:cs="Times New Roman"/>
          <w:sz w:val="24"/>
          <w:szCs w:val="24"/>
        </w:rPr>
        <w:t>calitate</w:t>
      </w:r>
      <w:proofErr w:type="spellEnd"/>
      <w:r w:rsidRPr="004A59E1">
        <w:rPr>
          <w:rFonts w:ascii="Times New Roman" w:eastAsia="Times New Roman" w:hAnsi="Times New Roman" w:cs="Times New Roman"/>
          <w:sz w:val="24"/>
          <w:szCs w:val="24"/>
        </w:rPr>
        <w:t xml:space="preserve"> de </w:t>
      </w:r>
      <w:r w:rsidR="005625AC">
        <w:rPr>
          <w:rFonts w:ascii="Times New Roman" w:eastAsia="Times New Roman" w:hAnsi="Times New Roman" w:cs="Times New Roman"/>
          <w:sz w:val="24"/>
          <w:szCs w:val="24"/>
        </w:rPr>
        <w:t>initiator;</w:t>
      </w:r>
    </w:p>
    <w:p w14:paraId="24C25028" w14:textId="3E5A4FB0" w:rsidR="004A59E1" w:rsidRPr="004A59E1" w:rsidRDefault="004A59E1" w:rsidP="004A59E1">
      <w:pPr>
        <w:spacing w:after="0" w:line="240" w:lineRule="auto"/>
        <w:rPr>
          <w:rFonts w:ascii="Times New Roman" w:eastAsia="Times New Roman" w:hAnsi="Times New Roman" w:cs="Times New Roman"/>
          <w:sz w:val="24"/>
          <w:szCs w:val="24"/>
        </w:rPr>
      </w:pPr>
      <w:r w:rsidRPr="004A59E1">
        <w:rPr>
          <w:rFonts w:ascii="Times New Roman" w:eastAsia="Times New Roman" w:hAnsi="Times New Roman" w:cs="Times New Roman"/>
          <w:sz w:val="24"/>
          <w:szCs w:val="24"/>
        </w:rPr>
        <w:tab/>
        <w:t>-</w:t>
      </w:r>
      <w:r w:rsidR="005625AC">
        <w:rPr>
          <w:rFonts w:ascii="Times New Roman" w:eastAsia="Times New Roman" w:hAnsi="Times New Roman" w:cs="Times New Roman"/>
          <w:sz w:val="24"/>
          <w:szCs w:val="24"/>
        </w:rPr>
        <w:t xml:space="preserve"> </w:t>
      </w:r>
      <w:proofErr w:type="spellStart"/>
      <w:r w:rsidRPr="004A59E1">
        <w:rPr>
          <w:rFonts w:ascii="Times New Roman" w:eastAsia="Times New Roman" w:hAnsi="Times New Roman" w:cs="Times New Roman"/>
          <w:sz w:val="24"/>
          <w:szCs w:val="24"/>
        </w:rPr>
        <w:t>raportul</w:t>
      </w:r>
      <w:proofErr w:type="spellEnd"/>
      <w:r w:rsidRPr="004A59E1">
        <w:rPr>
          <w:rFonts w:ascii="Times New Roman" w:eastAsia="Times New Roman" w:hAnsi="Times New Roman" w:cs="Times New Roman"/>
          <w:sz w:val="24"/>
          <w:szCs w:val="24"/>
        </w:rPr>
        <w:t xml:space="preserve"> de </w:t>
      </w:r>
      <w:proofErr w:type="spellStart"/>
      <w:r w:rsidRPr="004A59E1">
        <w:rPr>
          <w:rFonts w:ascii="Times New Roman" w:eastAsia="Times New Roman" w:hAnsi="Times New Roman" w:cs="Times New Roman"/>
          <w:sz w:val="24"/>
          <w:szCs w:val="24"/>
        </w:rPr>
        <w:t>specialitate</w:t>
      </w:r>
      <w:proofErr w:type="spellEnd"/>
      <w:r w:rsidRPr="004A59E1">
        <w:rPr>
          <w:rFonts w:ascii="Times New Roman" w:eastAsia="Times New Roman" w:hAnsi="Times New Roman" w:cs="Times New Roman"/>
          <w:sz w:val="24"/>
          <w:szCs w:val="24"/>
        </w:rPr>
        <w:t xml:space="preserve"> nr.</w:t>
      </w:r>
      <w:r w:rsidRPr="004A59E1">
        <w:rPr>
          <w:rFonts w:ascii="Times New Roman" w:eastAsia="Times New Roman" w:hAnsi="Times New Roman" w:cs="Times New Roman"/>
          <w:sz w:val="24"/>
          <w:szCs w:val="24"/>
          <w:lang w:val="en-GB"/>
        </w:rPr>
        <w:t xml:space="preserve"> 11547/A/2/17.10.2022</w:t>
      </w:r>
      <w:r w:rsidR="005625AC" w:rsidRPr="005625AC">
        <w:t xml:space="preserve"> </w:t>
      </w:r>
      <w:r w:rsidR="005625AC" w:rsidRPr="005625AC">
        <w:rPr>
          <w:rFonts w:ascii="Times New Roman" w:eastAsia="Times New Roman" w:hAnsi="Times New Roman" w:cs="Times New Roman"/>
          <w:sz w:val="24"/>
          <w:szCs w:val="24"/>
          <w:lang w:val="en-GB"/>
        </w:rPr>
        <w:t xml:space="preserve">al </w:t>
      </w:r>
      <w:proofErr w:type="spellStart"/>
      <w:r w:rsidR="005625AC" w:rsidRPr="005625AC">
        <w:rPr>
          <w:rFonts w:ascii="Times New Roman" w:eastAsia="Times New Roman" w:hAnsi="Times New Roman" w:cs="Times New Roman"/>
          <w:sz w:val="24"/>
          <w:szCs w:val="24"/>
          <w:lang w:val="en-GB"/>
        </w:rPr>
        <w:t>Biroului</w:t>
      </w:r>
      <w:proofErr w:type="spellEnd"/>
      <w:r w:rsidR="005625AC" w:rsidRPr="005625AC">
        <w:rPr>
          <w:rFonts w:ascii="Times New Roman" w:eastAsia="Times New Roman" w:hAnsi="Times New Roman" w:cs="Times New Roman"/>
          <w:sz w:val="24"/>
          <w:szCs w:val="24"/>
          <w:lang w:val="en-GB"/>
        </w:rPr>
        <w:t xml:space="preserve"> </w:t>
      </w:r>
      <w:proofErr w:type="spellStart"/>
      <w:r w:rsidR="005625AC" w:rsidRPr="005625AC">
        <w:rPr>
          <w:rFonts w:ascii="Times New Roman" w:eastAsia="Times New Roman" w:hAnsi="Times New Roman" w:cs="Times New Roman"/>
          <w:sz w:val="24"/>
          <w:szCs w:val="24"/>
          <w:lang w:val="en-GB"/>
        </w:rPr>
        <w:t>resurse</w:t>
      </w:r>
      <w:proofErr w:type="spellEnd"/>
      <w:r w:rsidR="005625AC" w:rsidRPr="005625AC">
        <w:rPr>
          <w:rFonts w:ascii="Times New Roman" w:eastAsia="Times New Roman" w:hAnsi="Times New Roman" w:cs="Times New Roman"/>
          <w:sz w:val="24"/>
          <w:szCs w:val="24"/>
          <w:lang w:val="en-GB"/>
        </w:rPr>
        <w:t xml:space="preserve"> </w:t>
      </w:r>
      <w:proofErr w:type="spellStart"/>
      <w:r w:rsidR="005625AC" w:rsidRPr="005625AC">
        <w:rPr>
          <w:rFonts w:ascii="Times New Roman" w:eastAsia="Times New Roman" w:hAnsi="Times New Roman" w:cs="Times New Roman"/>
          <w:sz w:val="24"/>
          <w:szCs w:val="24"/>
          <w:lang w:val="en-GB"/>
        </w:rPr>
        <w:t>umane</w:t>
      </w:r>
      <w:proofErr w:type="spellEnd"/>
      <w:r w:rsidR="005625AC" w:rsidRPr="005625AC">
        <w:rPr>
          <w:rFonts w:ascii="Times New Roman" w:eastAsia="Times New Roman" w:hAnsi="Times New Roman" w:cs="Times New Roman"/>
          <w:sz w:val="24"/>
          <w:szCs w:val="24"/>
          <w:lang w:val="en-GB"/>
        </w:rPr>
        <w:t xml:space="preserve">, </w:t>
      </w:r>
      <w:proofErr w:type="spellStart"/>
      <w:r w:rsidR="005625AC" w:rsidRPr="005625AC">
        <w:rPr>
          <w:rFonts w:ascii="Times New Roman" w:eastAsia="Times New Roman" w:hAnsi="Times New Roman" w:cs="Times New Roman"/>
          <w:sz w:val="24"/>
          <w:szCs w:val="24"/>
          <w:lang w:val="en-GB"/>
        </w:rPr>
        <w:t>investiții</w:t>
      </w:r>
      <w:proofErr w:type="spellEnd"/>
      <w:r w:rsidR="005625AC" w:rsidRPr="005625AC">
        <w:rPr>
          <w:rFonts w:ascii="Times New Roman" w:eastAsia="Times New Roman" w:hAnsi="Times New Roman" w:cs="Times New Roman"/>
          <w:sz w:val="24"/>
          <w:szCs w:val="24"/>
          <w:lang w:val="en-GB"/>
        </w:rPr>
        <w:t xml:space="preserve">, </w:t>
      </w:r>
      <w:proofErr w:type="spellStart"/>
      <w:r w:rsidR="005625AC" w:rsidRPr="005625AC">
        <w:rPr>
          <w:rFonts w:ascii="Times New Roman" w:eastAsia="Times New Roman" w:hAnsi="Times New Roman" w:cs="Times New Roman"/>
          <w:sz w:val="24"/>
          <w:szCs w:val="24"/>
          <w:lang w:val="en-GB"/>
        </w:rPr>
        <w:t>achiziții</w:t>
      </w:r>
      <w:proofErr w:type="spellEnd"/>
      <w:r w:rsidR="005625AC" w:rsidRPr="005625AC">
        <w:rPr>
          <w:rFonts w:ascii="Times New Roman" w:eastAsia="Times New Roman" w:hAnsi="Times New Roman" w:cs="Times New Roman"/>
          <w:sz w:val="24"/>
          <w:szCs w:val="24"/>
          <w:lang w:val="en-GB"/>
        </w:rPr>
        <w:t xml:space="preserve"> </w:t>
      </w:r>
      <w:proofErr w:type="spellStart"/>
      <w:r w:rsidR="005625AC" w:rsidRPr="005625AC">
        <w:rPr>
          <w:rFonts w:ascii="Times New Roman" w:eastAsia="Times New Roman" w:hAnsi="Times New Roman" w:cs="Times New Roman"/>
          <w:sz w:val="24"/>
          <w:szCs w:val="24"/>
          <w:lang w:val="en-GB"/>
        </w:rPr>
        <w:t>publice</w:t>
      </w:r>
      <w:proofErr w:type="spellEnd"/>
      <w:r w:rsidR="005625AC" w:rsidRPr="005625AC">
        <w:rPr>
          <w:rFonts w:ascii="Times New Roman" w:eastAsia="Times New Roman" w:hAnsi="Times New Roman" w:cs="Times New Roman"/>
          <w:sz w:val="24"/>
          <w:szCs w:val="24"/>
          <w:lang w:val="en-GB"/>
        </w:rPr>
        <w:t xml:space="preserve"> </w:t>
      </w:r>
      <w:proofErr w:type="spellStart"/>
      <w:r w:rsidR="005625AC" w:rsidRPr="005625AC">
        <w:rPr>
          <w:rFonts w:ascii="Times New Roman" w:eastAsia="Times New Roman" w:hAnsi="Times New Roman" w:cs="Times New Roman"/>
          <w:sz w:val="24"/>
          <w:szCs w:val="24"/>
          <w:lang w:val="en-GB"/>
        </w:rPr>
        <w:t>și</w:t>
      </w:r>
      <w:proofErr w:type="spellEnd"/>
      <w:r w:rsidR="005625AC" w:rsidRPr="005625AC">
        <w:rPr>
          <w:rFonts w:ascii="Times New Roman" w:eastAsia="Times New Roman" w:hAnsi="Times New Roman" w:cs="Times New Roman"/>
          <w:sz w:val="24"/>
          <w:szCs w:val="24"/>
          <w:lang w:val="en-GB"/>
        </w:rPr>
        <w:t xml:space="preserve"> </w:t>
      </w:r>
      <w:proofErr w:type="spellStart"/>
      <w:r w:rsidR="005625AC" w:rsidRPr="005625AC">
        <w:rPr>
          <w:rFonts w:ascii="Times New Roman" w:eastAsia="Times New Roman" w:hAnsi="Times New Roman" w:cs="Times New Roman"/>
          <w:sz w:val="24"/>
          <w:szCs w:val="24"/>
          <w:lang w:val="en-GB"/>
        </w:rPr>
        <w:t>servicii</w:t>
      </w:r>
      <w:proofErr w:type="spellEnd"/>
      <w:r w:rsidR="005625AC" w:rsidRPr="005625AC">
        <w:rPr>
          <w:rFonts w:ascii="Times New Roman" w:eastAsia="Times New Roman" w:hAnsi="Times New Roman" w:cs="Times New Roman"/>
          <w:sz w:val="24"/>
          <w:szCs w:val="24"/>
          <w:lang w:val="en-GB"/>
        </w:rPr>
        <w:t xml:space="preserve"> </w:t>
      </w:r>
      <w:proofErr w:type="spellStart"/>
      <w:r w:rsidR="005625AC" w:rsidRPr="005625AC">
        <w:rPr>
          <w:rFonts w:ascii="Times New Roman" w:eastAsia="Times New Roman" w:hAnsi="Times New Roman" w:cs="Times New Roman"/>
          <w:sz w:val="24"/>
          <w:szCs w:val="24"/>
          <w:lang w:val="en-GB"/>
        </w:rPr>
        <w:t>publice</w:t>
      </w:r>
      <w:proofErr w:type="spellEnd"/>
      <w:r w:rsidR="005625AC" w:rsidRPr="005625AC">
        <w:rPr>
          <w:rFonts w:ascii="Times New Roman" w:eastAsia="Times New Roman" w:hAnsi="Times New Roman" w:cs="Times New Roman"/>
          <w:sz w:val="24"/>
          <w:szCs w:val="24"/>
          <w:lang w:val="en-GB"/>
        </w:rPr>
        <w:t xml:space="preserve">, </w:t>
      </w:r>
      <w:proofErr w:type="spellStart"/>
      <w:r w:rsidR="005625AC" w:rsidRPr="005625AC">
        <w:rPr>
          <w:rFonts w:ascii="Times New Roman" w:eastAsia="Times New Roman" w:hAnsi="Times New Roman" w:cs="Times New Roman"/>
          <w:sz w:val="24"/>
          <w:szCs w:val="24"/>
          <w:lang w:val="en-GB"/>
        </w:rPr>
        <w:t>strategii</w:t>
      </w:r>
      <w:proofErr w:type="spellEnd"/>
      <w:r w:rsidR="005625AC" w:rsidRPr="005625AC">
        <w:rPr>
          <w:rFonts w:ascii="Times New Roman" w:eastAsia="Times New Roman" w:hAnsi="Times New Roman" w:cs="Times New Roman"/>
          <w:sz w:val="24"/>
          <w:szCs w:val="24"/>
          <w:lang w:val="en-GB"/>
        </w:rPr>
        <w:t xml:space="preserve">, </w:t>
      </w:r>
      <w:proofErr w:type="spellStart"/>
      <w:r w:rsidR="005625AC" w:rsidRPr="005625AC">
        <w:rPr>
          <w:rFonts w:ascii="Times New Roman" w:eastAsia="Times New Roman" w:hAnsi="Times New Roman" w:cs="Times New Roman"/>
          <w:sz w:val="24"/>
          <w:szCs w:val="24"/>
          <w:lang w:val="en-GB"/>
        </w:rPr>
        <w:t>programe</w:t>
      </w:r>
      <w:proofErr w:type="spellEnd"/>
      <w:r w:rsidR="005625AC" w:rsidRPr="005625AC">
        <w:rPr>
          <w:rFonts w:ascii="Times New Roman" w:eastAsia="Times New Roman" w:hAnsi="Times New Roman" w:cs="Times New Roman"/>
          <w:sz w:val="24"/>
          <w:szCs w:val="24"/>
          <w:lang w:val="en-GB"/>
        </w:rPr>
        <w:t xml:space="preserve">, </w:t>
      </w:r>
      <w:proofErr w:type="spellStart"/>
      <w:r w:rsidR="005625AC" w:rsidRPr="005625AC">
        <w:rPr>
          <w:rFonts w:ascii="Times New Roman" w:eastAsia="Times New Roman" w:hAnsi="Times New Roman" w:cs="Times New Roman"/>
          <w:sz w:val="24"/>
          <w:szCs w:val="24"/>
          <w:lang w:val="en-GB"/>
        </w:rPr>
        <w:t>proiecte</w:t>
      </w:r>
      <w:proofErr w:type="spellEnd"/>
      <w:r w:rsidR="005625AC" w:rsidRPr="005625AC">
        <w:rPr>
          <w:rFonts w:ascii="Times New Roman" w:eastAsia="Times New Roman" w:hAnsi="Times New Roman" w:cs="Times New Roman"/>
          <w:sz w:val="24"/>
          <w:szCs w:val="24"/>
          <w:lang w:val="en-GB"/>
        </w:rPr>
        <w:t xml:space="preserve">, </w:t>
      </w:r>
      <w:proofErr w:type="spellStart"/>
      <w:r w:rsidR="005625AC" w:rsidRPr="005625AC">
        <w:rPr>
          <w:rFonts w:ascii="Times New Roman" w:eastAsia="Times New Roman" w:hAnsi="Times New Roman" w:cs="Times New Roman"/>
          <w:sz w:val="24"/>
          <w:szCs w:val="24"/>
          <w:lang w:val="en-GB"/>
        </w:rPr>
        <w:t>impozite</w:t>
      </w:r>
      <w:proofErr w:type="spellEnd"/>
      <w:r w:rsidR="005625AC" w:rsidRPr="005625AC">
        <w:rPr>
          <w:rFonts w:ascii="Times New Roman" w:eastAsia="Times New Roman" w:hAnsi="Times New Roman" w:cs="Times New Roman"/>
          <w:sz w:val="24"/>
          <w:szCs w:val="24"/>
          <w:lang w:val="en-GB"/>
        </w:rPr>
        <w:t xml:space="preserve"> </w:t>
      </w:r>
      <w:proofErr w:type="spellStart"/>
      <w:r w:rsidR="005625AC" w:rsidRPr="005625AC">
        <w:rPr>
          <w:rFonts w:ascii="Times New Roman" w:eastAsia="Times New Roman" w:hAnsi="Times New Roman" w:cs="Times New Roman"/>
          <w:sz w:val="24"/>
          <w:szCs w:val="24"/>
          <w:lang w:val="en-GB"/>
        </w:rPr>
        <w:t>și</w:t>
      </w:r>
      <w:proofErr w:type="spellEnd"/>
      <w:r w:rsidR="005625AC" w:rsidRPr="005625AC">
        <w:rPr>
          <w:rFonts w:ascii="Times New Roman" w:eastAsia="Times New Roman" w:hAnsi="Times New Roman" w:cs="Times New Roman"/>
          <w:sz w:val="24"/>
          <w:szCs w:val="24"/>
          <w:lang w:val="en-GB"/>
        </w:rPr>
        <w:t xml:space="preserve"> </w:t>
      </w:r>
      <w:proofErr w:type="spellStart"/>
      <w:r w:rsidR="005625AC" w:rsidRPr="005625AC">
        <w:rPr>
          <w:rFonts w:ascii="Times New Roman" w:eastAsia="Times New Roman" w:hAnsi="Times New Roman" w:cs="Times New Roman"/>
          <w:sz w:val="24"/>
          <w:szCs w:val="24"/>
          <w:lang w:val="en-GB"/>
        </w:rPr>
        <w:t>taxe</w:t>
      </w:r>
      <w:proofErr w:type="spellEnd"/>
      <w:r w:rsidR="005625AC" w:rsidRPr="005625AC">
        <w:rPr>
          <w:rFonts w:ascii="Times New Roman" w:eastAsia="Times New Roman" w:hAnsi="Times New Roman" w:cs="Times New Roman"/>
          <w:sz w:val="24"/>
          <w:szCs w:val="24"/>
          <w:lang w:val="en-GB"/>
        </w:rPr>
        <w:t xml:space="preserve"> locale</w:t>
      </w:r>
      <w:r w:rsidRPr="004A59E1">
        <w:rPr>
          <w:rFonts w:ascii="Times New Roman" w:eastAsia="Times New Roman" w:hAnsi="Times New Roman" w:cs="Times New Roman"/>
          <w:sz w:val="24"/>
          <w:szCs w:val="24"/>
        </w:rPr>
        <w:t>;</w:t>
      </w:r>
    </w:p>
    <w:p w14:paraId="4D89E60C" w14:textId="5ACE758F" w:rsidR="004A59E1" w:rsidRPr="004A59E1" w:rsidRDefault="004A59E1" w:rsidP="004A59E1">
      <w:pPr>
        <w:tabs>
          <w:tab w:val="left" w:pos="270"/>
          <w:tab w:val="left" w:pos="450"/>
          <w:tab w:val="left" w:pos="630"/>
          <w:tab w:val="left" w:pos="720"/>
          <w:tab w:val="left" w:pos="810"/>
          <w:tab w:val="left" w:pos="990"/>
        </w:tabs>
        <w:spacing w:after="0" w:line="240" w:lineRule="auto"/>
        <w:ind w:firstLine="720"/>
        <w:jc w:val="both"/>
        <w:rPr>
          <w:rFonts w:ascii="Times New Roman" w:eastAsia="Times New Roman" w:hAnsi="Times New Roman" w:cs="Times New Roman"/>
          <w:sz w:val="24"/>
          <w:szCs w:val="24"/>
          <w:lang w:val="ro-RO"/>
        </w:rPr>
      </w:pPr>
      <w:r w:rsidRPr="004A59E1">
        <w:rPr>
          <w:rFonts w:ascii="Times New Roman" w:eastAsia="Times New Roman" w:hAnsi="Times New Roman" w:cs="Times New Roman"/>
          <w:sz w:val="24"/>
          <w:szCs w:val="24"/>
          <w:lang w:val="ro-RO"/>
        </w:rPr>
        <w:t>-</w:t>
      </w:r>
      <w:r w:rsidRPr="004A59E1">
        <w:rPr>
          <w:rFonts w:ascii="Times New Roman" w:eastAsia="Times New Roman" w:hAnsi="Times New Roman" w:cs="Times New Roman"/>
          <w:sz w:val="24"/>
          <w:szCs w:val="24"/>
          <w:lang w:val="ro-RO"/>
        </w:rPr>
        <w:tab/>
        <w:t xml:space="preserve"> Extras CF nr. </w:t>
      </w:r>
      <w:r w:rsidRPr="004A59E1">
        <w:rPr>
          <w:rFonts w:ascii="Times New Roman" w:eastAsia="Times New Roman" w:hAnsi="Times New Roman" w:cs="Times New Roman"/>
          <w:sz w:val="24"/>
          <w:szCs w:val="24"/>
          <w:lang w:val="en-GB"/>
        </w:rPr>
        <w:t>8141</w:t>
      </w:r>
      <w:r w:rsidR="005625AC">
        <w:rPr>
          <w:rFonts w:ascii="Times New Roman" w:eastAsia="Times New Roman" w:hAnsi="Times New Roman" w:cs="Times New Roman"/>
          <w:sz w:val="24"/>
          <w:szCs w:val="24"/>
          <w:lang w:val="en-GB"/>
        </w:rPr>
        <w:t xml:space="preserve"> – </w:t>
      </w:r>
      <w:proofErr w:type="spellStart"/>
      <w:r w:rsidR="005625AC">
        <w:rPr>
          <w:rFonts w:ascii="Times New Roman" w:eastAsia="Times New Roman" w:hAnsi="Times New Roman" w:cs="Times New Roman"/>
          <w:sz w:val="24"/>
          <w:szCs w:val="24"/>
          <w:lang w:val="en-GB"/>
        </w:rPr>
        <w:t>Vințu</w:t>
      </w:r>
      <w:proofErr w:type="spellEnd"/>
      <w:r w:rsidR="005625AC">
        <w:rPr>
          <w:rFonts w:ascii="Times New Roman" w:eastAsia="Times New Roman" w:hAnsi="Times New Roman" w:cs="Times New Roman"/>
          <w:sz w:val="24"/>
          <w:szCs w:val="24"/>
          <w:lang w:val="en-GB"/>
        </w:rPr>
        <w:t xml:space="preserve"> de Jos</w:t>
      </w:r>
      <w:r w:rsidRPr="004A59E1">
        <w:rPr>
          <w:rFonts w:ascii="Times New Roman" w:eastAsia="Times New Roman" w:hAnsi="Times New Roman" w:cs="Times New Roman"/>
          <w:sz w:val="24"/>
          <w:szCs w:val="24"/>
          <w:lang w:val="ro-RO"/>
        </w:rPr>
        <w:t>;</w:t>
      </w:r>
    </w:p>
    <w:p w14:paraId="3E4B3A31" w14:textId="730B553E" w:rsidR="004A59E1" w:rsidRPr="004A59E1" w:rsidRDefault="004A59E1" w:rsidP="004A59E1">
      <w:pPr>
        <w:spacing w:after="0" w:line="240" w:lineRule="auto"/>
        <w:ind w:firstLine="720"/>
        <w:jc w:val="both"/>
        <w:rPr>
          <w:rFonts w:ascii="Times New Roman" w:eastAsia="Times New Roman" w:hAnsi="Times New Roman" w:cs="Times New Roman"/>
          <w:sz w:val="24"/>
          <w:szCs w:val="24"/>
          <w:lang w:val="ro-RO"/>
        </w:rPr>
      </w:pPr>
      <w:r w:rsidRPr="004A59E1">
        <w:rPr>
          <w:rFonts w:ascii="Times New Roman" w:eastAsia="Times New Roman" w:hAnsi="Times New Roman" w:cs="Times New Roman"/>
          <w:sz w:val="24"/>
          <w:szCs w:val="24"/>
          <w:lang w:val="ro-RO"/>
        </w:rPr>
        <w:t>-</w:t>
      </w:r>
      <w:r w:rsidR="005625AC">
        <w:rPr>
          <w:rFonts w:ascii="Times New Roman" w:eastAsia="Times New Roman" w:hAnsi="Times New Roman" w:cs="Times New Roman"/>
          <w:sz w:val="24"/>
          <w:szCs w:val="24"/>
          <w:lang w:val="ro-RO"/>
        </w:rPr>
        <w:t xml:space="preserve"> a</w:t>
      </w:r>
      <w:r w:rsidR="005625AC" w:rsidRPr="005625AC">
        <w:rPr>
          <w:rFonts w:ascii="Times New Roman" w:eastAsia="Times New Roman" w:hAnsi="Times New Roman" w:cs="Times New Roman"/>
          <w:sz w:val="24"/>
          <w:szCs w:val="24"/>
          <w:lang w:val="ro-RO"/>
        </w:rPr>
        <w:t xml:space="preserve">vizul favorabil al comisiei de specialitate nr. 1, înregistrat în Registrul de </w:t>
      </w:r>
      <w:proofErr w:type="spellStart"/>
      <w:r w:rsidR="005625AC" w:rsidRPr="005625AC">
        <w:rPr>
          <w:rFonts w:ascii="Times New Roman" w:eastAsia="Times New Roman" w:hAnsi="Times New Roman" w:cs="Times New Roman"/>
          <w:sz w:val="24"/>
          <w:szCs w:val="24"/>
          <w:lang w:val="ro-RO"/>
        </w:rPr>
        <w:t>evidenţă</w:t>
      </w:r>
      <w:proofErr w:type="spellEnd"/>
      <w:r w:rsidR="005625AC" w:rsidRPr="005625AC">
        <w:rPr>
          <w:rFonts w:ascii="Times New Roman" w:eastAsia="Times New Roman" w:hAnsi="Times New Roman" w:cs="Times New Roman"/>
          <w:sz w:val="24"/>
          <w:szCs w:val="24"/>
          <w:lang w:val="ro-RO"/>
        </w:rPr>
        <w:t xml:space="preserve"> a avizelor/rapoartelor sub nr. </w:t>
      </w:r>
      <w:r w:rsidR="005625AC">
        <w:rPr>
          <w:rFonts w:ascii="Times New Roman" w:eastAsia="Times New Roman" w:hAnsi="Times New Roman" w:cs="Times New Roman"/>
          <w:sz w:val="24"/>
          <w:szCs w:val="24"/>
          <w:lang w:val="ro-RO"/>
        </w:rPr>
        <w:t>97</w:t>
      </w:r>
      <w:r w:rsidR="005625AC" w:rsidRPr="005625AC">
        <w:rPr>
          <w:rFonts w:ascii="Times New Roman" w:eastAsia="Times New Roman" w:hAnsi="Times New Roman" w:cs="Times New Roman"/>
          <w:sz w:val="24"/>
          <w:szCs w:val="24"/>
          <w:lang w:val="ro-RO"/>
        </w:rPr>
        <w:t xml:space="preserve">/27.10.2022, avizul favorabil al comisiei de specialitate nr. 2 înregistrat în Registrul de </w:t>
      </w:r>
      <w:proofErr w:type="spellStart"/>
      <w:r w:rsidR="005625AC" w:rsidRPr="005625AC">
        <w:rPr>
          <w:rFonts w:ascii="Times New Roman" w:eastAsia="Times New Roman" w:hAnsi="Times New Roman" w:cs="Times New Roman"/>
          <w:sz w:val="24"/>
          <w:szCs w:val="24"/>
          <w:lang w:val="ro-RO"/>
        </w:rPr>
        <w:t>evidenţă</w:t>
      </w:r>
      <w:proofErr w:type="spellEnd"/>
      <w:r w:rsidR="005625AC" w:rsidRPr="005625AC">
        <w:rPr>
          <w:rFonts w:ascii="Times New Roman" w:eastAsia="Times New Roman" w:hAnsi="Times New Roman" w:cs="Times New Roman"/>
          <w:sz w:val="24"/>
          <w:szCs w:val="24"/>
          <w:lang w:val="ro-RO"/>
        </w:rPr>
        <w:t xml:space="preserve"> a avizelor/rapoartelor sub nr. 9</w:t>
      </w:r>
      <w:r w:rsidR="005625AC">
        <w:rPr>
          <w:rFonts w:ascii="Times New Roman" w:eastAsia="Times New Roman" w:hAnsi="Times New Roman" w:cs="Times New Roman"/>
          <w:sz w:val="24"/>
          <w:szCs w:val="24"/>
          <w:lang w:val="ro-RO"/>
        </w:rPr>
        <w:t>7/</w:t>
      </w:r>
      <w:r w:rsidR="005625AC" w:rsidRPr="005625AC">
        <w:rPr>
          <w:rFonts w:ascii="Times New Roman" w:eastAsia="Times New Roman" w:hAnsi="Times New Roman" w:cs="Times New Roman"/>
          <w:sz w:val="24"/>
          <w:szCs w:val="24"/>
          <w:lang w:val="ro-RO"/>
        </w:rPr>
        <w:t xml:space="preserve">30.10.2022 și avizul favorabil al comisiei de specialitate nr. 3 înregistrat în Registrul de </w:t>
      </w:r>
      <w:proofErr w:type="spellStart"/>
      <w:r w:rsidR="005625AC" w:rsidRPr="005625AC">
        <w:rPr>
          <w:rFonts w:ascii="Times New Roman" w:eastAsia="Times New Roman" w:hAnsi="Times New Roman" w:cs="Times New Roman"/>
          <w:sz w:val="24"/>
          <w:szCs w:val="24"/>
          <w:lang w:val="ro-RO"/>
        </w:rPr>
        <w:t>evidenţă</w:t>
      </w:r>
      <w:proofErr w:type="spellEnd"/>
      <w:r w:rsidR="005625AC" w:rsidRPr="005625AC">
        <w:rPr>
          <w:rFonts w:ascii="Times New Roman" w:eastAsia="Times New Roman" w:hAnsi="Times New Roman" w:cs="Times New Roman"/>
          <w:sz w:val="24"/>
          <w:szCs w:val="24"/>
          <w:lang w:val="ro-RO"/>
        </w:rPr>
        <w:t xml:space="preserve"> a avizelor/rapoartelor sub nr. 9</w:t>
      </w:r>
      <w:r w:rsidR="005625AC">
        <w:rPr>
          <w:rFonts w:ascii="Times New Roman" w:eastAsia="Times New Roman" w:hAnsi="Times New Roman" w:cs="Times New Roman"/>
          <w:sz w:val="24"/>
          <w:szCs w:val="24"/>
          <w:lang w:val="ro-RO"/>
        </w:rPr>
        <w:t>7</w:t>
      </w:r>
      <w:r w:rsidR="005625AC" w:rsidRPr="005625AC">
        <w:rPr>
          <w:rFonts w:ascii="Times New Roman" w:eastAsia="Times New Roman" w:hAnsi="Times New Roman" w:cs="Times New Roman"/>
          <w:sz w:val="24"/>
          <w:szCs w:val="24"/>
          <w:lang w:val="ro-RO"/>
        </w:rPr>
        <w:t>/28.10.2022;</w:t>
      </w:r>
    </w:p>
    <w:p w14:paraId="67044FDA" w14:textId="77777777" w:rsidR="004A59E1" w:rsidRPr="004A59E1" w:rsidRDefault="004A59E1" w:rsidP="004A59E1">
      <w:pPr>
        <w:spacing w:after="0" w:line="240" w:lineRule="auto"/>
        <w:ind w:firstLine="698"/>
        <w:contextualSpacing/>
        <w:jc w:val="both"/>
        <w:rPr>
          <w:rFonts w:ascii="Times New Roman" w:eastAsia="Times New Roman" w:hAnsi="Times New Roman" w:cs="Times New Roman"/>
          <w:sz w:val="24"/>
          <w:szCs w:val="24"/>
        </w:rPr>
      </w:pPr>
      <w:proofErr w:type="spellStart"/>
      <w:r w:rsidRPr="004A59E1">
        <w:rPr>
          <w:rFonts w:ascii="Times New Roman" w:eastAsia="Times New Roman" w:hAnsi="Times New Roman" w:cs="Times New Roman"/>
          <w:sz w:val="24"/>
          <w:szCs w:val="24"/>
        </w:rPr>
        <w:t>Luând</w:t>
      </w:r>
      <w:proofErr w:type="spellEnd"/>
      <w:r w:rsidRPr="004A59E1">
        <w:rPr>
          <w:rFonts w:ascii="Times New Roman" w:eastAsia="Times New Roman" w:hAnsi="Times New Roman" w:cs="Times New Roman"/>
          <w:sz w:val="24"/>
          <w:szCs w:val="24"/>
        </w:rPr>
        <w:t xml:space="preserve"> </w:t>
      </w:r>
      <w:proofErr w:type="spellStart"/>
      <w:r w:rsidRPr="004A59E1">
        <w:rPr>
          <w:rFonts w:ascii="Times New Roman" w:eastAsia="Times New Roman" w:hAnsi="Times New Roman" w:cs="Times New Roman"/>
          <w:sz w:val="24"/>
          <w:szCs w:val="24"/>
        </w:rPr>
        <w:t>în</w:t>
      </w:r>
      <w:proofErr w:type="spellEnd"/>
      <w:r w:rsidRPr="004A59E1">
        <w:rPr>
          <w:rFonts w:ascii="Times New Roman" w:eastAsia="Times New Roman" w:hAnsi="Times New Roman" w:cs="Times New Roman"/>
          <w:sz w:val="24"/>
          <w:szCs w:val="24"/>
        </w:rPr>
        <w:t xml:space="preserve"> </w:t>
      </w:r>
      <w:proofErr w:type="spellStart"/>
      <w:r w:rsidRPr="004A59E1">
        <w:rPr>
          <w:rFonts w:ascii="Times New Roman" w:eastAsia="Times New Roman" w:hAnsi="Times New Roman" w:cs="Times New Roman"/>
          <w:sz w:val="24"/>
          <w:szCs w:val="24"/>
        </w:rPr>
        <w:t>considerare</w:t>
      </w:r>
      <w:proofErr w:type="spellEnd"/>
      <w:r w:rsidRPr="004A59E1">
        <w:rPr>
          <w:rFonts w:ascii="Times New Roman" w:eastAsia="Times New Roman" w:hAnsi="Times New Roman" w:cs="Times New Roman"/>
          <w:sz w:val="24"/>
          <w:szCs w:val="24"/>
        </w:rPr>
        <w:t xml:space="preserve"> </w:t>
      </w:r>
      <w:proofErr w:type="spellStart"/>
      <w:r w:rsidRPr="004A59E1">
        <w:rPr>
          <w:rFonts w:ascii="Times New Roman" w:eastAsia="Times New Roman" w:hAnsi="Times New Roman" w:cs="Times New Roman"/>
          <w:sz w:val="24"/>
          <w:szCs w:val="24"/>
        </w:rPr>
        <w:t>prevederile</w:t>
      </w:r>
      <w:proofErr w:type="spellEnd"/>
      <w:r w:rsidRPr="004A59E1">
        <w:rPr>
          <w:rFonts w:ascii="Times New Roman" w:eastAsia="Times New Roman" w:hAnsi="Times New Roman" w:cs="Times New Roman"/>
          <w:sz w:val="24"/>
          <w:szCs w:val="24"/>
        </w:rPr>
        <w:t>:</w:t>
      </w:r>
    </w:p>
    <w:p w14:paraId="2B78472C" w14:textId="77777777" w:rsidR="004A59E1" w:rsidRPr="004A59E1" w:rsidRDefault="004A59E1" w:rsidP="004A59E1">
      <w:pPr>
        <w:spacing w:after="0" w:line="240" w:lineRule="auto"/>
        <w:jc w:val="both"/>
        <w:rPr>
          <w:rFonts w:ascii="Times New Roman" w:eastAsia="Times New Roman" w:hAnsi="Times New Roman" w:cs="Times New Roman"/>
          <w:sz w:val="24"/>
          <w:szCs w:val="24"/>
          <w:lang w:val="en-GB"/>
        </w:rPr>
      </w:pPr>
      <w:r w:rsidRPr="004A59E1">
        <w:rPr>
          <w:rFonts w:ascii="Times New Roman" w:eastAsia="Times New Roman" w:hAnsi="Times New Roman" w:cs="Times New Roman"/>
          <w:sz w:val="24"/>
          <w:szCs w:val="24"/>
          <w:lang w:val="en-GB"/>
        </w:rPr>
        <w:t xml:space="preserve">        </w:t>
      </w:r>
      <w:r w:rsidRPr="004A59E1">
        <w:rPr>
          <w:rFonts w:ascii="Times New Roman" w:eastAsia="Times New Roman" w:hAnsi="Times New Roman" w:cs="Times New Roman"/>
          <w:sz w:val="24"/>
          <w:szCs w:val="24"/>
          <w:lang w:val="ro-RO" w:eastAsia="ro-RO"/>
        </w:rPr>
        <w:t xml:space="preserve">           - art.332 alin 5 din OUG nr.57/2019 privind Codul administrativ,</w:t>
      </w:r>
    </w:p>
    <w:p w14:paraId="404F28D1" w14:textId="19680D83" w:rsidR="004A59E1" w:rsidRPr="004A59E1" w:rsidRDefault="004A59E1" w:rsidP="004A59E1">
      <w:pPr>
        <w:spacing w:after="0" w:line="240" w:lineRule="auto"/>
        <w:jc w:val="both"/>
        <w:rPr>
          <w:rFonts w:ascii="Times New Roman" w:eastAsia="Times New Roman" w:hAnsi="Times New Roman" w:cs="Times New Roman"/>
          <w:sz w:val="24"/>
          <w:szCs w:val="24"/>
        </w:rPr>
      </w:pPr>
      <w:r w:rsidRPr="004A59E1">
        <w:rPr>
          <w:rFonts w:ascii="Times New Roman" w:eastAsia="Times New Roman" w:hAnsi="Times New Roman" w:cs="Times New Roman"/>
          <w:sz w:val="24"/>
          <w:szCs w:val="24"/>
          <w:lang w:val="en-GB"/>
        </w:rPr>
        <w:t xml:space="preserve">                    -art.129 alin.2 lit.</w:t>
      </w:r>
      <w:r w:rsidR="005625AC">
        <w:rPr>
          <w:rFonts w:ascii="Times New Roman" w:eastAsia="Times New Roman" w:hAnsi="Times New Roman" w:cs="Times New Roman"/>
          <w:sz w:val="24"/>
          <w:szCs w:val="24"/>
          <w:lang w:val="en-GB"/>
        </w:rPr>
        <w:t xml:space="preserve"> </w:t>
      </w:r>
      <w:r w:rsidRPr="004A59E1">
        <w:rPr>
          <w:rFonts w:ascii="Times New Roman" w:eastAsia="Times New Roman" w:hAnsi="Times New Roman" w:cs="Times New Roman"/>
          <w:sz w:val="24"/>
          <w:szCs w:val="24"/>
          <w:lang w:val="en-GB"/>
        </w:rPr>
        <w:t xml:space="preserve">c </w:t>
      </w:r>
      <w:proofErr w:type="spellStart"/>
      <w:r w:rsidRPr="004A59E1">
        <w:rPr>
          <w:rFonts w:ascii="Times New Roman" w:eastAsia="Times New Roman" w:hAnsi="Times New Roman" w:cs="Times New Roman"/>
          <w:sz w:val="24"/>
          <w:szCs w:val="24"/>
          <w:lang w:val="en-GB"/>
        </w:rPr>
        <w:t>coroborat</w:t>
      </w:r>
      <w:proofErr w:type="spellEnd"/>
      <w:r w:rsidRPr="004A59E1">
        <w:rPr>
          <w:rFonts w:ascii="Times New Roman" w:eastAsia="Times New Roman" w:hAnsi="Times New Roman" w:cs="Times New Roman"/>
          <w:sz w:val="24"/>
          <w:szCs w:val="24"/>
          <w:lang w:val="en-GB"/>
        </w:rPr>
        <w:t xml:space="preserve"> cu alin.6 lit.</w:t>
      </w:r>
      <w:r w:rsidR="005625AC">
        <w:rPr>
          <w:rFonts w:ascii="Times New Roman" w:eastAsia="Times New Roman" w:hAnsi="Times New Roman" w:cs="Times New Roman"/>
          <w:sz w:val="24"/>
          <w:szCs w:val="24"/>
          <w:lang w:val="en-GB"/>
        </w:rPr>
        <w:t xml:space="preserve"> </w:t>
      </w:r>
      <w:r w:rsidRPr="004A59E1">
        <w:rPr>
          <w:rFonts w:ascii="Times New Roman" w:eastAsia="Times New Roman" w:hAnsi="Times New Roman" w:cs="Times New Roman"/>
          <w:sz w:val="24"/>
          <w:szCs w:val="24"/>
          <w:lang w:val="en-GB"/>
        </w:rPr>
        <w:t xml:space="preserve">a din OUG nr. 57/2019 din 3 </w:t>
      </w:r>
      <w:proofErr w:type="spellStart"/>
      <w:r w:rsidRPr="004A59E1">
        <w:rPr>
          <w:rFonts w:ascii="Times New Roman" w:eastAsia="Times New Roman" w:hAnsi="Times New Roman" w:cs="Times New Roman"/>
          <w:sz w:val="24"/>
          <w:szCs w:val="24"/>
          <w:lang w:val="en-GB"/>
        </w:rPr>
        <w:t>iulie</w:t>
      </w:r>
      <w:proofErr w:type="spellEnd"/>
      <w:r w:rsidRPr="004A59E1">
        <w:rPr>
          <w:rFonts w:ascii="Times New Roman" w:eastAsia="Times New Roman" w:hAnsi="Times New Roman" w:cs="Times New Roman"/>
          <w:sz w:val="24"/>
          <w:szCs w:val="24"/>
          <w:lang w:val="en-GB"/>
        </w:rPr>
        <w:t xml:space="preserve"> 2019 </w:t>
      </w:r>
      <w:proofErr w:type="spellStart"/>
      <w:r w:rsidRPr="004A59E1">
        <w:rPr>
          <w:rFonts w:ascii="Times New Roman" w:eastAsia="Times New Roman" w:hAnsi="Times New Roman" w:cs="Times New Roman"/>
          <w:sz w:val="24"/>
          <w:szCs w:val="24"/>
          <w:lang w:val="en-GB"/>
        </w:rPr>
        <w:t>privind</w:t>
      </w:r>
      <w:proofErr w:type="spellEnd"/>
      <w:r w:rsidRPr="004A59E1">
        <w:rPr>
          <w:rFonts w:ascii="Times New Roman" w:eastAsia="Times New Roman" w:hAnsi="Times New Roman" w:cs="Times New Roman"/>
          <w:sz w:val="24"/>
          <w:szCs w:val="24"/>
          <w:lang w:val="en-GB"/>
        </w:rPr>
        <w:t xml:space="preserve"> </w:t>
      </w:r>
      <w:proofErr w:type="spellStart"/>
      <w:r w:rsidRPr="004A59E1">
        <w:rPr>
          <w:rFonts w:ascii="Times New Roman" w:eastAsia="Times New Roman" w:hAnsi="Times New Roman" w:cs="Times New Roman"/>
          <w:sz w:val="24"/>
          <w:szCs w:val="24"/>
          <w:lang w:val="en-GB"/>
        </w:rPr>
        <w:t>Codul</w:t>
      </w:r>
      <w:proofErr w:type="spellEnd"/>
      <w:r w:rsidRPr="004A59E1">
        <w:rPr>
          <w:rFonts w:ascii="Times New Roman" w:eastAsia="Times New Roman" w:hAnsi="Times New Roman" w:cs="Times New Roman"/>
          <w:sz w:val="24"/>
          <w:szCs w:val="24"/>
          <w:lang w:val="en-GB"/>
        </w:rPr>
        <w:t xml:space="preserve"> </w:t>
      </w:r>
      <w:proofErr w:type="spellStart"/>
      <w:r w:rsidR="005625AC">
        <w:rPr>
          <w:rFonts w:ascii="Times New Roman" w:eastAsia="Times New Roman" w:hAnsi="Times New Roman" w:cs="Times New Roman"/>
          <w:sz w:val="24"/>
          <w:szCs w:val="24"/>
          <w:lang w:val="en-GB"/>
        </w:rPr>
        <w:t>administrativ</w:t>
      </w:r>
      <w:proofErr w:type="spellEnd"/>
      <w:r w:rsidR="005625AC">
        <w:rPr>
          <w:rFonts w:ascii="Times New Roman" w:eastAsia="Times New Roman" w:hAnsi="Times New Roman" w:cs="Times New Roman"/>
          <w:sz w:val="24"/>
          <w:szCs w:val="24"/>
          <w:lang w:val="en-GB"/>
        </w:rPr>
        <w:t>;</w:t>
      </w:r>
    </w:p>
    <w:p w14:paraId="37DDBEDB" w14:textId="20A63A4D" w:rsidR="004A59E1" w:rsidRDefault="004A59E1" w:rsidP="004A59E1">
      <w:pPr>
        <w:spacing w:after="0" w:line="240" w:lineRule="auto"/>
        <w:contextualSpacing/>
        <w:jc w:val="both"/>
        <w:rPr>
          <w:rFonts w:ascii="Times New Roman" w:eastAsia="Times New Roman" w:hAnsi="Times New Roman" w:cs="Times New Roman"/>
          <w:sz w:val="24"/>
          <w:szCs w:val="24"/>
          <w:lang w:val="ro-RO" w:eastAsia="ro-RO"/>
        </w:rPr>
      </w:pPr>
      <w:r w:rsidRPr="004A59E1">
        <w:rPr>
          <w:rFonts w:ascii="Times New Roman" w:eastAsia="Times New Roman" w:hAnsi="Times New Roman" w:cs="Times New Roman"/>
          <w:sz w:val="24"/>
          <w:szCs w:val="24"/>
        </w:rPr>
        <w:t xml:space="preserve"> </w:t>
      </w:r>
      <w:r w:rsidRPr="004A59E1">
        <w:rPr>
          <w:rFonts w:ascii="Times New Roman" w:eastAsia="Times New Roman" w:hAnsi="Times New Roman" w:cs="Times New Roman"/>
          <w:sz w:val="24"/>
          <w:szCs w:val="24"/>
        </w:rPr>
        <w:tab/>
      </w:r>
      <w:proofErr w:type="spellStart"/>
      <w:r w:rsidRPr="004A59E1">
        <w:rPr>
          <w:rFonts w:ascii="Times New Roman" w:eastAsia="Times New Roman" w:hAnsi="Times New Roman" w:cs="Times New Roman"/>
          <w:sz w:val="24"/>
          <w:szCs w:val="24"/>
        </w:rPr>
        <w:t>În</w:t>
      </w:r>
      <w:proofErr w:type="spellEnd"/>
      <w:r w:rsidRPr="004A59E1">
        <w:rPr>
          <w:rFonts w:ascii="Times New Roman" w:eastAsia="Times New Roman" w:hAnsi="Times New Roman" w:cs="Times New Roman"/>
          <w:sz w:val="24"/>
          <w:szCs w:val="24"/>
        </w:rPr>
        <w:t xml:space="preserve"> </w:t>
      </w:r>
      <w:proofErr w:type="spellStart"/>
      <w:r w:rsidRPr="004A59E1">
        <w:rPr>
          <w:rFonts w:ascii="Times New Roman" w:eastAsia="Times New Roman" w:hAnsi="Times New Roman" w:cs="Times New Roman"/>
          <w:sz w:val="24"/>
          <w:szCs w:val="24"/>
        </w:rPr>
        <w:t>temeiul</w:t>
      </w:r>
      <w:proofErr w:type="spellEnd"/>
      <w:r w:rsidRPr="004A59E1">
        <w:rPr>
          <w:rFonts w:ascii="Times New Roman" w:eastAsia="Times New Roman" w:hAnsi="Times New Roman" w:cs="Times New Roman"/>
          <w:sz w:val="24"/>
          <w:szCs w:val="24"/>
          <w:lang w:val="ro-RO" w:eastAsia="ro-RO"/>
        </w:rPr>
        <w:t xml:space="preserve"> art.</w:t>
      </w:r>
      <w:r w:rsidR="005625AC">
        <w:rPr>
          <w:rFonts w:ascii="Times New Roman" w:eastAsia="Times New Roman" w:hAnsi="Times New Roman" w:cs="Times New Roman"/>
          <w:sz w:val="24"/>
          <w:szCs w:val="24"/>
          <w:lang w:val="ro-RO" w:eastAsia="ro-RO"/>
        </w:rPr>
        <w:t xml:space="preserve"> </w:t>
      </w:r>
      <w:r w:rsidR="008E7202">
        <w:rPr>
          <w:rFonts w:ascii="Times New Roman" w:eastAsia="Times New Roman" w:hAnsi="Times New Roman" w:cs="Times New Roman"/>
          <w:sz w:val="24"/>
          <w:szCs w:val="24"/>
          <w:lang w:val="ro-RO" w:eastAsia="ro-RO"/>
        </w:rPr>
        <w:t>139, alin. 3, lit. g</w:t>
      </w:r>
      <w:r w:rsidRPr="004A59E1">
        <w:rPr>
          <w:rFonts w:ascii="Times New Roman" w:eastAsia="Times New Roman" w:hAnsi="Times New Roman" w:cs="Times New Roman"/>
          <w:sz w:val="24"/>
          <w:szCs w:val="24"/>
          <w:lang w:val="ro-RO" w:eastAsia="ro-RO"/>
        </w:rPr>
        <w:t xml:space="preserve"> din Ordonanța de Urgență nr. 57/2019 privind Codul Administrativ, cu modificările si completările ulterioare,</w:t>
      </w:r>
    </w:p>
    <w:p w14:paraId="3CAB71D6" w14:textId="77777777" w:rsidR="005625AC" w:rsidRPr="004A59E1" w:rsidRDefault="005625AC" w:rsidP="004A59E1">
      <w:pPr>
        <w:spacing w:after="0" w:line="240" w:lineRule="auto"/>
        <w:contextualSpacing/>
        <w:jc w:val="both"/>
        <w:rPr>
          <w:rFonts w:ascii="Times New Roman" w:eastAsia="Times New Roman" w:hAnsi="Times New Roman" w:cs="Times New Roman"/>
          <w:sz w:val="24"/>
          <w:szCs w:val="24"/>
          <w:lang w:val="en-GB"/>
        </w:rPr>
      </w:pPr>
    </w:p>
    <w:p w14:paraId="50EFA4BC" w14:textId="183AEE78" w:rsidR="004A59E1" w:rsidRDefault="004A59E1" w:rsidP="004A59E1">
      <w:pPr>
        <w:spacing w:after="0" w:line="240" w:lineRule="auto"/>
        <w:ind w:firstLine="720"/>
        <w:jc w:val="center"/>
        <w:rPr>
          <w:rFonts w:ascii="Times New Roman" w:eastAsia="Times New Roman" w:hAnsi="Times New Roman" w:cs="Times New Roman"/>
          <w:b/>
          <w:sz w:val="24"/>
          <w:szCs w:val="24"/>
          <w:lang w:val="ro-RO"/>
        </w:rPr>
      </w:pPr>
      <w:r w:rsidRPr="004A59E1">
        <w:rPr>
          <w:rFonts w:ascii="Times New Roman" w:eastAsia="Times New Roman" w:hAnsi="Times New Roman" w:cs="Times New Roman"/>
          <w:b/>
          <w:sz w:val="24"/>
          <w:szCs w:val="24"/>
          <w:lang w:val="ro-RO"/>
        </w:rPr>
        <w:t>HOTĂRĂŞTE</w:t>
      </w:r>
    </w:p>
    <w:p w14:paraId="27DB2F43" w14:textId="77777777" w:rsidR="005625AC" w:rsidRPr="004A59E1" w:rsidRDefault="005625AC" w:rsidP="004A59E1">
      <w:pPr>
        <w:spacing w:after="0" w:line="240" w:lineRule="auto"/>
        <w:ind w:firstLine="720"/>
        <w:jc w:val="center"/>
        <w:rPr>
          <w:rFonts w:ascii="Times New Roman" w:eastAsia="Times New Roman" w:hAnsi="Times New Roman" w:cs="Times New Roman"/>
          <w:b/>
          <w:sz w:val="24"/>
          <w:szCs w:val="24"/>
          <w:lang w:val="ro-RO"/>
        </w:rPr>
      </w:pPr>
    </w:p>
    <w:p w14:paraId="148F9D96" w14:textId="0D202411" w:rsidR="004A59E1" w:rsidRPr="004A59E1" w:rsidRDefault="004A59E1" w:rsidP="004A59E1">
      <w:pPr>
        <w:spacing w:after="0" w:line="240" w:lineRule="auto"/>
        <w:jc w:val="both"/>
        <w:rPr>
          <w:rFonts w:ascii="Times New Roman" w:eastAsia="Times New Roman" w:hAnsi="Times New Roman" w:cs="Times New Roman"/>
          <w:sz w:val="24"/>
          <w:szCs w:val="24"/>
          <w:lang w:val="ro-RO"/>
        </w:rPr>
      </w:pPr>
      <w:r w:rsidRPr="004A59E1">
        <w:rPr>
          <w:rFonts w:ascii="Times New Roman" w:eastAsia="Times New Roman" w:hAnsi="Times New Roman" w:cs="Times New Roman"/>
          <w:sz w:val="24"/>
          <w:szCs w:val="24"/>
          <w:lang w:val="ro-RO"/>
        </w:rPr>
        <w:t xml:space="preserve">           </w:t>
      </w:r>
      <w:r w:rsidRPr="004A59E1">
        <w:rPr>
          <w:rFonts w:ascii="Times New Roman" w:eastAsia="Times New Roman" w:hAnsi="Times New Roman" w:cs="Times New Roman"/>
          <w:b/>
          <w:sz w:val="24"/>
          <w:szCs w:val="24"/>
          <w:lang w:val="ro-RO"/>
        </w:rPr>
        <w:t xml:space="preserve"> Art. 1 </w:t>
      </w:r>
      <w:r w:rsidRPr="004A59E1">
        <w:rPr>
          <w:rFonts w:ascii="Times New Roman" w:eastAsia="Times New Roman" w:hAnsi="Times New Roman" w:cs="Times New Roman"/>
          <w:bCs/>
          <w:sz w:val="24"/>
          <w:szCs w:val="24"/>
          <w:lang w:val="ro-RO"/>
        </w:rPr>
        <w:t>Se însu</w:t>
      </w:r>
      <w:r w:rsidR="008E7202">
        <w:rPr>
          <w:rFonts w:ascii="Times New Roman" w:eastAsia="Times New Roman" w:hAnsi="Times New Roman" w:cs="Times New Roman"/>
          <w:bCs/>
          <w:sz w:val="24"/>
          <w:szCs w:val="24"/>
          <w:lang w:val="ro-RO"/>
        </w:rPr>
        <w:t>ș</w:t>
      </w:r>
      <w:r w:rsidRPr="004A59E1">
        <w:rPr>
          <w:rFonts w:ascii="Times New Roman" w:eastAsia="Times New Roman" w:hAnsi="Times New Roman" w:cs="Times New Roman"/>
          <w:bCs/>
          <w:sz w:val="24"/>
          <w:szCs w:val="24"/>
          <w:lang w:val="ro-RO"/>
        </w:rPr>
        <w:t>ește</w:t>
      </w:r>
      <w:r w:rsidRPr="004A59E1">
        <w:rPr>
          <w:rFonts w:ascii="Times New Roman" w:eastAsia="Times New Roman" w:hAnsi="Times New Roman" w:cs="Times New Roman"/>
          <w:b/>
          <w:sz w:val="24"/>
          <w:szCs w:val="24"/>
          <w:lang w:val="ro-RO"/>
        </w:rPr>
        <w:t xml:space="preserve"> </w:t>
      </w:r>
      <w:r w:rsidRPr="004A59E1">
        <w:rPr>
          <w:rFonts w:ascii="Times New Roman" w:eastAsia="Times New Roman" w:hAnsi="Times New Roman" w:cs="Times New Roman"/>
          <w:sz w:val="24"/>
          <w:szCs w:val="24"/>
          <w:lang w:val="ro-RO"/>
        </w:rPr>
        <w:t xml:space="preserve"> Studiul de oportunitate nr.</w:t>
      </w:r>
      <w:r w:rsidR="008E7202">
        <w:rPr>
          <w:rFonts w:ascii="Times New Roman" w:eastAsia="Times New Roman" w:hAnsi="Times New Roman" w:cs="Times New Roman"/>
          <w:sz w:val="24"/>
          <w:szCs w:val="24"/>
          <w:lang w:val="ro-RO"/>
        </w:rPr>
        <w:t xml:space="preserve"> </w:t>
      </w:r>
      <w:r w:rsidRPr="004A59E1">
        <w:rPr>
          <w:rFonts w:ascii="Times New Roman" w:eastAsia="Times New Roman" w:hAnsi="Times New Roman" w:cs="Times New Roman"/>
          <w:sz w:val="24"/>
          <w:szCs w:val="24"/>
          <w:lang w:val="ro-RO"/>
        </w:rPr>
        <w:t>11545/17.10.2022 privind închirierea prin licitație publică pentru o perioadă de trei ani a imobilului (stadion) aparținând domeniului public al comunei Vințu de Jos înscris în CF nr.</w:t>
      </w:r>
      <w:r w:rsidR="008E7202">
        <w:rPr>
          <w:rFonts w:ascii="Times New Roman" w:eastAsia="Times New Roman" w:hAnsi="Times New Roman" w:cs="Times New Roman"/>
          <w:sz w:val="24"/>
          <w:szCs w:val="24"/>
          <w:lang w:val="ro-RO"/>
        </w:rPr>
        <w:t xml:space="preserve"> </w:t>
      </w:r>
      <w:r w:rsidRPr="004A59E1">
        <w:rPr>
          <w:rFonts w:ascii="Times New Roman" w:eastAsia="Times New Roman" w:hAnsi="Times New Roman" w:cs="Times New Roman"/>
          <w:sz w:val="24"/>
          <w:szCs w:val="24"/>
          <w:lang w:val="ro-RO"/>
        </w:rPr>
        <w:t>8141 situat administrativ în comuna Vințu de Jos, str.</w:t>
      </w:r>
      <w:r w:rsidR="008E7202">
        <w:rPr>
          <w:rFonts w:ascii="Times New Roman" w:eastAsia="Times New Roman" w:hAnsi="Times New Roman" w:cs="Times New Roman"/>
          <w:sz w:val="24"/>
          <w:szCs w:val="24"/>
          <w:lang w:val="ro-RO"/>
        </w:rPr>
        <w:t xml:space="preserve"> </w:t>
      </w:r>
      <w:r w:rsidRPr="004A59E1">
        <w:rPr>
          <w:rFonts w:ascii="Times New Roman" w:eastAsia="Times New Roman" w:hAnsi="Times New Roman" w:cs="Times New Roman"/>
          <w:sz w:val="24"/>
          <w:szCs w:val="24"/>
          <w:lang w:val="ro-RO"/>
        </w:rPr>
        <w:t>Stadionului,</w:t>
      </w:r>
      <w:r w:rsidR="008E7202">
        <w:rPr>
          <w:rFonts w:ascii="Times New Roman" w:eastAsia="Times New Roman" w:hAnsi="Times New Roman" w:cs="Times New Roman"/>
          <w:sz w:val="24"/>
          <w:szCs w:val="24"/>
          <w:lang w:val="ro-RO"/>
        </w:rPr>
        <w:t xml:space="preserve"> </w:t>
      </w:r>
      <w:r w:rsidRPr="004A59E1">
        <w:rPr>
          <w:rFonts w:ascii="Times New Roman" w:eastAsia="Times New Roman" w:hAnsi="Times New Roman" w:cs="Times New Roman"/>
          <w:sz w:val="24"/>
          <w:szCs w:val="24"/>
          <w:lang w:val="ro-RO"/>
        </w:rPr>
        <w:t>nr.</w:t>
      </w:r>
      <w:r w:rsidR="008E7202">
        <w:rPr>
          <w:rFonts w:ascii="Times New Roman" w:eastAsia="Times New Roman" w:hAnsi="Times New Roman" w:cs="Times New Roman"/>
          <w:sz w:val="24"/>
          <w:szCs w:val="24"/>
          <w:lang w:val="ro-RO"/>
        </w:rPr>
        <w:t xml:space="preserve"> </w:t>
      </w:r>
      <w:r w:rsidRPr="004A59E1">
        <w:rPr>
          <w:rFonts w:ascii="Times New Roman" w:eastAsia="Times New Roman" w:hAnsi="Times New Roman" w:cs="Times New Roman"/>
          <w:sz w:val="24"/>
          <w:szCs w:val="24"/>
          <w:lang w:val="ro-RO"/>
        </w:rPr>
        <w:t xml:space="preserve">2 </w:t>
      </w:r>
      <w:r w:rsidRPr="004A59E1">
        <w:rPr>
          <w:rFonts w:ascii="Times New Roman" w:eastAsia="Times New Roman" w:hAnsi="Times New Roman" w:cs="Times New Roman"/>
          <w:sz w:val="24"/>
          <w:szCs w:val="24"/>
          <w:lang w:val="ro-RO" w:eastAsia="ro-RO"/>
        </w:rPr>
        <w:t>având o suprafață de 9508 mp pe care se află edificate un număr de 5 clădiri, reprezentând vestiare, tribună și bănci tehnice, anexa nr.</w:t>
      </w:r>
      <w:r w:rsidR="008E7202">
        <w:rPr>
          <w:rFonts w:ascii="Times New Roman" w:eastAsia="Times New Roman" w:hAnsi="Times New Roman" w:cs="Times New Roman"/>
          <w:sz w:val="24"/>
          <w:szCs w:val="24"/>
          <w:lang w:val="ro-RO" w:eastAsia="ro-RO"/>
        </w:rPr>
        <w:t xml:space="preserve"> </w:t>
      </w:r>
      <w:r w:rsidRPr="004A59E1">
        <w:rPr>
          <w:rFonts w:ascii="Times New Roman" w:eastAsia="Times New Roman" w:hAnsi="Times New Roman" w:cs="Times New Roman"/>
          <w:sz w:val="24"/>
          <w:szCs w:val="24"/>
          <w:lang w:val="ro-RO" w:eastAsia="ro-RO"/>
        </w:rPr>
        <w:t>1 parte integrantă din prezenta hotărâre.</w:t>
      </w:r>
    </w:p>
    <w:p w14:paraId="649D3C70" w14:textId="13A0617A" w:rsidR="004A59E1" w:rsidRPr="004A59E1" w:rsidRDefault="004A59E1" w:rsidP="004A59E1">
      <w:pPr>
        <w:spacing w:after="0" w:line="240" w:lineRule="auto"/>
        <w:jc w:val="both"/>
        <w:rPr>
          <w:rFonts w:ascii="Times New Roman" w:eastAsia="Times New Roman" w:hAnsi="Times New Roman" w:cs="Times New Roman"/>
          <w:sz w:val="24"/>
          <w:szCs w:val="24"/>
          <w:lang w:val="ro-RO"/>
        </w:rPr>
      </w:pPr>
      <w:r w:rsidRPr="004A59E1">
        <w:rPr>
          <w:rFonts w:ascii="Times New Roman" w:eastAsia="Times New Roman" w:hAnsi="Times New Roman" w:cs="Times New Roman"/>
          <w:b/>
          <w:sz w:val="24"/>
          <w:szCs w:val="24"/>
          <w:lang w:val="ro-RO"/>
        </w:rPr>
        <w:lastRenderedPageBreak/>
        <w:t xml:space="preserve">         </w:t>
      </w:r>
      <w:r w:rsidR="008E7202">
        <w:rPr>
          <w:rFonts w:ascii="Times New Roman" w:eastAsia="Times New Roman" w:hAnsi="Times New Roman" w:cs="Times New Roman"/>
          <w:b/>
          <w:sz w:val="24"/>
          <w:szCs w:val="24"/>
          <w:lang w:val="ro-RO"/>
        </w:rPr>
        <w:t xml:space="preserve">   </w:t>
      </w:r>
      <w:r w:rsidRPr="004A59E1">
        <w:rPr>
          <w:rFonts w:ascii="Times New Roman" w:eastAsia="Times New Roman" w:hAnsi="Times New Roman" w:cs="Times New Roman"/>
          <w:b/>
          <w:sz w:val="24"/>
          <w:szCs w:val="24"/>
          <w:lang w:val="ro-RO"/>
        </w:rPr>
        <w:t>Art.</w:t>
      </w:r>
      <w:r w:rsidR="008E7202">
        <w:rPr>
          <w:rFonts w:ascii="Times New Roman" w:eastAsia="Times New Roman" w:hAnsi="Times New Roman" w:cs="Times New Roman"/>
          <w:b/>
          <w:sz w:val="24"/>
          <w:szCs w:val="24"/>
          <w:lang w:val="ro-RO"/>
        </w:rPr>
        <w:t xml:space="preserve"> </w:t>
      </w:r>
      <w:r w:rsidRPr="004A59E1">
        <w:rPr>
          <w:rFonts w:ascii="Times New Roman" w:eastAsia="Times New Roman" w:hAnsi="Times New Roman" w:cs="Times New Roman"/>
          <w:b/>
          <w:sz w:val="24"/>
          <w:szCs w:val="24"/>
          <w:lang w:val="ro-RO"/>
        </w:rPr>
        <w:t>2</w:t>
      </w:r>
      <w:r w:rsidRPr="004A59E1">
        <w:rPr>
          <w:rFonts w:ascii="Times New Roman" w:eastAsia="Times New Roman" w:hAnsi="Times New Roman" w:cs="Times New Roman"/>
          <w:sz w:val="24"/>
          <w:szCs w:val="24"/>
          <w:lang w:val="ro-RO"/>
        </w:rPr>
        <w:t xml:space="preserve"> Se aprobă evaluarea în scopul închirierii a imobilului constând în teren intravilan și construcții (stadion) înscris în CF nr. </w:t>
      </w:r>
      <w:r w:rsidRPr="004A59E1">
        <w:rPr>
          <w:rFonts w:ascii="Times New Roman" w:eastAsia="Times New Roman" w:hAnsi="Times New Roman" w:cs="Times New Roman"/>
          <w:sz w:val="24"/>
          <w:szCs w:val="24"/>
          <w:lang w:val="en-GB"/>
        </w:rPr>
        <w:t xml:space="preserve">8141, </w:t>
      </w:r>
      <w:proofErr w:type="spellStart"/>
      <w:r w:rsidRPr="004A59E1">
        <w:rPr>
          <w:rFonts w:ascii="Times New Roman" w:eastAsia="Times New Roman" w:hAnsi="Times New Roman" w:cs="Times New Roman"/>
          <w:sz w:val="24"/>
          <w:szCs w:val="24"/>
          <w:lang w:val="en-GB"/>
        </w:rPr>
        <w:t>prevăzut</w:t>
      </w:r>
      <w:proofErr w:type="spellEnd"/>
      <w:r w:rsidRPr="004A59E1">
        <w:rPr>
          <w:rFonts w:ascii="Times New Roman" w:eastAsia="Times New Roman" w:hAnsi="Times New Roman" w:cs="Times New Roman"/>
          <w:sz w:val="24"/>
          <w:szCs w:val="24"/>
          <w:lang w:val="en-GB"/>
        </w:rPr>
        <w:t xml:space="preserve"> la art.1 din </w:t>
      </w:r>
      <w:proofErr w:type="spellStart"/>
      <w:r w:rsidRPr="004A59E1">
        <w:rPr>
          <w:rFonts w:ascii="Times New Roman" w:eastAsia="Times New Roman" w:hAnsi="Times New Roman" w:cs="Times New Roman"/>
          <w:sz w:val="24"/>
          <w:szCs w:val="24"/>
          <w:lang w:val="en-GB"/>
        </w:rPr>
        <w:t>prezenta</w:t>
      </w:r>
      <w:proofErr w:type="spellEnd"/>
      <w:r w:rsidRPr="004A59E1">
        <w:rPr>
          <w:rFonts w:ascii="Times New Roman" w:eastAsia="Times New Roman" w:hAnsi="Times New Roman" w:cs="Times New Roman"/>
          <w:sz w:val="24"/>
          <w:szCs w:val="24"/>
          <w:lang w:val="en-GB"/>
        </w:rPr>
        <w:t xml:space="preserve"> </w:t>
      </w:r>
      <w:proofErr w:type="spellStart"/>
      <w:r w:rsidRPr="004A59E1">
        <w:rPr>
          <w:rFonts w:ascii="Times New Roman" w:eastAsia="Times New Roman" w:hAnsi="Times New Roman" w:cs="Times New Roman"/>
          <w:sz w:val="24"/>
          <w:szCs w:val="24"/>
          <w:lang w:val="en-GB"/>
        </w:rPr>
        <w:t>hotărâre</w:t>
      </w:r>
      <w:proofErr w:type="spellEnd"/>
    </w:p>
    <w:p w14:paraId="70B19C2C" w14:textId="0AC84BAE" w:rsidR="004A59E1" w:rsidRPr="008E7202" w:rsidRDefault="004A59E1" w:rsidP="008E7202">
      <w:pPr>
        <w:spacing w:after="0" w:line="240" w:lineRule="auto"/>
        <w:jc w:val="both"/>
        <w:rPr>
          <w:rFonts w:ascii="Times New Roman" w:eastAsia="Times New Roman" w:hAnsi="Times New Roman" w:cs="Times New Roman"/>
          <w:sz w:val="24"/>
          <w:szCs w:val="24"/>
        </w:rPr>
      </w:pPr>
      <w:r w:rsidRPr="004A59E1">
        <w:rPr>
          <w:rFonts w:ascii="Times New Roman" w:eastAsia="Times New Roman" w:hAnsi="Times New Roman" w:cs="Times New Roman"/>
          <w:sz w:val="24"/>
          <w:szCs w:val="24"/>
          <w:lang w:val="ro-RO"/>
        </w:rPr>
        <w:t xml:space="preserve">         </w:t>
      </w:r>
      <w:r w:rsidR="008E7202">
        <w:rPr>
          <w:rFonts w:ascii="Times New Roman" w:eastAsia="Times New Roman" w:hAnsi="Times New Roman" w:cs="Times New Roman"/>
          <w:sz w:val="24"/>
          <w:szCs w:val="24"/>
          <w:lang w:val="ro-RO"/>
        </w:rPr>
        <w:t xml:space="preserve">   </w:t>
      </w:r>
      <w:r w:rsidRPr="004A59E1">
        <w:rPr>
          <w:rFonts w:ascii="Times New Roman" w:eastAsia="Times New Roman" w:hAnsi="Times New Roman" w:cs="Times New Roman"/>
          <w:b/>
          <w:sz w:val="24"/>
          <w:szCs w:val="24"/>
          <w:lang w:val="ro-RO"/>
        </w:rPr>
        <w:t>Art.</w:t>
      </w:r>
      <w:r w:rsidR="008E7202">
        <w:rPr>
          <w:rFonts w:ascii="Times New Roman" w:eastAsia="Times New Roman" w:hAnsi="Times New Roman" w:cs="Times New Roman"/>
          <w:b/>
          <w:sz w:val="24"/>
          <w:szCs w:val="24"/>
          <w:lang w:val="ro-RO"/>
        </w:rPr>
        <w:t xml:space="preserve"> </w:t>
      </w:r>
      <w:r w:rsidRPr="004A59E1">
        <w:rPr>
          <w:rFonts w:ascii="Times New Roman" w:eastAsia="Times New Roman" w:hAnsi="Times New Roman" w:cs="Times New Roman"/>
          <w:b/>
          <w:sz w:val="24"/>
          <w:szCs w:val="24"/>
          <w:lang w:val="ro-RO"/>
        </w:rPr>
        <w:t>3</w:t>
      </w:r>
      <w:r w:rsidRPr="004A59E1">
        <w:rPr>
          <w:rFonts w:ascii="Times New Roman" w:eastAsia="Times New Roman" w:hAnsi="Times New Roman" w:cs="Times New Roman"/>
          <w:sz w:val="24"/>
          <w:szCs w:val="24"/>
          <w:lang w:val="ro-RO"/>
        </w:rPr>
        <w:t xml:space="preserve"> </w:t>
      </w:r>
      <w:r w:rsidR="008E7202">
        <w:rPr>
          <w:rFonts w:ascii="Times New Roman" w:eastAsia="Times New Roman" w:hAnsi="Times New Roman" w:cs="Times New Roman"/>
          <w:sz w:val="24"/>
          <w:szCs w:val="24"/>
          <w:lang w:val="ro-RO"/>
        </w:rPr>
        <w:t>C</w:t>
      </w:r>
      <w:r w:rsidRPr="004A59E1">
        <w:rPr>
          <w:rFonts w:ascii="Times New Roman" w:eastAsia="Times New Roman" w:hAnsi="Times New Roman" w:cs="Times New Roman"/>
          <w:sz w:val="24"/>
          <w:szCs w:val="24"/>
          <w:lang w:val="ro-RO"/>
        </w:rPr>
        <w:t>heltuielilor privind evaluarea prevăzută la art.</w:t>
      </w:r>
      <w:r w:rsidR="008E7202">
        <w:rPr>
          <w:rFonts w:ascii="Times New Roman" w:eastAsia="Times New Roman" w:hAnsi="Times New Roman" w:cs="Times New Roman"/>
          <w:sz w:val="24"/>
          <w:szCs w:val="24"/>
          <w:lang w:val="ro-RO"/>
        </w:rPr>
        <w:t xml:space="preserve"> 2</w:t>
      </w:r>
      <w:r w:rsidRPr="004A59E1">
        <w:rPr>
          <w:rFonts w:ascii="Times New Roman" w:eastAsia="Times New Roman" w:hAnsi="Times New Roman" w:cs="Times New Roman"/>
          <w:sz w:val="24"/>
          <w:szCs w:val="24"/>
          <w:lang w:val="ro-RO"/>
        </w:rPr>
        <w:t xml:space="preserve"> din prezenta hotărâre v</w:t>
      </w:r>
      <w:r w:rsidR="008E7202">
        <w:rPr>
          <w:rFonts w:ascii="Times New Roman" w:eastAsia="Times New Roman" w:hAnsi="Times New Roman" w:cs="Times New Roman"/>
          <w:sz w:val="24"/>
          <w:szCs w:val="24"/>
          <w:lang w:val="ro-RO"/>
        </w:rPr>
        <w:t>or</w:t>
      </w:r>
      <w:r w:rsidRPr="004A59E1">
        <w:rPr>
          <w:rFonts w:ascii="Times New Roman" w:eastAsia="Times New Roman" w:hAnsi="Times New Roman" w:cs="Times New Roman"/>
          <w:sz w:val="24"/>
          <w:szCs w:val="24"/>
          <w:lang w:val="ro-RO"/>
        </w:rPr>
        <w:t xml:space="preserve"> fi suportat</w:t>
      </w:r>
      <w:r w:rsidR="008E7202">
        <w:rPr>
          <w:rFonts w:ascii="Times New Roman" w:eastAsia="Times New Roman" w:hAnsi="Times New Roman" w:cs="Times New Roman"/>
          <w:sz w:val="24"/>
          <w:szCs w:val="24"/>
          <w:lang w:val="ro-RO"/>
        </w:rPr>
        <w:t>e</w:t>
      </w:r>
      <w:r w:rsidRPr="004A59E1">
        <w:rPr>
          <w:rFonts w:ascii="Times New Roman" w:eastAsia="Times New Roman" w:hAnsi="Times New Roman" w:cs="Times New Roman"/>
          <w:sz w:val="24"/>
          <w:szCs w:val="24"/>
          <w:lang w:val="ro-RO"/>
        </w:rPr>
        <w:t xml:space="preserve"> din bugetul local al comunei Vințu de Jos.</w:t>
      </w:r>
    </w:p>
    <w:p w14:paraId="117839E3" w14:textId="17B8AAAF" w:rsidR="00D66840" w:rsidRDefault="00D66840" w:rsidP="00D66840">
      <w:pPr>
        <w:spacing w:after="0" w:line="240" w:lineRule="auto"/>
        <w:ind w:firstLine="720"/>
        <w:jc w:val="both"/>
        <w:rPr>
          <w:rFonts w:ascii="Times New Roman" w:eastAsia="Times New Roman" w:hAnsi="Times New Roman" w:cs="Times New Roman"/>
          <w:sz w:val="24"/>
          <w:szCs w:val="24"/>
          <w:lang w:val="ro-RO"/>
        </w:rPr>
      </w:pPr>
      <w:r w:rsidRPr="00D66840">
        <w:rPr>
          <w:rFonts w:ascii="Times New Roman" w:eastAsia="Times New Roman" w:hAnsi="Times New Roman" w:cs="Times New Roman"/>
          <w:b/>
          <w:sz w:val="24"/>
          <w:szCs w:val="24"/>
          <w:lang w:val="ro-RO"/>
        </w:rPr>
        <w:t xml:space="preserve">Art. </w:t>
      </w:r>
      <w:r w:rsidR="008E7202">
        <w:rPr>
          <w:rFonts w:ascii="Times New Roman" w:eastAsia="Times New Roman" w:hAnsi="Times New Roman" w:cs="Times New Roman"/>
          <w:b/>
          <w:sz w:val="24"/>
          <w:szCs w:val="24"/>
          <w:lang w:val="ro-RO"/>
        </w:rPr>
        <w:t>4</w:t>
      </w:r>
      <w:r w:rsidRPr="00D66840">
        <w:rPr>
          <w:rFonts w:ascii="Times New Roman" w:eastAsia="Times New Roman" w:hAnsi="Times New Roman" w:cs="Times New Roman"/>
          <w:sz w:val="24"/>
          <w:szCs w:val="24"/>
          <w:lang w:val="ro-RO"/>
        </w:rPr>
        <w:t xml:space="preserve"> Prezenta hotărâre ce conține și </w:t>
      </w:r>
      <w:proofErr w:type="spellStart"/>
      <w:r w:rsidRPr="00D66840">
        <w:rPr>
          <w:rFonts w:ascii="Times New Roman" w:eastAsia="Times New Roman" w:hAnsi="Times New Roman" w:cs="Times New Roman"/>
          <w:sz w:val="24"/>
          <w:szCs w:val="24"/>
          <w:lang w:val="ro-RO"/>
        </w:rPr>
        <w:t>Cartuşul</w:t>
      </w:r>
      <w:proofErr w:type="spellEnd"/>
      <w:r w:rsidRPr="00D66840">
        <w:rPr>
          <w:rFonts w:ascii="Times New Roman" w:eastAsia="Times New Roman" w:hAnsi="Times New Roman" w:cs="Times New Roman"/>
          <w:sz w:val="24"/>
          <w:szCs w:val="24"/>
          <w:lang w:val="ro-RO"/>
        </w:rPr>
        <w:t xml:space="preserve"> cu proceduri obligatorii ulterioare adoptării hotărârii consiliului local se comunică </w:t>
      </w:r>
      <w:proofErr w:type="spellStart"/>
      <w:r w:rsidRPr="00D66840">
        <w:rPr>
          <w:rFonts w:ascii="Times New Roman" w:eastAsia="Times New Roman" w:hAnsi="Times New Roman" w:cs="Times New Roman"/>
          <w:sz w:val="24"/>
          <w:szCs w:val="24"/>
          <w:lang w:val="ro-RO"/>
        </w:rPr>
        <w:t>Instituţiei</w:t>
      </w:r>
      <w:proofErr w:type="spellEnd"/>
      <w:r w:rsidRPr="00D66840">
        <w:rPr>
          <w:rFonts w:ascii="Times New Roman" w:eastAsia="Times New Roman" w:hAnsi="Times New Roman" w:cs="Times New Roman"/>
          <w:sz w:val="24"/>
          <w:szCs w:val="24"/>
          <w:lang w:val="ro-RO"/>
        </w:rPr>
        <w:t xml:space="preserve"> Prefectului </w:t>
      </w:r>
      <w:proofErr w:type="spellStart"/>
      <w:r w:rsidRPr="00D66840">
        <w:rPr>
          <w:rFonts w:ascii="Times New Roman" w:eastAsia="Times New Roman" w:hAnsi="Times New Roman" w:cs="Times New Roman"/>
          <w:sz w:val="24"/>
          <w:szCs w:val="24"/>
          <w:lang w:val="ro-RO"/>
        </w:rPr>
        <w:t>judeţului</w:t>
      </w:r>
      <w:proofErr w:type="spellEnd"/>
      <w:r w:rsidRPr="00D66840">
        <w:rPr>
          <w:rFonts w:ascii="Times New Roman" w:eastAsia="Times New Roman" w:hAnsi="Times New Roman" w:cs="Times New Roman"/>
          <w:sz w:val="24"/>
          <w:szCs w:val="24"/>
          <w:lang w:val="ro-RO"/>
        </w:rPr>
        <w:t xml:space="preserve"> Alba, primarului comunei </w:t>
      </w:r>
      <w:proofErr w:type="spellStart"/>
      <w:r w:rsidRPr="00D66840">
        <w:rPr>
          <w:rFonts w:ascii="Times New Roman" w:eastAsia="Times New Roman" w:hAnsi="Times New Roman" w:cs="Times New Roman"/>
          <w:sz w:val="24"/>
          <w:szCs w:val="24"/>
          <w:lang w:val="ro-RO"/>
        </w:rPr>
        <w:t>Vinţu</w:t>
      </w:r>
      <w:proofErr w:type="spellEnd"/>
      <w:r w:rsidRPr="00D66840">
        <w:rPr>
          <w:rFonts w:ascii="Times New Roman" w:eastAsia="Times New Roman" w:hAnsi="Times New Roman" w:cs="Times New Roman"/>
          <w:sz w:val="24"/>
          <w:szCs w:val="24"/>
          <w:lang w:val="ro-RO"/>
        </w:rPr>
        <w:t xml:space="preserve"> de Jos, Compartimentului buget – finanțe, contabilitate, Biroului resurse umane, investiții, achiziții publice și servicii publice, strategii, programe, proiecte, impozite și taxe locale de către secretarul comunei Vințu de Jos și se aduce la cunoștința publică prin afișare la sediul instituției, precum și prin publicare pe pagina de internet a instituției www.vintudejos.ro - Monitorul Oficial Local – Hotărârile Autorității Deliberative.</w:t>
      </w:r>
    </w:p>
    <w:p w14:paraId="5873179B" w14:textId="0DC0364A" w:rsidR="000C3739" w:rsidRPr="000C3739" w:rsidRDefault="000C3739" w:rsidP="00C52706">
      <w:pPr>
        <w:spacing w:after="0" w:line="240" w:lineRule="auto"/>
        <w:jc w:val="both"/>
        <w:rPr>
          <w:rFonts w:ascii="Times New Roman" w:eastAsia="Calibri" w:hAnsi="Times New Roman" w:cs="Times New Roman"/>
          <w:sz w:val="24"/>
          <w:szCs w:val="24"/>
        </w:rPr>
      </w:pPr>
      <w:r w:rsidRPr="000C3739">
        <w:rPr>
          <w:rFonts w:ascii="Times New Roman" w:eastAsia="Calibri" w:hAnsi="Times New Roman" w:cs="Times New Roman"/>
          <w:b/>
          <w:sz w:val="24"/>
          <w:szCs w:val="24"/>
        </w:rPr>
        <w:t xml:space="preserve">       </w:t>
      </w:r>
      <w:r w:rsidR="00C52706">
        <w:rPr>
          <w:rFonts w:ascii="Times New Roman" w:eastAsia="Calibri" w:hAnsi="Times New Roman" w:cs="Times New Roman"/>
          <w:b/>
          <w:sz w:val="24"/>
          <w:szCs w:val="24"/>
        </w:rPr>
        <w:t xml:space="preserve">     </w:t>
      </w:r>
      <w:r w:rsidRPr="000C3739">
        <w:rPr>
          <w:rFonts w:ascii="Times New Roman" w:eastAsia="Calibri" w:hAnsi="Times New Roman" w:cs="Times New Roman"/>
          <w:b/>
          <w:sz w:val="24"/>
          <w:szCs w:val="24"/>
        </w:rPr>
        <w:t>Art.</w:t>
      </w:r>
      <w:r w:rsidR="00D66840">
        <w:rPr>
          <w:rFonts w:ascii="Times New Roman" w:eastAsia="Calibri" w:hAnsi="Times New Roman" w:cs="Times New Roman"/>
          <w:b/>
          <w:sz w:val="24"/>
          <w:szCs w:val="24"/>
        </w:rPr>
        <w:t xml:space="preserve"> </w:t>
      </w:r>
      <w:r w:rsidR="008E7202">
        <w:rPr>
          <w:rFonts w:ascii="Times New Roman" w:eastAsia="Calibri" w:hAnsi="Times New Roman" w:cs="Times New Roman"/>
          <w:b/>
          <w:sz w:val="24"/>
          <w:szCs w:val="24"/>
        </w:rPr>
        <w:t>5</w:t>
      </w:r>
      <w:r w:rsidRPr="000C3739">
        <w:rPr>
          <w:rFonts w:ascii="Times New Roman" w:eastAsia="Calibri" w:hAnsi="Times New Roman" w:cs="Times New Roman"/>
          <w:sz w:val="24"/>
          <w:szCs w:val="24"/>
        </w:rPr>
        <w:t xml:space="preserve"> </w:t>
      </w:r>
      <w:proofErr w:type="spellStart"/>
      <w:r w:rsidRPr="000C3739">
        <w:rPr>
          <w:rFonts w:ascii="Times New Roman" w:eastAsia="Calibri" w:hAnsi="Times New Roman" w:cs="Times New Roman"/>
          <w:sz w:val="24"/>
          <w:szCs w:val="24"/>
        </w:rPr>
        <w:t>Prezenta</w:t>
      </w:r>
      <w:proofErr w:type="spellEnd"/>
      <w:r w:rsidRPr="000C3739">
        <w:rPr>
          <w:rFonts w:ascii="Times New Roman" w:eastAsia="Calibri" w:hAnsi="Times New Roman" w:cs="Times New Roman"/>
          <w:sz w:val="24"/>
          <w:szCs w:val="24"/>
        </w:rPr>
        <w:t xml:space="preserve"> </w:t>
      </w:r>
      <w:proofErr w:type="spellStart"/>
      <w:r w:rsidRPr="000C3739">
        <w:rPr>
          <w:rFonts w:ascii="Times New Roman" w:eastAsia="Calibri" w:hAnsi="Times New Roman" w:cs="Times New Roman"/>
          <w:sz w:val="24"/>
          <w:szCs w:val="24"/>
        </w:rPr>
        <w:t>hotărâre</w:t>
      </w:r>
      <w:proofErr w:type="spellEnd"/>
      <w:r w:rsidRPr="000C3739">
        <w:rPr>
          <w:rFonts w:ascii="Times New Roman" w:eastAsia="Calibri" w:hAnsi="Times New Roman" w:cs="Times New Roman"/>
          <w:sz w:val="24"/>
          <w:szCs w:val="24"/>
        </w:rPr>
        <w:t xml:space="preserve"> </w:t>
      </w:r>
      <w:proofErr w:type="spellStart"/>
      <w:r w:rsidRPr="000C3739">
        <w:rPr>
          <w:rFonts w:ascii="Times New Roman" w:eastAsia="Calibri" w:hAnsi="Times New Roman" w:cs="Times New Roman"/>
          <w:sz w:val="24"/>
          <w:szCs w:val="24"/>
        </w:rPr>
        <w:t>poate</w:t>
      </w:r>
      <w:proofErr w:type="spellEnd"/>
      <w:r w:rsidRPr="000C3739">
        <w:rPr>
          <w:rFonts w:ascii="Times New Roman" w:eastAsia="Calibri" w:hAnsi="Times New Roman" w:cs="Times New Roman"/>
          <w:sz w:val="24"/>
          <w:szCs w:val="24"/>
        </w:rPr>
        <w:t xml:space="preserve"> fi </w:t>
      </w:r>
      <w:proofErr w:type="spellStart"/>
      <w:r w:rsidRPr="000C3739">
        <w:rPr>
          <w:rFonts w:ascii="Times New Roman" w:eastAsia="Calibri" w:hAnsi="Times New Roman" w:cs="Times New Roman"/>
          <w:sz w:val="24"/>
          <w:szCs w:val="24"/>
        </w:rPr>
        <w:t>contestată</w:t>
      </w:r>
      <w:proofErr w:type="spellEnd"/>
      <w:r w:rsidRPr="000C3739">
        <w:rPr>
          <w:rFonts w:ascii="Times New Roman" w:eastAsia="Calibri" w:hAnsi="Times New Roman" w:cs="Times New Roman"/>
          <w:sz w:val="24"/>
          <w:szCs w:val="24"/>
        </w:rPr>
        <w:t xml:space="preserve"> </w:t>
      </w:r>
      <w:proofErr w:type="spellStart"/>
      <w:r w:rsidRPr="000C3739">
        <w:rPr>
          <w:rFonts w:ascii="Times New Roman" w:eastAsia="Calibri" w:hAnsi="Times New Roman" w:cs="Times New Roman"/>
          <w:sz w:val="24"/>
          <w:szCs w:val="24"/>
        </w:rPr>
        <w:t>în</w:t>
      </w:r>
      <w:proofErr w:type="spellEnd"/>
      <w:r w:rsidRPr="000C3739">
        <w:rPr>
          <w:rFonts w:ascii="Times New Roman" w:eastAsia="Calibri" w:hAnsi="Times New Roman" w:cs="Times New Roman"/>
          <w:sz w:val="24"/>
          <w:szCs w:val="24"/>
        </w:rPr>
        <w:t xml:space="preserve"> </w:t>
      </w:r>
      <w:proofErr w:type="spellStart"/>
      <w:r w:rsidRPr="000C3739">
        <w:rPr>
          <w:rFonts w:ascii="Times New Roman" w:eastAsia="Calibri" w:hAnsi="Times New Roman" w:cs="Times New Roman"/>
          <w:sz w:val="24"/>
          <w:szCs w:val="24"/>
        </w:rPr>
        <w:t>conformitate</w:t>
      </w:r>
      <w:proofErr w:type="spellEnd"/>
      <w:r w:rsidRPr="000C3739">
        <w:rPr>
          <w:rFonts w:ascii="Times New Roman" w:eastAsia="Calibri" w:hAnsi="Times New Roman" w:cs="Times New Roman"/>
          <w:sz w:val="24"/>
          <w:szCs w:val="24"/>
        </w:rPr>
        <w:t xml:space="preserve"> cu </w:t>
      </w:r>
      <w:proofErr w:type="spellStart"/>
      <w:r w:rsidRPr="000C3739">
        <w:rPr>
          <w:rFonts w:ascii="Times New Roman" w:eastAsia="Calibri" w:hAnsi="Times New Roman" w:cs="Times New Roman"/>
          <w:sz w:val="24"/>
          <w:szCs w:val="24"/>
        </w:rPr>
        <w:t>prevederile</w:t>
      </w:r>
      <w:proofErr w:type="spellEnd"/>
      <w:r w:rsidRPr="000C3739">
        <w:rPr>
          <w:rFonts w:ascii="Times New Roman" w:eastAsia="Calibri" w:hAnsi="Times New Roman" w:cs="Times New Roman"/>
          <w:sz w:val="24"/>
          <w:szCs w:val="24"/>
        </w:rPr>
        <w:t xml:space="preserve"> </w:t>
      </w:r>
      <w:proofErr w:type="spellStart"/>
      <w:r w:rsidRPr="000C3739">
        <w:rPr>
          <w:rFonts w:ascii="Times New Roman" w:eastAsia="Calibri" w:hAnsi="Times New Roman" w:cs="Times New Roman"/>
          <w:sz w:val="24"/>
          <w:szCs w:val="24"/>
        </w:rPr>
        <w:t>Legii</w:t>
      </w:r>
      <w:proofErr w:type="spellEnd"/>
      <w:r w:rsidRPr="000C3739">
        <w:rPr>
          <w:rFonts w:ascii="Times New Roman" w:eastAsia="Calibri" w:hAnsi="Times New Roman" w:cs="Times New Roman"/>
          <w:sz w:val="24"/>
          <w:szCs w:val="24"/>
        </w:rPr>
        <w:t xml:space="preserve"> </w:t>
      </w:r>
      <w:proofErr w:type="spellStart"/>
      <w:r w:rsidRPr="000C3739">
        <w:rPr>
          <w:rFonts w:ascii="Times New Roman" w:eastAsia="Calibri" w:hAnsi="Times New Roman" w:cs="Times New Roman"/>
          <w:sz w:val="24"/>
          <w:szCs w:val="24"/>
        </w:rPr>
        <w:t>contenciosului</w:t>
      </w:r>
      <w:proofErr w:type="spellEnd"/>
      <w:r w:rsidRPr="000C3739">
        <w:rPr>
          <w:rFonts w:ascii="Times New Roman" w:eastAsia="Calibri" w:hAnsi="Times New Roman" w:cs="Times New Roman"/>
          <w:sz w:val="24"/>
          <w:szCs w:val="24"/>
        </w:rPr>
        <w:t xml:space="preserve"> </w:t>
      </w:r>
      <w:proofErr w:type="spellStart"/>
      <w:r w:rsidRPr="000C3739">
        <w:rPr>
          <w:rFonts w:ascii="Times New Roman" w:eastAsia="Calibri" w:hAnsi="Times New Roman" w:cs="Times New Roman"/>
          <w:sz w:val="24"/>
          <w:szCs w:val="24"/>
        </w:rPr>
        <w:t>administrativ</w:t>
      </w:r>
      <w:proofErr w:type="spellEnd"/>
      <w:r w:rsidRPr="000C3739">
        <w:rPr>
          <w:rFonts w:ascii="Times New Roman" w:eastAsia="Calibri" w:hAnsi="Times New Roman" w:cs="Times New Roman"/>
          <w:sz w:val="24"/>
          <w:szCs w:val="24"/>
        </w:rPr>
        <w:t xml:space="preserve"> nr. 554/2004, cu </w:t>
      </w:r>
      <w:proofErr w:type="spellStart"/>
      <w:r w:rsidRPr="000C3739">
        <w:rPr>
          <w:rFonts w:ascii="Times New Roman" w:eastAsia="Calibri" w:hAnsi="Times New Roman" w:cs="Times New Roman"/>
          <w:sz w:val="24"/>
          <w:szCs w:val="24"/>
        </w:rPr>
        <w:t>modificările</w:t>
      </w:r>
      <w:proofErr w:type="spellEnd"/>
      <w:r w:rsidRPr="000C3739">
        <w:rPr>
          <w:rFonts w:ascii="Times New Roman" w:eastAsia="Calibri" w:hAnsi="Times New Roman" w:cs="Times New Roman"/>
          <w:sz w:val="24"/>
          <w:szCs w:val="24"/>
        </w:rPr>
        <w:t xml:space="preserve"> </w:t>
      </w:r>
      <w:proofErr w:type="spellStart"/>
      <w:r w:rsidRPr="000C3739">
        <w:rPr>
          <w:rFonts w:ascii="Times New Roman" w:eastAsia="Calibri" w:hAnsi="Times New Roman" w:cs="Times New Roman"/>
          <w:sz w:val="24"/>
          <w:szCs w:val="24"/>
        </w:rPr>
        <w:t>și</w:t>
      </w:r>
      <w:proofErr w:type="spellEnd"/>
      <w:r w:rsidRPr="000C3739">
        <w:rPr>
          <w:rFonts w:ascii="Times New Roman" w:eastAsia="Calibri" w:hAnsi="Times New Roman" w:cs="Times New Roman"/>
          <w:sz w:val="24"/>
          <w:szCs w:val="24"/>
        </w:rPr>
        <w:t xml:space="preserve"> </w:t>
      </w:r>
      <w:proofErr w:type="spellStart"/>
      <w:r w:rsidRPr="000C3739">
        <w:rPr>
          <w:rFonts w:ascii="Times New Roman" w:eastAsia="Calibri" w:hAnsi="Times New Roman" w:cs="Times New Roman"/>
          <w:sz w:val="24"/>
          <w:szCs w:val="24"/>
        </w:rPr>
        <w:t>completările</w:t>
      </w:r>
      <w:proofErr w:type="spellEnd"/>
      <w:r w:rsidRPr="000C3739">
        <w:rPr>
          <w:rFonts w:ascii="Times New Roman" w:eastAsia="Calibri" w:hAnsi="Times New Roman" w:cs="Times New Roman"/>
          <w:sz w:val="24"/>
          <w:szCs w:val="24"/>
        </w:rPr>
        <w:t xml:space="preserve"> </w:t>
      </w:r>
      <w:proofErr w:type="spellStart"/>
      <w:r w:rsidRPr="000C3739">
        <w:rPr>
          <w:rFonts w:ascii="Times New Roman" w:eastAsia="Calibri" w:hAnsi="Times New Roman" w:cs="Times New Roman"/>
          <w:sz w:val="24"/>
          <w:szCs w:val="24"/>
        </w:rPr>
        <w:t>ulterioare</w:t>
      </w:r>
      <w:proofErr w:type="spellEnd"/>
      <w:r w:rsidRPr="000C3739">
        <w:rPr>
          <w:rFonts w:ascii="Times New Roman" w:eastAsia="Calibri" w:hAnsi="Times New Roman" w:cs="Times New Roman"/>
          <w:sz w:val="24"/>
          <w:szCs w:val="24"/>
        </w:rPr>
        <w:t>.</w:t>
      </w:r>
    </w:p>
    <w:p w14:paraId="5E94183D" w14:textId="77777777" w:rsidR="002B307E" w:rsidRDefault="002B307E" w:rsidP="00D66840">
      <w:pPr>
        <w:spacing w:after="0" w:line="240" w:lineRule="auto"/>
        <w:ind w:right="-126"/>
        <w:rPr>
          <w:rFonts w:ascii="Times New Roman" w:eastAsia="Calibri" w:hAnsi="Times New Roman" w:cs="Times New Roman"/>
          <w:sz w:val="24"/>
          <w:szCs w:val="24"/>
        </w:rPr>
      </w:pPr>
    </w:p>
    <w:p w14:paraId="1C4E2D34" w14:textId="77777777" w:rsidR="00747528" w:rsidRDefault="00747528" w:rsidP="00747528">
      <w:pPr>
        <w:spacing w:after="0" w:line="240" w:lineRule="auto"/>
        <w:jc w:val="center"/>
        <w:rPr>
          <w:rFonts w:ascii="Times New Roman" w:eastAsia="Times New Roman" w:hAnsi="Times New Roman" w:cs="Times New Roman"/>
          <w:sz w:val="24"/>
          <w:szCs w:val="24"/>
          <w:lang w:val="ro-RO"/>
        </w:rPr>
      </w:pPr>
      <w:proofErr w:type="spellStart"/>
      <w:r w:rsidRPr="00F71F7F">
        <w:rPr>
          <w:rFonts w:ascii="Times New Roman" w:eastAsia="Times New Roman" w:hAnsi="Times New Roman" w:cs="Times New Roman"/>
          <w:sz w:val="24"/>
          <w:szCs w:val="24"/>
          <w:lang w:val="ro-RO"/>
        </w:rPr>
        <w:t>Vinţu</w:t>
      </w:r>
      <w:proofErr w:type="spellEnd"/>
      <w:r w:rsidRPr="00F71F7F">
        <w:rPr>
          <w:rFonts w:ascii="Times New Roman" w:eastAsia="Times New Roman" w:hAnsi="Times New Roman" w:cs="Times New Roman"/>
          <w:sz w:val="24"/>
          <w:szCs w:val="24"/>
          <w:lang w:val="ro-RO"/>
        </w:rPr>
        <w:t xml:space="preserve"> de Jos, </w:t>
      </w:r>
      <w:r>
        <w:rPr>
          <w:rFonts w:ascii="Times New Roman" w:eastAsia="Times New Roman" w:hAnsi="Times New Roman" w:cs="Times New Roman"/>
          <w:sz w:val="24"/>
          <w:szCs w:val="24"/>
          <w:lang w:val="ro-RO"/>
        </w:rPr>
        <w:t>31.10.2022</w:t>
      </w:r>
    </w:p>
    <w:p w14:paraId="7E28E91F" w14:textId="77777777" w:rsidR="00747528" w:rsidRDefault="00747528" w:rsidP="00747528">
      <w:pPr>
        <w:spacing w:after="0" w:line="240" w:lineRule="auto"/>
        <w:jc w:val="center"/>
        <w:rPr>
          <w:rFonts w:ascii="Times New Roman" w:eastAsia="Times New Roman" w:hAnsi="Times New Roman" w:cs="Times New Roman"/>
          <w:sz w:val="24"/>
          <w:szCs w:val="24"/>
          <w:lang w:val="ro-RO"/>
        </w:rPr>
      </w:pPr>
    </w:p>
    <w:p w14:paraId="0284442D" w14:textId="77777777" w:rsidR="00747528" w:rsidRPr="00B023A3" w:rsidRDefault="00747528" w:rsidP="00747528">
      <w:pPr>
        <w:spacing w:after="0" w:line="240" w:lineRule="auto"/>
        <w:jc w:val="center"/>
        <w:rPr>
          <w:rFonts w:ascii="Times New Roman" w:eastAsia="Times New Roman" w:hAnsi="Times New Roman" w:cs="Times New Roman"/>
          <w:sz w:val="24"/>
          <w:szCs w:val="24"/>
          <w:lang w:val="ro-RO"/>
        </w:rPr>
      </w:pPr>
    </w:p>
    <w:p w14:paraId="273813D8" w14:textId="77777777" w:rsidR="00747528" w:rsidRPr="002557C8" w:rsidRDefault="00747528" w:rsidP="00747528">
      <w:pPr>
        <w:suppressAutoHyphens/>
        <w:spacing w:after="0" w:line="240" w:lineRule="auto"/>
        <w:jc w:val="both"/>
        <w:rPr>
          <w:rFonts w:ascii="Times New Roman" w:eastAsia="SimSun" w:hAnsi="Times New Roman" w:cs="Times New Roman"/>
          <w:b/>
          <w:kern w:val="3"/>
          <w:sz w:val="24"/>
          <w:szCs w:val="24"/>
          <w:lang w:val="ro-RO" w:eastAsia="zh-CN" w:bidi="hi-IN"/>
        </w:rPr>
      </w:pPr>
      <w:r>
        <w:rPr>
          <w:rFonts w:ascii="Times New Roman" w:eastAsia="SimSun" w:hAnsi="Times New Roman" w:cs="Times New Roman"/>
          <w:b/>
          <w:kern w:val="3"/>
          <w:sz w:val="24"/>
          <w:szCs w:val="24"/>
          <w:lang w:val="ro-RO" w:eastAsia="zh-CN" w:bidi="hi-IN"/>
        </w:rPr>
        <w:t xml:space="preserve">                                                                                           </w:t>
      </w:r>
      <w:r w:rsidRPr="002557C8">
        <w:rPr>
          <w:rFonts w:ascii="Times New Roman" w:eastAsia="SimSun" w:hAnsi="Times New Roman" w:cs="Times New Roman"/>
          <w:b/>
          <w:kern w:val="3"/>
          <w:sz w:val="24"/>
          <w:szCs w:val="24"/>
          <w:lang w:val="ro-RO" w:eastAsia="zh-CN" w:bidi="hi-IN"/>
        </w:rPr>
        <w:t>Contrasemnează pentru legalitate,</w:t>
      </w:r>
    </w:p>
    <w:p w14:paraId="2D5E005E" w14:textId="77777777" w:rsidR="00747528" w:rsidRPr="003B4352" w:rsidRDefault="00747528" w:rsidP="00747528">
      <w:pPr>
        <w:suppressAutoHyphens/>
        <w:spacing w:after="0" w:line="240" w:lineRule="auto"/>
        <w:jc w:val="both"/>
        <w:rPr>
          <w:rFonts w:ascii="Times New Roman" w:eastAsia="SimSun" w:hAnsi="Times New Roman" w:cs="Times New Roman"/>
          <w:b/>
          <w:kern w:val="3"/>
          <w:sz w:val="24"/>
          <w:szCs w:val="24"/>
          <w:lang w:val="ro-RO" w:eastAsia="zh-CN" w:bidi="hi-IN"/>
        </w:rPr>
      </w:pPr>
      <w:r w:rsidRPr="002557C8">
        <w:rPr>
          <w:rFonts w:ascii="Times New Roman" w:eastAsia="SimSun" w:hAnsi="Times New Roman" w:cs="Times New Roman"/>
          <w:b/>
          <w:kern w:val="3"/>
          <w:sz w:val="24"/>
          <w:szCs w:val="24"/>
          <w:lang w:val="ro-RO" w:eastAsia="zh-CN" w:bidi="hi-IN"/>
        </w:rPr>
        <w:t xml:space="preserve">PREŞEDINTE DE </w:t>
      </w:r>
      <w:r w:rsidRPr="003B4352">
        <w:rPr>
          <w:rFonts w:ascii="Times New Roman" w:eastAsia="SimSun" w:hAnsi="Times New Roman" w:cs="Times New Roman"/>
          <w:b/>
          <w:kern w:val="3"/>
          <w:sz w:val="24"/>
          <w:szCs w:val="24"/>
          <w:lang w:val="ro-RO" w:eastAsia="zh-CN" w:bidi="hi-IN"/>
        </w:rPr>
        <w:t xml:space="preserve">ȘEDINŢĂ </w:t>
      </w:r>
      <w:r w:rsidRPr="003B4352">
        <w:rPr>
          <w:rFonts w:ascii="Times New Roman" w:eastAsia="SimSun" w:hAnsi="Times New Roman" w:cs="Times New Roman"/>
          <w:kern w:val="3"/>
          <w:sz w:val="24"/>
          <w:szCs w:val="24"/>
          <w:lang w:val="ro-RO" w:eastAsia="zh-CN" w:bidi="hi-IN"/>
        </w:rPr>
        <w:t xml:space="preserve">                                         </w:t>
      </w:r>
      <w:r w:rsidRPr="003B4352">
        <w:rPr>
          <w:rFonts w:ascii="Times New Roman" w:eastAsia="SimSun" w:hAnsi="Times New Roman" w:cs="Times New Roman"/>
          <w:b/>
          <w:kern w:val="3"/>
          <w:sz w:val="24"/>
          <w:szCs w:val="24"/>
          <w:lang w:val="ro-RO" w:eastAsia="zh-CN" w:bidi="hi-IN"/>
        </w:rPr>
        <w:t xml:space="preserve">SECRETAR GENERAL UAT, </w:t>
      </w:r>
    </w:p>
    <w:p w14:paraId="0A40D7CA" w14:textId="77777777" w:rsidR="00747528" w:rsidRPr="005B43C9" w:rsidRDefault="00747528" w:rsidP="00747528">
      <w:pPr>
        <w:suppressAutoHyphens/>
        <w:spacing w:after="0" w:line="240" w:lineRule="auto"/>
        <w:jc w:val="both"/>
        <w:rPr>
          <w:rFonts w:ascii="Times New Roman" w:eastAsia="Times New Roman" w:hAnsi="Times New Roman" w:cs="Times New Roman"/>
          <w:b/>
          <w:sz w:val="24"/>
          <w:szCs w:val="24"/>
          <w:lang w:val="ro-RO"/>
        </w:rPr>
      </w:pPr>
      <w:r w:rsidRPr="003B4352">
        <w:rPr>
          <w:rFonts w:ascii="Times New Roman" w:eastAsia="SimSun" w:hAnsi="Times New Roman" w:cs="Times New Roman"/>
          <w:b/>
          <w:kern w:val="3"/>
          <w:sz w:val="24"/>
          <w:szCs w:val="24"/>
          <w:lang w:val="ro-RO" w:eastAsia="zh-CN" w:bidi="hi-IN"/>
        </w:rPr>
        <w:t xml:space="preserve">        CONSILIER LOCAL                                      </w:t>
      </w:r>
      <w:r>
        <w:rPr>
          <w:rFonts w:ascii="Times New Roman" w:eastAsia="SimSun" w:hAnsi="Times New Roman" w:cs="Times New Roman"/>
          <w:b/>
          <w:kern w:val="3"/>
          <w:sz w:val="24"/>
          <w:szCs w:val="24"/>
          <w:lang w:val="ro-RO" w:eastAsia="zh-CN" w:bidi="hi-IN"/>
        </w:rPr>
        <w:t xml:space="preserve">              </w:t>
      </w:r>
      <w:r w:rsidRPr="002557C8">
        <w:rPr>
          <w:rFonts w:ascii="Times New Roman" w:eastAsia="SimSun" w:hAnsi="Times New Roman" w:cs="Times New Roman"/>
          <w:kern w:val="3"/>
          <w:sz w:val="24"/>
          <w:szCs w:val="24"/>
          <w:lang w:val="ro-RO" w:eastAsia="zh-CN" w:bidi="hi-IN"/>
        </w:rPr>
        <w:t xml:space="preserve">Claudia Lavinia </w:t>
      </w:r>
      <w:r>
        <w:rPr>
          <w:rFonts w:ascii="Times New Roman" w:eastAsia="SimSun" w:hAnsi="Times New Roman" w:cs="Times New Roman"/>
          <w:kern w:val="3"/>
          <w:sz w:val="24"/>
          <w:szCs w:val="24"/>
          <w:lang w:val="ro-RO" w:eastAsia="zh-CN" w:bidi="hi-IN"/>
        </w:rPr>
        <w:t>Muntean</w:t>
      </w:r>
    </w:p>
    <w:p w14:paraId="74A3185A" w14:textId="77777777" w:rsidR="00747528" w:rsidRDefault="00747528" w:rsidP="00747528">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Petru – Ioan Morar</w:t>
      </w:r>
    </w:p>
    <w:p w14:paraId="3AF0B7B3" w14:textId="77777777" w:rsidR="009C5613" w:rsidRPr="00AD56F6" w:rsidRDefault="009C5613" w:rsidP="009C5613">
      <w:pPr>
        <w:spacing w:after="0" w:line="240" w:lineRule="auto"/>
        <w:ind w:left="284" w:right="-126"/>
        <w:jc w:val="center"/>
        <w:rPr>
          <w:rFonts w:ascii="Times New Roman" w:eastAsia="Calibri" w:hAnsi="Times New Roman" w:cs="Times New Roman"/>
          <w:sz w:val="24"/>
          <w:szCs w:val="24"/>
        </w:rPr>
      </w:pPr>
    </w:p>
    <w:p w14:paraId="3FE4742D" w14:textId="3A49BE10" w:rsidR="00503687" w:rsidRDefault="00503687" w:rsidP="00503687">
      <w:pPr>
        <w:spacing w:after="0" w:line="240" w:lineRule="auto"/>
        <w:ind w:left="284" w:right="-126"/>
        <w:jc w:val="both"/>
        <w:rPr>
          <w:rFonts w:ascii="Times New Roman" w:eastAsia="Times New Roman" w:hAnsi="Times New Roman" w:cs="Times New Roman"/>
          <w:sz w:val="24"/>
          <w:szCs w:val="24"/>
          <w:lang w:val="ro-RO"/>
        </w:rPr>
      </w:pPr>
    </w:p>
    <w:p w14:paraId="3A0D2BE0" w14:textId="265915D4" w:rsidR="00503687" w:rsidRDefault="00503687" w:rsidP="00503687">
      <w:pPr>
        <w:spacing w:after="0" w:line="240" w:lineRule="auto"/>
        <w:ind w:left="284" w:right="-126"/>
        <w:jc w:val="both"/>
        <w:rPr>
          <w:rFonts w:ascii="Times New Roman" w:eastAsia="Times New Roman" w:hAnsi="Times New Roman" w:cs="Times New Roman"/>
          <w:sz w:val="24"/>
          <w:szCs w:val="24"/>
          <w:lang w:val="ro-RO"/>
        </w:rPr>
      </w:pPr>
    </w:p>
    <w:p w14:paraId="42A73D9B" w14:textId="24F34A1D" w:rsidR="00503687" w:rsidRDefault="00503687" w:rsidP="00503687">
      <w:pPr>
        <w:spacing w:after="0" w:line="240" w:lineRule="auto"/>
        <w:ind w:left="284" w:right="-126"/>
        <w:jc w:val="both"/>
        <w:rPr>
          <w:rFonts w:ascii="Times New Roman" w:eastAsia="Times New Roman" w:hAnsi="Times New Roman" w:cs="Times New Roman"/>
          <w:sz w:val="24"/>
          <w:szCs w:val="24"/>
          <w:lang w:val="ro-RO"/>
        </w:rPr>
      </w:pPr>
    </w:p>
    <w:p w14:paraId="246EF61B" w14:textId="6AC17E8B" w:rsidR="00503687" w:rsidRDefault="00503687" w:rsidP="00503687">
      <w:pPr>
        <w:spacing w:after="0" w:line="240" w:lineRule="auto"/>
        <w:ind w:left="284" w:right="-126"/>
        <w:jc w:val="both"/>
        <w:rPr>
          <w:rFonts w:ascii="Times New Roman" w:eastAsia="Times New Roman" w:hAnsi="Times New Roman" w:cs="Times New Roman"/>
          <w:sz w:val="24"/>
          <w:szCs w:val="24"/>
          <w:lang w:val="ro-RO"/>
        </w:rPr>
      </w:pPr>
    </w:p>
    <w:p w14:paraId="1C209694" w14:textId="293D7DD0" w:rsidR="00747528" w:rsidRDefault="00747528" w:rsidP="00503687">
      <w:pPr>
        <w:spacing w:after="0" w:line="240" w:lineRule="auto"/>
        <w:ind w:left="284" w:right="-126"/>
        <w:jc w:val="both"/>
        <w:rPr>
          <w:rFonts w:ascii="Times New Roman" w:eastAsia="Times New Roman" w:hAnsi="Times New Roman" w:cs="Times New Roman"/>
          <w:sz w:val="24"/>
          <w:szCs w:val="24"/>
          <w:lang w:val="ro-RO"/>
        </w:rPr>
      </w:pPr>
    </w:p>
    <w:p w14:paraId="37106A6E" w14:textId="0BCFDDF3" w:rsidR="00747528" w:rsidRDefault="00747528" w:rsidP="00503687">
      <w:pPr>
        <w:spacing w:after="0" w:line="240" w:lineRule="auto"/>
        <w:ind w:left="284" w:right="-126"/>
        <w:jc w:val="both"/>
        <w:rPr>
          <w:rFonts w:ascii="Times New Roman" w:eastAsia="Times New Roman" w:hAnsi="Times New Roman" w:cs="Times New Roman"/>
          <w:sz w:val="24"/>
          <w:szCs w:val="24"/>
          <w:lang w:val="ro-RO"/>
        </w:rPr>
      </w:pPr>
    </w:p>
    <w:p w14:paraId="56072187" w14:textId="21EF7B18" w:rsidR="00E417FD" w:rsidRDefault="00E417FD" w:rsidP="00503687">
      <w:pPr>
        <w:spacing w:after="0" w:line="240" w:lineRule="auto"/>
        <w:ind w:right="-126"/>
        <w:jc w:val="both"/>
        <w:rPr>
          <w:rFonts w:ascii="Times New Roman" w:eastAsia="Times New Roman" w:hAnsi="Times New Roman" w:cs="Times New Roman"/>
          <w:sz w:val="24"/>
          <w:szCs w:val="24"/>
          <w:lang w:val="ro-RO"/>
        </w:rPr>
      </w:pPr>
    </w:p>
    <w:p w14:paraId="7B5202C2" w14:textId="1440D1C7" w:rsidR="008E7202" w:rsidRDefault="008E7202" w:rsidP="00503687">
      <w:pPr>
        <w:spacing w:after="0" w:line="240" w:lineRule="auto"/>
        <w:ind w:right="-126"/>
        <w:jc w:val="both"/>
        <w:rPr>
          <w:rFonts w:ascii="Times New Roman" w:eastAsia="Times New Roman" w:hAnsi="Times New Roman" w:cs="Times New Roman"/>
          <w:sz w:val="24"/>
          <w:szCs w:val="24"/>
          <w:lang w:val="ro-RO"/>
        </w:rPr>
      </w:pPr>
    </w:p>
    <w:p w14:paraId="15BC782B" w14:textId="7A5AB7EC" w:rsidR="008E7202" w:rsidRDefault="008E7202" w:rsidP="00503687">
      <w:pPr>
        <w:spacing w:after="0" w:line="240" w:lineRule="auto"/>
        <w:ind w:right="-126"/>
        <w:jc w:val="both"/>
        <w:rPr>
          <w:rFonts w:ascii="Times New Roman" w:eastAsia="Times New Roman" w:hAnsi="Times New Roman" w:cs="Times New Roman"/>
          <w:sz w:val="24"/>
          <w:szCs w:val="24"/>
          <w:lang w:val="ro-RO"/>
        </w:rPr>
      </w:pPr>
    </w:p>
    <w:p w14:paraId="054EE2AE" w14:textId="3E5AF01F" w:rsidR="008E7202" w:rsidRDefault="008E7202" w:rsidP="00503687">
      <w:pPr>
        <w:spacing w:after="0" w:line="240" w:lineRule="auto"/>
        <w:ind w:right="-126"/>
        <w:jc w:val="both"/>
        <w:rPr>
          <w:rFonts w:ascii="Times New Roman" w:eastAsia="Times New Roman" w:hAnsi="Times New Roman" w:cs="Times New Roman"/>
          <w:sz w:val="24"/>
          <w:szCs w:val="24"/>
          <w:lang w:val="ro-RO"/>
        </w:rPr>
      </w:pPr>
    </w:p>
    <w:p w14:paraId="41BAB6F8" w14:textId="330A1C8A" w:rsidR="008E7202" w:rsidRDefault="008E7202" w:rsidP="00503687">
      <w:pPr>
        <w:spacing w:after="0" w:line="240" w:lineRule="auto"/>
        <w:ind w:right="-126"/>
        <w:jc w:val="both"/>
        <w:rPr>
          <w:rFonts w:ascii="Times New Roman" w:eastAsia="Times New Roman" w:hAnsi="Times New Roman" w:cs="Times New Roman"/>
          <w:sz w:val="24"/>
          <w:szCs w:val="24"/>
          <w:lang w:val="ro-RO"/>
        </w:rPr>
      </w:pPr>
    </w:p>
    <w:p w14:paraId="25F5A8CF" w14:textId="5C59DC66" w:rsidR="008E7202" w:rsidRDefault="008E7202" w:rsidP="00503687">
      <w:pPr>
        <w:spacing w:after="0" w:line="240" w:lineRule="auto"/>
        <w:ind w:right="-126"/>
        <w:jc w:val="both"/>
        <w:rPr>
          <w:rFonts w:ascii="Times New Roman" w:eastAsia="Times New Roman" w:hAnsi="Times New Roman" w:cs="Times New Roman"/>
          <w:sz w:val="24"/>
          <w:szCs w:val="24"/>
          <w:lang w:val="ro-RO"/>
        </w:rPr>
      </w:pPr>
    </w:p>
    <w:p w14:paraId="7E690EAA" w14:textId="1F649941" w:rsidR="008E7202" w:rsidRDefault="008E7202" w:rsidP="00503687">
      <w:pPr>
        <w:spacing w:after="0" w:line="240" w:lineRule="auto"/>
        <w:ind w:right="-126"/>
        <w:jc w:val="both"/>
        <w:rPr>
          <w:rFonts w:ascii="Times New Roman" w:eastAsia="Times New Roman" w:hAnsi="Times New Roman" w:cs="Times New Roman"/>
          <w:sz w:val="24"/>
          <w:szCs w:val="24"/>
          <w:lang w:val="ro-RO"/>
        </w:rPr>
      </w:pPr>
    </w:p>
    <w:p w14:paraId="71581213" w14:textId="5ABA5D55" w:rsidR="008E7202" w:rsidRDefault="008E7202" w:rsidP="00503687">
      <w:pPr>
        <w:spacing w:after="0" w:line="240" w:lineRule="auto"/>
        <w:ind w:right="-126"/>
        <w:jc w:val="both"/>
        <w:rPr>
          <w:rFonts w:ascii="Times New Roman" w:eastAsia="Times New Roman" w:hAnsi="Times New Roman" w:cs="Times New Roman"/>
          <w:sz w:val="24"/>
          <w:szCs w:val="24"/>
          <w:lang w:val="ro-RO"/>
        </w:rPr>
      </w:pPr>
    </w:p>
    <w:p w14:paraId="3A9B7E97" w14:textId="7A54323B" w:rsidR="008E7202" w:rsidRDefault="008E7202" w:rsidP="00503687">
      <w:pPr>
        <w:spacing w:after="0" w:line="240" w:lineRule="auto"/>
        <w:ind w:right="-126"/>
        <w:jc w:val="both"/>
        <w:rPr>
          <w:rFonts w:ascii="Times New Roman" w:eastAsia="Times New Roman" w:hAnsi="Times New Roman" w:cs="Times New Roman"/>
          <w:sz w:val="24"/>
          <w:szCs w:val="24"/>
          <w:lang w:val="ro-RO"/>
        </w:rPr>
      </w:pPr>
    </w:p>
    <w:p w14:paraId="0B17F74D" w14:textId="3176EDCF" w:rsidR="008E7202" w:rsidRDefault="008E7202" w:rsidP="00503687">
      <w:pPr>
        <w:spacing w:after="0" w:line="240" w:lineRule="auto"/>
        <w:ind w:right="-126"/>
        <w:jc w:val="both"/>
        <w:rPr>
          <w:rFonts w:ascii="Times New Roman" w:eastAsia="Times New Roman" w:hAnsi="Times New Roman" w:cs="Times New Roman"/>
          <w:sz w:val="24"/>
          <w:szCs w:val="24"/>
          <w:lang w:val="ro-RO"/>
        </w:rPr>
      </w:pPr>
    </w:p>
    <w:p w14:paraId="3A8DF7D0" w14:textId="77777777" w:rsidR="008E7202" w:rsidRDefault="008E7202" w:rsidP="00503687">
      <w:pPr>
        <w:spacing w:after="0" w:line="240" w:lineRule="auto"/>
        <w:ind w:right="-126"/>
        <w:jc w:val="both"/>
        <w:rPr>
          <w:rFonts w:ascii="Times New Roman" w:eastAsia="Times New Roman" w:hAnsi="Times New Roman" w:cs="Times New Roman"/>
          <w:sz w:val="24"/>
          <w:szCs w:val="24"/>
          <w:lang w:val="ro-RO"/>
        </w:rPr>
      </w:pPr>
    </w:p>
    <w:p w14:paraId="3F003FA4" w14:textId="5F1CE08A" w:rsidR="00503687" w:rsidRPr="00747528" w:rsidRDefault="009A3E5A" w:rsidP="00503687">
      <w:pPr>
        <w:spacing w:after="0" w:line="240" w:lineRule="auto"/>
        <w:ind w:right="-126"/>
        <w:jc w:val="both"/>
        <w:rPr>
          <w:rFonts w:ascii="Times New Roman" w:eastAsia="Times New Roman" w:hAnsi="Times New Roman" w:cs="Times New Roman"/>
          <w:sz w:val="20"/>
          <w:szCs w:val="20"/>
          <w:lang w:val="ro-RO"/>
        </w:rPr>
      </w:pPr>
      <w:r w:rsidRPr="003D34B1">
        <w:rPr>
          <w:rFonts w:ascii="Times New Roman" w:eastAsia="Times New Roman" w:hAnsi="Times New Roman" w:cs="Times New Roman"/>
          <w:sz w:val="20"/>
          <w:szCs w:val="20"/>
          <w:lang w:val="ro-RO"/>
        </w:rPr>
        <w:t xml:space="preserve">           </w:t>
      </w:r>
      <w:r w:rsidR="00C526BC" w:rsidRPr="003D34B1">
        <w:rPr>
          <w:rFonts w:ascii="Times New Roman" w:eastAsia="Times New Roman" w:hAnsi="Times New Roman" w:cs="Times New Roman"/>
          <w:sz w:val="20"/>
          <w:szCs w:val="20"/>
          <w:lang w:val="ro-RO"/>
        </w:rPr>
        <w:t>Prezenta hotărâre a fost adoptată cu un număr de 1</w:t>
      </w:r>
      <w:r w:rsidR="00747528">
        <w:rPr>
          <w:rFonts w:ascii="Times New Roman" w:eastAsia="Times New Roman" w:hAnsi="Times New Roman" w:cs="Times New Roman"/>
          <w:sz w:val="20"/>
          <w:szCs w:val="20"/>
          <w:lang w:val="ro-RO"/>
        </w:rPr>
        <w:t>5</w:t>
      </w:r>
      <w:r w:rsidR="00C526BC" w:rsidRPr="003D34B1">
        <w:rPr>
          <w:rFonts w:ascii="Times New Roman" w:eastAsia="Times New Roman" w:hAnsi="Times New Roman" w:cs="Times New Roman"/>
          <w:sz w:val="20"/>
          <w:szCs w:val="20"/>
          <w:lang w:val="ro-RO"/>
        </w:rPr>
        <w:t xml:space="preserve"> voturi ,,pentru”, valabil exprimate,</w:t>
      </w:r>
      <w:r w:rsidR="00503687" w:rsidRPr="003D34B1">
        <w:rPr>
          <w:rFonts w:ascii="Times New Roman" w:eastAsia="Times New Roman" w:hAnsi="Times New Roman" w:cs="Times New Roman"/>
          <w:sz w:val="20"/>
          <w:szCs w:val="20"/>
          <w:lang w:val="ro-RO"/>
        </w:rPr>
        <w:t xml:space="preserve"> </w:t>
      </w:r>
      <w:r w:rsidR="00C526BC" w:rsidRPr="003D34B1">
        <w:rPr>
          <w:rFonts w:ascii="Times New Roman" w:eastAsia="Times New Roman" w:hAnsi="Times New Roman" w:cs="Times New Roman"/>
          <w:sz w:val="20"/>
          <w:szCs w:val="20"/>
          <w:lang w:val="ro-RO"/>
        </w:rPr>
        <w:t>din numărul total de 15 consilieri locali în funcție, fiind respectate condițiile prevăzute de lege pentru adoptarea prezentei hotărâri, respectiv majoritate absolută.</w:t>
      </w:r>
    </w:p>
    <w:p w14:paraId="1A9574A0" w14:textId="77777777" w:rsidR="009B19C7" w:rsidRPr="00751805" w:rsidRDefault="009B19C7" w:rsidP="009B19C7">
      <w:pPr>
        <w:spacing w:after="0" w:line="240" w:lineRule="auto"/>
        <w:ind w:firstLine="708"/>
        <w:jc w:val="both"/>
        <w:rPr>
          <w:rFonts w:ascii="Times New Roman" w:eastAsia="Calibri" w:hAnsi="Times New Roman" w:cs="Times New Roman"/>
          <w:b/>
          <w:bCs/>
          <w:sz w:val="24"/>
          <w:szCs w:val="24"/>
          <w:lang w:eastAsia="zh-CN" w:bidi="hi-IN"/>
        </w:rPr>
      </w:pPr>
      <w:proofErr w:type="spellStart"/>
      <w:r w:rsidRPr="00751805">
        <w:rPr>
          <w:rFonts w:ascii="Times New Roman" w:eastAsia="Calibri" w:hAnsi="Times New Roman" w:cs="Times New Roman"/>
          <w:b/>
          <w:bCs/>
          <w:sz w:val="24"/>
          <w:szCs w:val="24"/>
          <w:lang w:eastAsia="zh-CN" w:bidi="hi-IN"/>
        </w:rPr>
        <w:lastRenderedPageBreak/>
        <w:t>Cartuş</w:t>
      </w:r>
      <w:proofErr w:type="spellEnd"/>
      <w:r w:rsidRPr="00751805">
        <w:rPr>
          <w:rFonts w:ascii="Times New Roman" w:eastAsia="Calibri" w:hAnsi="Times New Roman" w:cs="Times New Roman"/>
          <w:b/>
          <w:bCs/>
          <w:sz w:val="24"/>
          <w:szCs w:val="24"/>
          <w:lang w:eastAsia="zh-CN" w:bidi="hi-IN"/>
        </w:rPr>
        <w:t xml:space="preserve"> cu </w:t>
      </w:r>
      <w:proofErr w:type="spellStart"/>
      <w:r w:rsidRPr="00751805">
        <w:rPr>
          <w:rFonts w:ascii="Times New Roman" w:eastAsia="Calibri" w:hAnsi="Times New Roman" w:cs="Times New Roman"/>
          <w:b/>
          <w:bCs/>
          <w:sz w:val="24"/>
          <w:szCs w:val="24"/>
          <w:lang w:eastAsia="zh-CN" w:bidi="hi-IN"/>
        </w:rPr>
        <w:t>proceduri</w:t>
      </w:r>
      <w:proofErr w:type="spellEnd"/>
      <w:r w:rsidRPr="00751805">
        <w:rPr>
          <w:rFonts w:ascii="Times New Roman" w:eastAsia="Calibri" w:hAnsi="Times New Roman" w:cs="Times New Roman"/>
          <w:b/>
          <w:bCs/>
          <w:sz w:val="24"/>
          <w:szCs w:val="24"/>
          <w:lang w:eastAsia="zh-CN" w:bidi="hi-IN"/>
        </w:rPr>
        <w:t xml:space="preserve"> </w:t>
      </w:r>
      <w:proofErr w:type="spellStart"/>
      <w:r w:rsidRPr="00751805">
        <w:rPr>
          <w:rFonts w:ascii="Times New Roman" w:eastAsia="Calibri" w:hAnsi="Times New Roman" w:cs="Times New Roman"/>
          <w:b/>
          <w:bCs/>
          <w:sz w:val="24"/>
          <w:szCs w:val="24"/>
          <w:lang w:eastAsia="zh-CN" w:bidi="hi-IN"/>
        </w:rPr>
        <w:t>obligatorii</w:t>
      </w:r>
      <w:proofErr w:type="spellEnd"/>
      <w:r w:rsidRPr="00751805">
        <w:rPr>
          <w:rFonts w:ascii="Times New Roman" w:eastAsia="Calibri" w:hAnsi="Times New Roman" w:cs="Times New Roman"/>
          <w:b/>
          <w:bCs/>
          <w:sz w:val="24"/>
          <w:szCs w:val="24"/>
          <w:lang w:eastAsia="zh-CN" w:bidi="hi-IN"/>
        </w:rPr>
        <w:t xml:space="preserve"> </w:t>
      </w:r>
      <w:proofErr w:type="spellStart"/>
      <w:r w:rsidRPr="00751805">
        <w:rPr>
          <w:rFonts w:ascii="Times New Roman" w:eastAsia="Calibri" w:hAnsi="Times New Roman" w:cs="Times New Roman"/>
          <w:b/>
          <w:bCs/>
          <w:sz w:val="24"/>
          <w:szCs w:val="24"/>
          <w:lang w:eastAsia="zh-CN" w:bidi="hi-IN"/>
        </w:rPr>
        <w:t>ulterioare</w:t>
      </w:r>
      <w:proofErr w:type="spellEnd"/>
      <w:r w:rsidRPr="00751805">
        <w:rPr>
          <w:rFonts w:ascii="Times New Roman" w:eastAsia="Calibri" w:hAnsi="Times New Roman" w:cs="Times New Roman"/>
          <w:b/>
          <w:bCs/>
          <w:sz w:val="24"/>
          <w:szCs w:val="24"/>
          <w:lang w:eastAsia="zh-CN" w:bidi="hi-IN"/>
        </w:rPr>
        <w:t xml:space="preserve"> </w:t>
      </w:r>
      <w:proofErr w:type="spellStart"/>
      <w:r w:rsidRPr="00751805">
        <w:rPr>
          <w:rFonts w:ascii="Times New Roman" w:eastAsia="Calibri" w:hAnsi="Times New Roman" w:cs="Times New Roman"/>
          <w:b/>
          <w:bCs/>
          <w:sz w:val="24"/>
          <w:szCs w:val="24"/>
          <w:lang w:eastAsia="zh-CN" w:bidi="hi-IN"/>
        </w:rPr>
        <w:t>adoptării</w:t>
      </w:r>
      <w:proofErr w:type="spellEnd"/>
      <w:r w:rsidRPr="00751805">
        <w:rPr>
          <w:rFonts w:ascii="Times New Roman" w:eastAsia="Calibri" w:hAnsi="Times New Roman" w:cs="Times New Roman"/>
          <w:b/>
          <w:bCs/>
          <w:sz w:val="24"/>
          <w:szCs w:val="24"/>
          <w:lang w:eastAsia="zh-CN" w:bidi="hi-IN"/>
        </w:rPr>
        <w:t xml:space="preserve"> </w:t>
      </w:r>
      <w:proofErr w:type="spellStart"/>
      <w:r w:rsidRPr="00751805">
        <w:rPr>
          <w:rFonts w:ascii="Times New Roman" w:eastAsia="Calibri" w:hAnsi="Times New Roman" w:cs="Times New Roman"/>
          <w:b/>
          <w:bCs/>
          <w:sz w:val="24"/>
          <w:szCs w:val="24"/>
          <w:lang w:eastAsia="zh-CN" w:bidi="hi-IN"/>
        </w:rPr>
        <w:t>hotărârii</w:t>
      </w:r>
      <w:proofErr w:type="spellEnd"/>
      <w:r w:rsidRPr="00751805">
        <w:rPr>
          <w:rFonts w:ascii="Times New Roman" w:eastAsia="Calibri" w:hAnsi="Times New Roman" w:cs="Times New Roman"/>
          <w:b/>
          <w:bCs/>
          <w:sz w:val="24"/>
          <w:szCs w:val="24"/>
          <w:lang w:eastAsia="zh-CN" w:bidi="hi-IN"/>
        </w:rPr>
        <w:t xml:space="preserve"> </w:t>
      </w:r>
      <w:proofErr w:type="spellStart"/>
      <w:r w:rsidRPr="00751805">
        <w:rPr>
          <w:rFonts w:ascii="Times New Roman" w:eastAsia="Calibri" w:hAnsi="Times New Roman" w:cs="Times New Roman"/>
          <w:b/>
          <w:bCs/>
          <w:sz w:val="24"/>
          <w:szCs w:val="24"/>
          <w:lang w:eastAsia="zh-CN" w:bidi="hi-IN"/>
        </w:rPr>
        <w:t>consiliului</w:t>
      </w:r>
      <w:proofErr w:type="spellEnd"/>
      <w:r w:rsidRPr="00751805">
        <w:rPr>
          <w:rFonts w:ascii="Times New Roman" w:eastAsia="Calibri" w:hAnsi="Times New Roman" w:cs="Times New Roman"/>
          <w:b/>
          <w:bCs/>
          <w:sz w:val="24"/>
          <w:szCs w:val="24"/>
          <w:lang w:eastAsia="zh-CN" w:bidi="hi-IN"/>
        </w:rPr>
        <w:t xml:space="preserve"> local</w:t>
      </w:r>
    </w:p>
    <w:p w14:paraId="72A7DCFD" w14:textId="77777777" w:rsidR="009B19C7" w:rsidRPr="00751805" w:rsidRDefault="009B19C7" w:rsidP="009B19C7">
      <w:pPr>
        <w:spacing w:after="0" w:line="240" w:lineRule="auto"/>
        <w:ind w:firstLine="708"/>
        <w:jc w:val="both"/>
        <w:rPr>
          <w:rFonts w:ascii="Times New Roman" w:eastAsia="Calibri" w:hAnsi="Times New Roman" w:cs="Times New Roman"/>
          <w:b/>
          <w:bCs/>
          <w:sz w:val="24"/>
          <w:szCs w:val="24"/>
          <w:lang w:eastAsia="zh-CN" w:bidi="hi-IN"/>
        </w:rPr>
      </w:pPr>
    </w:p>
    <w:tbl>
      <w:tblPr>
        <w:tblStyle w:val="Tabelgril"/>
        <w:tblW w:w="0" w:type="auto"/>
        <w:tblLook w:val="0000" w:firstRow="0" w:lastRow="0" w:firstColumn="0" w:lastColumn="0" w:noHBand="0" w:noVBand="0"/>
      </w:tblPr>
      <w:tblGrid>
        <w:gridCol w:w="824"/>
        <w:gridCol w:w="4320"/>
        <w:gridCol w:w="2391"/>
        <w:gridCol w:w="2761"/>
      </w:tblGrid>
      <w:tr w:rsidR="009B19C7" w:rsidRPr="00751805" w14:paraId="1F0BB052" w14:textId="77777777" w:rsidTr="00943162">
        <w:trPr>
          <w:trHeight w:val="600"/>
        </w:trPr>
        <w:tc>
          <w:tcPr>
            <w:tcW w:w="10476" w:type="dxa"/>
            <w:gridSpan w:val="4"/>
          </w:tcPr>
          <w:p w14:paraId="2CD5BEF6" w14:textId="21EDC548" w:rsidR="009B19C7" w:rsidRPr="00751805" w:rsidRDefault="009B19C7" w:rsidP="00D66840">
            <w:pPr>
              <w:spacing w:after="0" w:line="240" w:lineRule="auto"/>
              <w:ind w:firstLine="708"/>
              <w:jc w:val="both"/>
              <w:rPr>
                <w:rFonts w:ascii="Times New Roman" w:eastAsia="Calibri" w:hAnsi="Times New Roman" w:cs="Times New Roman"/>
                <w:b/>
                <w:sz w:val="24"/>
                <w:szCs w:val="24"/>
                <w:lang w:eastAsia="zh-CN" w:bidi="hi-IN"/>
              </w:rPr>
            </w:pPr>
            <w:r w:rsidRPr="00751805">
              <w:rPr>
                <w:rFonts w:ascii="Times New Roman" w:eastAsia="Calibri" w:hAnsi="Times New Roman" w:cs="Times New Roman"/>
                <w:b/>
                <w:sz w:val="24"/>
                <w:szCs w:val="24"/>
                <w:lang w:eastAsia="zh-CN" w:bidi="hi-IN"/>
              </w:rPr>
              <w:t>PROCEDURI OBLIGATORII ULTERIOARE ADOPTĂRII HO</w:t>
            </w:r>
            <w:r w:rsidR="00DB6739" w:rsidRPr="00751805">
              <w:rPr>
                <w:rFonts w:ascii="Times New Roman" w:eastAsia="Calibri" w:hAnsi="Times New Roman" w:cs="Times New Roman"/>
                <w:b/>
                <w:sz w:val="24"/>
                <w:szCs w:val="24"/>
                <w:lang w:eastAsia="zh-CN" w:bidi="hi-IN"/>
              </w:rPr>
              <w:t xml:space="preserve">TĂRÂRII CONSILIULUI LOCAL NR. </w:t>
            </w:r>
            <w:r w:rsidR="00166508">
              <w:rPr>
                <w:rFonts w:ascii="Times New Roman" w:eastAsia="Calibri" w:hAnsi="Times New Roman" w:cs="Times New Roman"/>
                <w:b/>
                <w:sz w:val="24"/>
                <w:szCs w:val="24"/>
                <w:lang w:eastAsia="zh-CN" w:bidi="hi-IN"/>
              </w:rPr>
              <w:t>1</w:t>
            </w:r>
            <w:r w:rsidR="00747528">
              <w:rPr>
                <w:rFonts w:ascii="Times New Roman" w:eastAsia="Calibri" w:hAnsi="Times New Roman" w:cs="Times New Roman"/>
                <w:b/>
                <w:sz w:val="24"/>
                <w:szCs w:val="24"/>
                <w:lang w:eastAsia="zh-CN" w:bidi="hi-IN"/>
              </w:rPr>
              <w:t>1</w:t>
            </w:r>
            <w:r w:rsidR="008E7202">
              <w:rPr>
                <w:rFonts w:ascii="Times New Roman" w:eastAsia="Calibri" w:hAnsi="Times New Roman" w:cs="Times New Roman"/>
                <w:b/>
                <w:sz w:val="24"/>
                <w:szCs w:val="24"/>
                <w:lang w:eastAsia="zh-CN" w:bidi="hi-IN"/>
              </w:rPr>
              <w:t>7</w:t>
            </w:r>
            <w:r w:rsidRPr="00751805">
              <w:rPr>
                <w:rFonts w:ascii="Times New Roman" w:eastAsia="Calibri" w:hAnsi="Times New Roman" w:cs="Times New Roman"/>
                <w:b/>
                <w:sz w:val="24"/>
                <w:szCs w:val="24"/>
                <w:lang w:eastAsia="zh-CN" w:bidi="hi-IN"/>
              </w:rPr>
              <w:t>/</w:t>
            </w:r>
            <w:r w:rsidR="00747528">
              <w:rPr>
                <w:rFonts w:ascii="Times New Roman" w:eastAsia="Calibri" w:hAnsi="Times New Roman" w:cs="Times New Roman"/>
                <w:b/>
                <w:sz w:val="24"/>
                <w:szCs w:val="24"/>
                <w:lang w:eastAsia="zh-CN" w:bidi="hi-IN"/>
              </w:rPr>
              <w:t>31</w:t>
            </w:r>
            <w:r w:rsidRPr="00751805">
              <w:rPr>
                <w:rFonts w:ascii="Times New Roman" w:eastAsia="Calibri" w:hAnsi="Times New Roman" w:cs="Times New Roman"/>
                <w:b/>
                <w:sz w:val="24"/>
                <w:szCs w:val="24"/>
                <w:lang w:eastAsia="zh-CN" w:bidi="hi-IN"/>
              </w:rPr>
              <w:t>.</w:t>
            </w:r>
            <w:r w:rsidR="00747528">
              <w:rPr>
                <w:rFonts w:ascii="Times New Roman" w:eastAsia="Calibri" w:hAnsi="Times New Roman" w:cs="Times New Roman"/>
                <w:b/>
                <w:sz w:val="24"/>
                <w:szCs w:val="24"/>
                <w:lang w:eastAsia="zh-CN" w:bidi="hi-IN"/>
              </w:rPr>
              <w:t>10</w:t>
            </w:r>
            <w:r w:rsidRPr="00751805">
              <w:rPr>
                <w:rFonts w:ascii="Times New Roman" w:eastAsia="Calibri" w:hAnsi="Times New Roman" w:cs="Times New Roman"/>
                <w:b/>
                <w:sz w:val="24"/>
                <w:szCs w:val="24"/>
                <w:lang w:eastAsia="zh-CN" w:bidi="hi-IN"/>
              </w:rPr>
              <w:t>.202</w:t>
            </w:r>
            <w:r w:rsidR="00BE16DB">
              <w:rPr>
                <w:rFonts w:ascii="Times New Roman" w:eastAsia="Calibri" w:hAnsi="Times New Roman" w:cs="Times New Roman"/>
                <w:b/>
                <w:sz w:val="24"/>
                <w:szCs w:val="24"/>
                <w:lang w:eastAsia="zh-CN" w:bidi="hi-IN"/>
              </w:rPr>
              <w:t>2</w:t>
            </w:r>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b/>
                <w:sz w:val="24"/>
                <w:szCs w:val="24"/>
                <w:lang w:eastAsia="zh-CN" w:bidi="hi-IN"/>
              </w:rPr>
              <w:t>privind</w:t>
            </w:r>
            <w:proofErr w:type="spellEnd"/>
            <w:r w:rsidR="008E7202">
              <w:rPr>
                <w:rFonts w:ascii="Times New Roman" w:eastAsia="Calibri" w:hAnsi="Times New Roman" w:cs="Times New Roman"/>
                <w:b/>
                <w:sz w:val="24"/>
                <w:szCs w:val="24"/>
                <w:lang w:eastAsia="zh-CN" w:bidi="hi-IN"/>
              </w:rPr>
              <w:t xml:space="preserve"> </w:t>
            </w:r>
            <w:proofErr w:type="spellStart"/>
            <w:r w:rsidR="008E7202" w:rsidRPr="008E7202">
              <w:rPr>
                <w:rFonts w:ascii="Times New Roman" w:eastAsia="Calibri" w:hAnsi="Times New Roman" w:cs="Times New Roman"/>
                <w:b/>
                <w:sz w:val="24"/>
                <w:szCs w:val="24"/>
                <w:lang w:eastAsia="zh-CN" w:bidi="hi-IN"/>
              </w:rPr>
              <w:t>aprobarea</w:t>
            </w:r>
            <w:proofErr w:type="spellEnd"/>
            <w:r w:rsidR="008E7202" w:rsidRPr="008E7202">
              <w:rPr>
                <w:rFonts w:ascii="Times New Roman" w:eastAsia="Calibri" w:hAnsi="Times New Roman" w:cs="Times New Roman"/>
                <w:b/>
                <w:sz w:val="24"/>
                <w:szCs w:val="24"/>
                <w:lang w:eastAsia="zh-CN" w:bidi="hi-IN"/>
              </w:rPr>
              <w:t xml:space="preserve"> </w:t>
            </w:r>
            <w:proofErr w:type="spellStart"/>
            <w:r w:rsidR="008E7202" w:rsidRPr="008E7202">
              <w:rPr>
                <w:rFonts w:ascii="Times New Roman" w:eastAsia="Calibri" w:hAnsi="Times New Roman" w:cs="Times New Roman"/>
                <w:b/>
                <w:sz w:val="24"/>
                <w:szCs w:val="24"/>
                <w:lang w:eastAsia="zh-CN" w:bidi="hi-IN"/>
              </w:rPr>
              <w:t>închirierii</w:t>
            </w:r>
            <w:proofErr w:type="spellEnd"/>
            <w:r w:rsidR="008E7202" w:rsidRPr="008E7202">
              <w:rPr>
                <w:rFonts w:ascii="Times New Roman" w:eastAsia="Calibri" w:hAnsi="Times New Roman" w:cs="Times New Roman"/>
                <w:b/>
                <w:sz w:val="24"/>
                <w:szCs w:val="24"/>
                <w:lang w:eastAsia="zh-CN" w:bidi="hi-IN"/>
              </w:rPr>
              <w:t xml:space="preserve"> </w:t>
            </w:r>
            <w:proofErr w:type="spellStart"/>
            <w:r w:rsidR="008E7202" w:rsidRPr="008E7202">
              <w:rPr>
                <w:rFonts w:ascii="Times New Roman" w:eastAsia="Calibri" w:hAnsi="Times New Roman" w:cs="Times New Roman"/>
                <w:b/>
                <w:sz w:val="24"/>
                <w:szCs w:val="24"/>
                <w:lang w:eastAsia="zh-CN" w:bidi="hi-IN"/>
              </w:rPr>
              <w:t>imobilului</w:t>
            </w:r>
            <w:proofErr w:type="spellEnd"/>
            <w:r w:rsidR="008E7202" w:rsidRPr="008E7202">
              <w:rPr>
                <w:rFonts w:ascii="Times New Roman" w:eastAsia="Calibri" w:hAnsi="Times New Roman" w:cs="Times New Roman"/>
                <w:b/>
                <w:sz w:val="24"/>
                <w:szCs w:val="24"/>
                <w:lang w:eastAsia="zh-CN" w:bidi="hi-IN"/>
              </w:rPr>
              <w:t xml:space="preserve">– </w:t>
            </w:r>
            <w:proofErr w:type="spellStart"/>
            <w:r w:rsidR="008E7202" w:rsidRPr="008E7202">
              <w:rPr>
                <w:rFonts w:ascii="Times New Roman" w:eastAsia="Calibri" w:hAnsi="Times New Roman" w:cs="Times New Roman"/>
                <w:b/>
                <w:sz w:val="24"/>
                <w:szCs w:val="24"/>
                <w:lang w:eastAsia="zh-CN" w:bidi="hi-IN"/>
              </w:rPr>
              <w:t>teren</w:t>
            </w:r>
            <w:proofErr w:type="spellEnd"/>
            <w:r w:rsidR="008E7202" w:rsidRPr="008E7202">
              <w:rPr>
                <w:rFonts w:ascii="Times New Roman" w:eastAsia="Calibri" w:hAnsi="Times New Roman" w:cs="Times New Roman"/>
                <w:b/>
                <w:sz w:val="24"/>
                <w:szCs w:val="24"/>
                <w:lang w:eastAsia="zh-CN" w:bidi="hi-IN"/>
              </w:rPr>
              <w:t xml:space="preserve"> </w:t>
            </w:r>
            <w:proofErr w:type="spellStart"/>
            <w:r w:rsidR="008E7202" w:rsidRPr="008E7202">
              <w:rPr>
                <w:rFonts w:ascii="Times New Roman" w:eastAsia="Calibri" w:hAnsi="Times New Roman" w:cs="Times New Roman"/>
                <w:b/>
                <w:sz w:val="24"/>
                <w:szCs w:val="24"/>
                <w:lang w:eastAsia="zh-CN" w:bidi="hi-IN"/>
              </w:rPr>
              <w:t>intravilan</w:t>
            </w:r>
            <w:proofErr w:type="spellEnd"/>
            <w:r w:rsidR="008E7202" w:rsidRPr="008E7202">
              <w:rPr>
                <w:rFonts w:ascii="Times New Roman" w:eastAsia="Calibri" w:hAnsi="Times New Roman" w:cs="Times New Roman"/>
                <w:b/>
                <w:sz w:val="24"/>
                <w:szCs w:val="24"/>
                <w:lang w:eastAsia="zh-CN" w:bidi="hi-IN"/>
              </w:rPr>
              <w:t xml:space="preserve"> </w:t>
            </w:r>
            <w:proofErr w:type="spellStart"/>
            <w:r w:rsidR="008E7202" w:rsidRPr="008E7202">
              <w:rPr>
                <w:rFonts w:ascii="Times New Roman" w:eastAsia="Calibri" w:hAnsi="Times New Roman" w:cs="Times New Roman"/>
                <w:b/>
                <w:sz w:val="24"/>
                <w:szCs w:val="24"/>
                <w:lang w:eastAsia="zh-CN" w:bidi="hi-IN"/>
              </w:rPr>
              <w:t>și</w:t>
            </w:r>
            <w:proofErr w:type="spellEnd"/>
            <w:r w:rsidR="008E7202" w:rsidRPr="008E7202">
              <w:rPr>
                <w:rFonts w:ascii="Times New Roman" w:eastAsia="Calibri" w:hAnsi="Times New Roman" w:cs="Times New Roman"/>
                <w:b/>
                <w:sz w:val="24"/>
                <w:szCs w:val="24"/>
                <w:lang w:eastAsia="zh-CN" w:bidi="hi-IN"/>
              </w:rPr>
              <w:t xml:space="preserve"> </w:t>
            </w:r>
            <w:proofErr w:type="spellStart"/>
            <w:r w:rsidR="008E7202" w:rsidRPr="008E7202">
              <w:rPr>
                <w:rFonts w:ascii="Times New Roman" w:eastAsia="Calibri" w:hAnsi="Times New Roman" w:cs="Times New Roman"/>
                <w:b/>
                <w:sz w:val="24"/>
                <w:szCs w:val="24"/>
                <w:lang w:eastAsia="zh-CN" w:bidi="hi-IN"/>
              </w:rPr>
              <w:t>construcții</w:t>
            </w:r>
            <w:proofErr w:type="spellEnd"/>
            <w:r w:rsidR="008E7202" w:rsidRPr="008E7202">
              <w:rPr>
                <w:rFonts w:ascii="Times New Roman" w:eastAsia="Calibri" w:hAnsi="Times New Roman" w:cs="Times New Roman"/>
                <w:b/>
                <w:sz w:val="24"/>
                <w:szCs w:val="24"/>
                <w:lang w:eastAsia="zh-CN" w:bidi="hi-IN"/>
              </w:rPr>
              <w:t xml:space="preserve"> (</w:t>
            </w:r>
            <w:proofErr w:type="spellStart"/>
            <w:r w:rsidR="008E7202" w:rsidRPr="008E7202">
              <w:rPr>
                <w:rFonts w:ascii="Times New Roman" w:eastAsia="Calibri" w:hAnsi="Times New Roman" w:cs="Times New Roman"/>
                <w:b/>
                <w:sz w:val="24"/>
                <w:szCs w:val="24"/>
                <w:lang w:eastAsia="zh-CN" w:bidi="hi-IN"/>
              </w:rPr>
              <w:t>bază</w:t>
            </w:r>
            <w:proofErr w:type="spellEnd"/>
            <w:r w:rsidR="008E7202" w:rsidRPr="008E7202">
              <w:rPr>
                <w:rFonts w:ascii="Times New Roman" w:eastAsia="Calibri" w:hAnsi="Times New Roman" w:cs="Times New Roman"/>
                <w:b/>
                <w:sz w:val="24"/>
                <w:szCs w:val="24"/>
                <w:lang w:eastAsia="zh-CN" w:bidi="hi-IN"/>
              </w:rPr>
              <w:t xml:space="preserve"> </w:t>
            </w:r>
            <w:proofErr w:type="spellStart"/>
            <w:r w:rsidR="008E7202" w:rsidRPr="008E7202">
              <w:rPr>
                <w:rFonts w:ascii="Times New Roman" w:eastAsia="Calibri" w:hAnsi="Times New Roman" w:cs="Times New Roman"/>
                <w:b/>
                <w:sz w:val="24"/>
                <w:szCs w:val="24"/>
                <w:lang w:eastAsia="zh-CN" w:bidi="hi-IN"/>
              </w:rPr>
              <w:t>sportivă</w:t>
            </w:r>
            <w:proofErr w:type="spellEnd"/>
            <w:r w:rsidR="008E7202" w:rsidRPr="008E7202">
              <w:rPr>
                <w:rFonts w:ascii="Times New Roman" w:eastAsia="Calibri" w:hAnsi="Times New Roman" w:cs="Times New Roman"/>
                <w:b/>
                <w:sz w:val="24"/>
                <w:szCs w:val="24"/>
                <w:lang w:eastAsia="zh-CN" w:bidi="hi-IN"/>
              </w:rPr>
              <w:t xml:space="preserve">) </w:t>
            </w:r>
            <w:proofErr w:type="spellStart"/>
            <w:r w:rsidR="008E7202" w:rsidRPr="008E7202">
              <w:rPr>
                <w:rFonts w:ascii="Times New Roman" w:eastAsia="Calibri" w:hAnsi="Times New Roman" w:cs="Times New Roman"/>
                <w:b/>
                <w:sz w:val="24"/>
                <w:szCs w:val="24"/>
                <w:lang w:eastAsia="zh-CN" w:bidi="hi-IN"/>
              </w:rPr>
              <w:t>înscris</w:t>
            </w:r>
            <w:proofErr w:type="spellEnd"/>
            <w:r w:rsidR="008E7202" w:rsidRPr="008E7202">
              <w:rPr>
                <w:rFonts w:ascii="Times New Roman" w:eastAsia="Calibri" w:hAnsi="Times New Roman" w:cs="Times New Roman"/>
                <w:b/>
                <w:sz w:val="24"/>
                <w:szCs w:val="24"/>
                <w:lang w:eastAsia="zh-CN" w:bidi="hi-IN"/>
              </w:rPr>
              <w:t xml:space="preserve"> </w:t>
            </w:r>
            <w:proofErr w:type="spellStart"/>
            <w:r w:rsidR="008E7202" w:rsidRPr="008E7202">
              <w:rPr>
                <w:rFonts w:ascii="Times New Roman" w:eastAsia="Calibri" w:hAnsi="Times New Roman" w:cs="Times New Roman"/>
                <w:b/>
                <w:sz w:val="24"/>
                <w:szCs w:val="24"/>
                <w:lang w:eastAsia="zh-CN" w:bidi="hi-IN"/>
              </w:rPr>
              <w:t>în</w:t>
            </w:r>
            <w:proofErr w:type="spellEnd"/>
            <w:r w:rsidR="008E7202" w:rsidRPr="008E7202">
              <w:rPr>
                <w:rFonts w:ascii="Times New Roman" w:eastAsia="Calibri" w:hAnsi="Times New Roman" w:cs="Times New Roman"/>
                <w:b/>
                <w:sz w:val="24"/>
                <w:szCs w:val="24"/>
                <w:lang w:eastAsia="zh-CN" w:bidi="hi-IN"/>
              </w:rPr>
              <w:t xml:space="preserve"> CF nr. 8141 </w:t>
            </w:r>
            <w:proofErr w:type="spellStart"/>
            <w:r w:rsidR="008E7202" w:rsidRPr="008E7202">
              <w:rPr>
                <w:rFonts w:ascii="Times New Roman" w:eastAsia="Calibri" w:hAnsi="Times New Roman" w:cs="Times New Roman"/>
                <w:b/>
                <w:sz w:val="24"/>
                <w:szCs w:val="24"/>
                <w:lang w:eastAsia="zh-CN" w:bidi="hi-IN"/>
              </w:rPr>
              <w:t>aparținând</w:t>
            </w:r>
            <w:proofErr w:type="spellEnd"/>
            <w:r w:rsidR="008E7202" w:rsidRPr="008E7202">
              <w:rPr>
                <w:rFonts w:ascii="Times New Roman" w:eastAsia="Calibri" w:hAnsi="Times New Roman" w:cs="Times New Roman"/>
                <w:b/>
                <w:sz w:val="24"/>
                <w:szCs w:val="24"/>
                <w:lang w:eastAsia="zh-CN" w:bidi="hi-IN"/>
              </w:rPr>
              <w:t xml:space="preserve"> </w:t>
            </w:r>
            <w:proofErr w:type="spellStart"/>
            <w:r w:rsidR="008E7202" w:rsidRPr="008E7202">
              <w:rPr>
                <w:rFonts w:ascii="Times New Roman" w:eastAsia="Calibri" w:hAnsi="Times New Roman" w:cs="Times New Roman"/>
                <w:b/>
                <w:sz w:val="24"/>
                <w:szCs w:val="24"/>
                <w:lang w:eastAsia="zh-CN" w:bidi="hi-IN"/>
              </w:rPr>
              <w:t>domeniului</w:t>
            </w:r>
            <w:proofErr w:type="spellEnd"/>
            <w:r w:rsidR="008E7202" w:rsidRPr="008E7202">
              <w:rPr>
                <w:rFonts w:ascii="Times New Roman" w:eastAsia="Calibri" w:hAnsi="Times New Roman" w:cs="Times New Roman"/>
                <w:b/>
                <w:sz w:val="24"/>
                <w:szCs w:val="24"/>
                <w:lang w:eastAsia="zh-CN" w:bidi="hi-IN"/>
              </w:rPr>
              <w:t xml:space="preserve"> public al </w:t>
            </w:r>
            <w:proofErr w:type="spellStart"/>
            <w:r w:rsidR="008E7202" w:rsidRPr="008E7202">
              <w:rPr>
                <w:rFonts w:ascii="Times New Roman" w:eastAsia="Calibri" w:hAnsi="Times New Roman" w:cs="Times New Roman"/>
                <w:b/>
                <w:sz w:val="24"/>
                <w:szCs w:val="24"/>
                <w:lang w:eastAsia="zh-CN" w:bidi="hi-IN"/>
              </w:rPr>
              <w:t>comunei</w:t>
            </w:r>
            <w:proofErr w:type="spellEnd"/>
            <w:r w:rsidR="008E7202" w:rsidRPr="008E7202">
              <w:rPr>
                <w:rFonts w:ascii="Times New Roman" w:eastAsia="Calibri" w:hAnsi="Times New Roman" w:cs="Times New Roman"/>
                <w:b/>
                <w:sz w:val="24"/>
                <w:szCs w:val="24"/>
                <w:lang w:eastAsia="zh-CN" w:bidi="hi-IN"/>
              </w:rPr>
              <w:t xml:space="preserve"> </w:t>
            </w:r>
            <w:proofErr w:type="spellStart"/>
            <w:r w:rsidR="008E7202" w:rsidRPr="008E7202">
              <w:rPr>
                <w:rFonts w:ascii="Times New Roman" w:eastAsia="Calibri" w:hAnsi="Times New Roman" w:cs="Times New Roman"/>
                <w:b/>
                <w:sz w:val="24"/>
                <w:szCs w:val="24"/>
                <w:lang w:eastAsia="zh-CN" w:bidi="hi-IN"/>
              </w:rPr>
              <w:t>Vințu</w:t>
            </w:r>
            <w:proofErr w:type="spellEnd"/>
            <w:r w:rsidR="008E7202" w:rsidRPr="008E7202">
              <w:rPr>
                <w:rFonts w:ascii="Times New Roman" w:eastAsia="Calibri" w:hAnsi="Times New Roman" w:cs="Times New Roman"/>
                <w:b/>
                <w:sz w:val="24"/>
                <w:szCs w:val="24"/>
                <w:lang w:eastAsia="zh-CN" w:bidi="hi-IN"/>
              </w:rPr>
              <w:t xml:space="preserve"> de Jos</w:t>
            </w:r>
            <w:r w:rsidR="008519DE" w:rsidRPr="00751805">
              <w:rPr>
                <w:rFonts w:ascii="Times New Roman" w:eastAsia="Calibri" w:hAnsi="Times New Roman" w:cs="Times New Roman"/>
                <w:b/>
                <w:sz w:val="24"/>
                <w:szCs w:val="24"/>
                <w:lang w:eastAsia="zh-CN" w:bidi="hi-IN"/>
              </w:rPr>
              <w:t>;</w:t>
            </w:r>
          </w:p>
        </w:tc>
      </w:tr>
      <w:tr w:rsidR="009B19C7" w:rsidRPr="00751805" w14:paraId="144B7802" w14:textId="77777777" w:rsidTr="00943162">
        <w:tblPrEx>
          <w:tblLook w:val="04A0" w:firstRow="1" w:lastRow="0" w:firstColumn="1" w:lastColumn="0" w:noHBand="0" w:noVBand="1"/>
        </w:tblPrEx>
        <w:tc>
          <w:tcPr>
            <w:tcW w:w="828" w:type="dxa"/>
          </w:tcPr>
          <w:p w14:paraId="1E78022C"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roofErr w:type="spellStart"/>
            <w:r w:rsidRPr="00751805">
              <w:rPr>
                <w:rFonts w:ascii="Times New Roman" w:eastAsia="Calibri" w:hAnsi="Times New Roman" w:cs="Times New Roman"/>
                <w:sz w:val="24"/>
                <w:szCs w:val="24"/>
                <w:lang w:eastAsia="zh-CN" w:bidi="hi-IN"/>
              </w:rPr>
              <w:t>N</w:t>
            </w:r>
            <w:r w:rsidR="005C1E73" w:rsidRPr="00751805">
              <w:rPr>
                <w:rFonts w:ascii="Times New Roman" w:eastAsia="Calibri" w:hAnsi="Times New Roman" w:cs="Times New Roman"/>
                <w:sz w:val="24"/>
                <w:szCs w:val="24"/>
                <w:lang w:eastAsia="zh-CN" w:bidi="hi-IN"/>
              </w:rPr>
              <w:t>N</w:t>
            </w:r>
            <w:r w:rsidRPr="00751805">
              <w:rPr>
                <w:rFonts w:ascii="Times New Roman" w:eastAsia="Calibri" w:hAnsi="Times New Roman" w:cs="Times New Roman"/>
                <w:sz w:val="24"/>
                <w:szCs w:val="24"/>
                <w:lang w:eastAsia="zh-CN" w:bidi="hi-IN"/>
              </w:rPr>
              <w:t>r</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crt</w:t>
            </w:r>
            <w:proofErr w:type="spellEnd"/>
            <w:r w:rsidRPr="00751805">
              <w:rPr>
                <w:rFonts w:ascii="Times New Roman" w:eastAsia="Calibri" w:hAnsi="Times New Roman" w:cs="Times New Roman"/>
                <w:sz w:val="24"/>
                <w:szCs w:val="24"/>
                <w:lang w:eastAsia="zh-CN" w:bidi="hi-IN"/>
              </w:rPr>
              <w:t>.</w:t>
            </w:r>
          </w:p>
        </w:tc>
        <w:tc>
          <w:tcPr>
            <w:tcW w:w="4410" w:type="dxa"/>
          </w:tcPr>
          <w:p w14:paraId="7CF8174A"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roofErr w:type="spellStart"/>
            <w:r w:rsidRPr="00751805">
              <w:rPr>
                <w:rFonts w:ascii="Times New Roman" w:eastAsia="Calibri" w:hAnsi="Times New Roman" w:cs="Times New Roman"/>
                <w:sz w:val="24"/>
                <w:szCs w:val="24"/>
                <w:lang w:eastAsia="zh-CN" w:bidi="hi-IN"/>
              </w:rPr>
              <w:t>Operațiuni</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efectuate</w:t>
            </w:r>
            <w:proofErr w:type="spellEnd"/>
          </w:p>
        </w:tc>
        <w:tc>
          <w:tcPr>
            <w:tcW w:w="2430" w:type="dxa"/>
          </w:tcPr>
          <w:p w14:paraId="54A272C2"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r w:rsidRPr="00751805">
              <w:rPr>
                <w:rFonts w:ascii="Times New Roman" w:eastAsia="Calibri" w:hAnsi="Times New Roman" w:cs="Times New Roman"/>
                <w:sz w:val="24"/>
                <w:szCs w:val="24"/>
                <w:lang w:eastAsia="zh-CN" w:bidi="hi-IN"/>
              </w:rPr>
              <w:t>Data</w:t>
            </w:r>
          </w:p>
          <w:p w14:paraId="7719667F"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r w:rsidRPr="00751805">
              <w:rPr>
                <w:rFonts w:ascii="Times New Roman" w:eastAsia="Calibri" w:hAnsi="Times New Roman" w:cs="Times New Roman"/>
                <w:sz w:val="24"/>
                <w:szCs w:val="24"/>
                <w:lang w:eastAsia="zh-CN" w:bidi="hi-IN"/>
              </w:rPr>
              <w:t>ZZ/LL/AN</w:t>
            </w:r>
          </w:p>
        </w:tc>
        <w:tc>
          <w:tcPr>
            <w:tcW w:w="2808" w:type="dxa"/>
          </w:tcPr>
          <w:p w14:paraId="247E172A"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roofErr w:type="spellStart"/>
            <w:r w:rsidRPr="00751805">
              <w:rPr>
                <w:rFonts w:ascii="Times New Roman" w:eastAsia="Calibri" w:hAnsi="Times New Roman" w:cs="Times New Roman"/>
                <w:sz w:val="24"/>
                <w:szCs w:val="24"/>
                <w:lang w:eastAsia="zh-CN" w:bidi="hi-IN"/>
              </w:rPr>
              <w:t>Semnătura</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persoanei</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responsabile</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să</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efectueze</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procedura</w:t>
            </w:r>
            <w:proofErr w:type="spellEnd"/>
          </w:p>
        </w:tc>
      </w:tr>
      <w:tr w:rsidR="009B19C7" w:rsidRPr="00751805" w14:paraId="782DAE40" w14:textId="77777777" w:rsidTr="00943162">
        <w:tblPrEx>
          <w:tblLook w:val="04A0" w:firstRow="1" w:lastRow="0" w:firstColumn="1" w:lastColumn="0" w:noHBand="0" w:noVBand="1"/>
        </w:tblPrEx>
        <w:tc>
          <w:tcPr>
            <w:tcW w:w="828" w:type="dxa"/>
          </w:tcPr>
          <w:p w14:paraId="2E479EB9"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r w:rsidRPr="00751805">
              <w:rPr>
                <w:rFonts w:ascii="Times New Roman" w:eastAsia="Calibri" w:hAnsi="Times New Roman" w:cs="Times New Roman"/>
                <w:sz w:val="24"/>
                <w:szCs w:val="24"/>
                <w:lang w:eastAsia="zh-CN" w:bidi="hi-IN"/>
              </w:rPr>
              <w:t>0</w:t>
            </w:r>
          </w:p>
        </w:tc>
        <w:tc>
          <w:tcPr>
            <w:tcW w:w="4410" w:type="dxa"/>
          </w:tcPr>
          <w:p w14:paraId="0CA0E951"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r w:rsidRPr="00751805">
              <w:rPr>
                <w:rFonts w:ascii="Times New Roman" w:eastAsia="Calibri" w:hAnsi="Times New Roman" w:cs="Times New Roman"/>
                <w:sz w:val="24"/>
                <w:szCs w:val="24"/>
                <w:lang w:eastAsia="zh-CN" w:bidi="hi-IN"/>
              </w:rPr>
              <w:t>1</w:t>
            </w:r>
          </w:p>
        </w:tc>
        <w:tc>
          <w:tcPr>
            <w:tcW w:w="2430" w:type="dxa"/>
          </w:tcPr>
          <w:p w14:paraId="14236E31"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r w:rsidRPr="00751805">
              <w:rPr>
                <w:rFonts w:ascii="Times New Roman" w:eastAsia="Calibri" w:hAnsi="Times New Roman" w:cs="Times New Roman"/>
                <w:sz w:val="24"/>
                <w:szCs w:val="24"/>
                <w:lang w:eastAsia="zh-CN" w:bidi="hi-IN"/>
              </w:rPr>
              <w:t>2</w:t>
            </w:r>
          </w:p>
        </w:tc>
        <w:tc>
          <w:tcPr>
            <w:tcW w:w="2808" w:type="dxa"/>
          </w:tcPr>
          <w:p w14:paraId="2E471642"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r w:rsidRPr="00751805">
              <w:rPr>
                <w:rFonts w:ascii="Times New Roman" w:eastAsia="Calibri" w:hAnsi="Times New Roman" w:cs="Times New Roman"/>
                <w:sz w:val="24"/>
                <w:szCs w:val="24"/>
                <w:lang w:eastAsia="zh-CN" w:bidi="hi-IN"/>
              </w:rPr>
              <w:t>3</w:t>
            </w:r>
          </w:p>
        </w:tc>
      </w:tr>
      <w:tr w:rsidR="009B19C7" w:rsidRPr="00751805" w14:paraId="3FD6396D" w14:textId="77777777" w:rsidTr="00943162">
        <w:tblPrEx>
          <w:tblLook w:val="04A0" w:firstRow="1" w:lastRow="0" w:firstColumn="1" w:lastColumn="0" w:noHBand="0" w:noVBand="1"/>
        </w:tblPrEx>
        <w:tc>
          <w:tcPr>
            <w:tcW w:w="828" w:type="dxa"/>
          </w:tcPr>
          <w:p w14:paraId="0B82CA02"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r w:rsidRPr="00751805">
              <w:rPr>
                <w:rFonts w:ascii="Times New Roman" w:eastAsia="Calibri" w:hAnsi="Times New Roman" w:cs="Times New Roman"/>
                <w:sz w:val="24"/>
                <w:szCs w:val="24"/>
                <w:lang w:eastAsia="zh-CN" w:bidi="hi-IN"/>
              </w:rPr>
              <w:t>1</w:t>
            </w:r>
          </w:p>
        </w:tc>
        <w:tc>
          <w:tcPr>
            <w:tcW w:w="4410" w:type="dxa"/>
          </w:tcPr>
          <w:p w14:paraId="338C72D6" w14:textId="217388A8" w:rsidR="009B19C7" w:rsidRPr="00751805" w:rsidRDefault="009B19C7" w:rsidP="00943162">
            <w:pPr>
              <w:spacing w:after="0" w:line="240" w:lineRule="auto"/>
              <w:jc w:val="both"/>
              <w:rPr>
                <w:rFonts w:ascii="Times New Roman" w:eastAsia="Calibri" w:hAnsi="Times New Roman" w:cs="Times New Roman"/>
                <w:sz w:val="24"/>
                <w:szCs w:val="24"/>
                <w:lang w:eastAsia="zh-CN" w:bidi="hi-IN"/>
              </w:rPr>
            </w:pPr>
            <w:proofErr w:type="spellStart"/>
            <w:r w:rsidRPr="00751805">
              <w:rPr>
                <w:rFonts w:ascii="Times New Roman" w:eastAsia="Calibri" w:hAnsi="Times New Roman" w:cs="Times New Roman"/>
                <w:sz w:val="24"/>
                <w:szCs w:val="24"/>
                <w:lang w:eastAsia="zh-CN" w:bidi="hi-IN"/>
              </w:rPr>
              <w:t>Adoptarea</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hotărârii</w:t>
            </w:r>
            <w:proofErr w:type="spellEnd"/>
            <w:r w:rsidRPr="00751805">
              <w:rPr>
                <w:rFonts w:ascii="Times New Roman" w:eastAsia="Calibri" w:hAnsi="Times New Roman" w:cs="Times New Roman"/>
                <w:sz w:val="24"/>
                <w:szCs w:val="24"/>
                <w:lang w:eastAsia="zh-CN" w:bidi="hi-IN"/>
              </w:rPr>
              <w:t xml:space="preserve"> nr. </w:t>
            </w:r>
            <w:r w:rsidR="00166508">
              <w:rPr>
                <w:rFonts w:ascii="Times New Roman" w:eastAsia="Calibri" w:hAnsi="Times New Roman" w:cs="Times New Roman"/>
                <w:sz w:val="24"/>
                <w:szCs w:val="24"/>
                <w:lang w:eastAsia="zh-CN" w:bidi="hi-IN"/>
              </w:rPr>
              <w:t>1</w:t>
            </w:r>
            <w:r w:rsidR="00747528">
              <w:rPr>
                <w:rFonts w:ascii="Times New Roman" w:eastAsia="Calibri" w:hAnsi="Times New Roman" w:cs="Times New Roman"/>
                <w:sz w:val="24"/>
                <w:szCs w:val="24"/>
                <w:lang w:eastAsia="zh-CN" w:bidi="hi-IN"/>
              </w:rPr>
              <w:t>1</w:t>
            </w:r>
            <w:r w:rsidR="008E7202">
              <w:rPr>
                <w:rFonts w:ascii="Times New Roman" w:eastAsia="Calibri" w:hAnsi="Times New Roman" w:cs="Times New Roman"/>
                <w:sz w:val="24"/>
                <w:szCs w:val="24"/>
                <w:lang w:eastAsia="zh-CN" w:bidi="hi-IN"/>
              </w:rPr>
              <w:t>7</w:t>
            </w:r>
            <w:r w:rsidRPr="00751805">
              <w:rPr>
                <w:rFonts w:ascii="Times New Roman" w:eastAsia="Calibri" w:hAnsi="Times New Roman" w:cs="Times New Roman"/>
                <w:sz w:val="24"/>
                <w:szCs w:val="24"/>
                <w:lang w:eastAsia="zh-CN" w:bidi="hi-IN"/>
              </w:rPr>
              <w:t>/</w:t>
            </w:r>
            <w:r w:rsidR="00747528">
              <w:rPr>
                <w:rFonts w:ascii="Times New Roman" w:eastAsia="Calibri" w:hAnsi="Times New Roman" w:cs="Times New Roman"/>
                <w:sz w:val="24"/>
                <w:szCs w:val="24"/>
                <w:lang w:eastAsia="zh-CN" w:bidi="hi-IN"/>
              </w:rPr>
              <w:t>31</w:t>
            </w:r>
            <w:r w:rsidRPr="00751805">
              <w:rPr>
                <w:rFonts w:ascii="Times New Roman" w:eastAsia="Calibri" w:hAnsi="Times New Roman" w:cs="Times New Roman"/>
                <w:sz w:val="24"/>
                <w:szCs w:val="24"/>
                <w:lang w:eastAsia="zh-CN" w:bidi="hi-IN"/>
              </w:rPr>
              <w:t>.</w:t>
            </w:r>
            <w:r w:rsidR="00747528">
              <w:rPr>
                <w:rFonts w:ascii="Times New Roman" w:eastAsia="Calibri" w:hAnsi="Times New Roman" w:cs="Times New Roman"/>
                <w:sz w:val="24"/>
                <w:szCs w:val="24"/>
                <w:lang w:eastAsia="zh-CN" w:bidi="hi-IN"/>
              </w:rPr>
              <w:t>10</w:t>
            </w:r>
            <w:r w:rsidR="00BE16DB">
              <w:rPr>
                <w:rFonts w:ascii="Times New Roman" w:eastAsia="Calibri" w:hAnsi="Times New Roman" w:cs="Times New Roman"/>
                <w:sz w:val="24"/>
                <w:szCs w:val="24"/>
                <w:lang w:eastAsia="zh-CN" w:bidi="hi-IN"/>
              </w:rPr>
              <w:t>.2022</w:t>
            </w:r>
            <w:r w:rsidRPr="00751805">
              <w:rPr>
                <w:rFonts w:ascii="Times New Roman" w:eastAsia="Calibri" w:hAnsi="Times New Roman" w:cs="Times New Roman"/>
                <w:sz w:val="24"/>
                <w:szCs w:val="24"/>
                <w:lang w:eastAsia="zh-CN" w:bidi="hi-IN"/>
              </w:rPr>
              <w:t xml:space="preserve"> </w:t>
            </w:r>
          </w:p>
          <w:p w14:paraId="2E1E59DB"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r w:rsidRPr="00751805">
              <w:rPr>
                <w:rFonts w:ascii="Times New Roman" w:eastAsia="Calibri" w:hAnsi="Times New Roman" w:cs="Times New Roman"/>
                <w:sz w:val="24"/>
                <w:szCs w:val="24"/>
                <w:lang w:eastAsia="zh-CN" w:bidi="hi-IN"/>
              </w:rPr>
              <w:t xml:space="preserve">s-a </w:t>
            </w:r>
            <w:proofErr w:type="spellStart"/>
            <w:r w:rsidRPr="00751805">
              <w:rPr>
                <w:rFonts w:ascii="Times New Roman" w:eastAsia="Calibri" w:hAnsi="Times New Roman" w:cs="Times New Roman"/>
                <w:sz w:val="24"/>
                <w:szCs w:val="24"/>
                <w:lang w:eastAsia="zh-CN" w:bidi="hi-IN"/>
              </w:rPr>
              <w:t>făcut</w:t>
            </w:r>
            <w:proofErr w:type="spellEnd"/>
            <w:r w:rsidRPr="00751805">
              <w:rPr>
                <w:rFonts w:ascii="Times New Roman" w:eastAsia="Calibri" w:hAnsi="Times New Roman" w:cs="Times New Roman"/>
                <w:sz w:val="24"/>
                <w:szCs w:val="24"/>
                <w:lang w:eastAsia="zh-CN" w:bidi="hi-IN"/>
              </w:rPr>
              <w:t xml:space="preserve"> cu </w:t>
            </w:r>
            <w:proofErr w:type="spellStart"/>
            <w:r w:rsidRPr="00751805">
              <w:rPr>
                <w:rFonts w:ascii="Times New Roman" w:eastAsia="Calibri" w:hAnsi="Times New Roman" w:cs="Times New Roman"/>
                <w:sz w:val="24"/>
                <w:szCs w:val="24"/>
                <w:lang w:eastAsia="zh-CN" w:bidi="hi-IN"/>
              </w:rPr>
              <w:t>majoritate</w:t>
            </w:r>
            <w:proofErr w:type="spellEnd"/>
            <w:r w:rsidRPr="00751805">
              <w:rPr>
                <w:rFonts w:ascii="Times New Roman" w:eastAsia="Calibri" w:hAnsi="Times New Roman" w:cs="Times New Roman"/>
                <w:sz w:val="24"/>
                <w:szCs w:val="24"/>
                <w:lang w:eastAsia="zh-CN" w:bidi="hi-IN"/>
              </w:rPr>
              <w:t xml:space="preserve"> </w:t>
            </w:r>
          </w:p>
          <w:p w14:paraId="5D69DF6D"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r w:rsidRPr="00751805">
              <w:rPr>
                <w:rFonts w:ascii="Times New Roman" w:eastAsia="Calibri" w:hAnsi="Times New Roman" w:cs="Times New Roman"/>
                <w:noProof/>
                <w:sz w:val="24"/>
                <w:szCs w:val="24"/>
                <w:lang w:val="ro-RO" w:eastAsia="ro-RO"/>
              </w:rPr>
              <mc:AlternateContent>
                <mc:Choice Requires="wps">
                  <w:drawing>
                    <wp:anchor distT="0" distB="0" distL="114300" distR="114300" simplePos="0" relativeHeight="251654144" behindDoc="0" locked="0" layoutInCell="1" allowOverlap="1" wp14:anchorId="6340AE27" wp14:editId="4365FE7C">
                      <wp:simplePos x="0" y="0"/>
                      <wp:positionH relativeFrom="column">
                        <wp:posOffset>1160145</wp:posOffset>
                      </wp:positionH>
                      <wp:positionV relativeFrom="paragraph">
                        <wp:posOffset>144145</wp:posOffset>
                      </wp:positionV>
                      <wp:extent cx="161925" cy="180975"/>
                      <wp:effectExtent l="0" t="0" r="28575" b="28575"/>
                      <wp:wrapNone/>
                      <wp:docPr id="1" name="Dreptunghi 1"/>
                      <wp:cNvGraphicFramePr/>
                      <a:graphic xmlns:a="http://schemas.openxmlformats.org/drawingml/2006/main">
                        <a:graphicData uri="http://schemas.microsoft.com/office/word/2010/wordprocessingShape">
                          <wps:wsp>
                            <wps:cNvSpPr/>
                            <wps:spPr>
                              <a:xfrm>
                                <a:off x="0" y="0"/>
                                <a:ext cx="161925" cy="1809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244A8" id="Dreptunghi 1" o:spid="_x0000_s1026" style="position:absolute;margin-left:91.35pt;margin-top:11.35pt;width:12.7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" fillcolor="window" strokecolor="#385d8a" strokeweight="2pt"/>
                  </w:pict>
                </mc:Fallback>
              </mc:AlternateContent>
            </w:r>
          </w:p>
          <w:p w14:paraId="41AD53A1"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r w:rsidRPr="00751805">
              <w:rPr>
                <w:rFonts w:ascii="Times New Roman" w:eastAsia="Calibri" w:hAnsi="Times New Roman" w:cs="Times New Roman"/>
                <w:noProof/>
                <w:sz w:val="24"/>
                <w:szCs w:val="24"/>
                <w:lang w:val="ro-RO" w:eastAsia="ro-RO"/>
              </w:rPr>
              <mc:AlternateContent>
                <mc:Choice Requires="wps">
                  <w:drawing>
                    <wp:anchor distT="0" distB="0" distL="114300" distR="114300" simplePos="0" relativeHeight="251660288" behindDoc="0" locked="0" layoutInCell="1" allowOverlap="1" wp14:anchorId="3AE0BF9A" wp14:editId="5B2347A4">
                      <wp:simplePos x="0" y="0"/>
                      <wp:positionH relativeFrom="column">
                        <wp:posOffset>731520</wp:posOffset>
                      </wp:positionH>
                      <wp:positionV relativeFrom="paragraph">
                        <wp:posOffset>235585</wp:posOffset>
                      </wp:positionV>
                      <wp:extent cx="161925" cy="180975"/>
                      <wp:effectExtent l="0" t="0" r="28575" b="28575"/>
                      <wp:wrapNone/>
                      <wp:docPr id="2" name="Dreptunghi 2"/>
                      <wp:cNvGraphicFramePr/>
                      <a:graphic xmlns:a="http://schemas.openxmlformats.org/drawingml/2006/main">
                        <a:graphicData uri="http://schemas.microsoft.com/office/word/2010/wordprocessingShape">
                          <wps:wsp>
                            <wps:cNvSpPr/>
                            <wps:spPr>
                              <a:xfrm>
                                <a:off x="0" y="0"/>
                                <a:ext cx="161925" cy="1809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C75CA" id="Dreptunghi 2" o:spid="_x0000_s1026" style="position:absolute;margin-left:57.6pt;margin-top:18.55pt;width:12.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" fillcolor="window" strokecolor="#385d8a" strokeweight="2pt"/>
                  </w:pict>
                </mc:Fallback>
              </mc:AlternateContent>
            </w:r>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simplă</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absolută</w:t>
            </w:r>
            <w:proofErr w:type="spellEnd"/>
            <w:r w:rsidRPr="00751805">
              <w:rPr>
                <w:rFonts w:ascii="Times New Roman" w:eastAsia="Calibri" w:hAnsi="Times New Roman" w:cs="Times New Roman"/>
                <w:sz w:val="24"/>
                <w:szCs w:val="24"/>
                <w:lang w:eastAsia="zh-CN" w:bidi="hi-IN"/>
              </w:rPr>
              <w:t xml:space="preserve">                             </w:t>
            </w:r>
          </w:p>
          <w:p w14:paraId="316E2B12"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r w:rsidRPr="00751805">
              <w:rPr>
                <w:rFonts w:ascii="Times New Roman" w:eastAsia="Calibri" w:hAnsi="Times New Roman" w:cs="Times New Roman"/>
                <w:sz w:val="24"/>
                <w:szCs w:val="24"/>
                <w:lang w:eastAsia="zh-CN" w:bidi="hi-IN"/>
              </w:rPr>
              <w:t xml:space="preserve">                                           </w:t>
            </w:r>
          </w:p>
          <w:p w14:paraId="6A77145F"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r w:rsidRPr="00751805">
              <w:rPr>
                <w:rFonts w:ascii="Times New Roman" w:eastAsia="Calibri" w:hAnsi="Times New Roman" w:cs="Times New Roman"/>
                <w:noProof/>
                <w:sz w:val="24"/>
                <w:szCs w:val="24"/>
                <w:lang w:val="ro-RO" w:eastAsia="ro-RO"/>
              </w:rPr>
              <mc:AlternateContent>
                <mc:Choice Requires="wps">
                  <w:drawing>
                    <wp:anchor distT="0" distB="0" distL="114300" distR="114300" simplePos="0" relativeHeight="251666432" behindDoc="0" locked="0" layoutInCell="1" allowOverlap="1" wp14:anchorId="73805077" wp14:editId="1C9BE908">
                      <wp:simplePos x="0" y="0"/>
                      <wp:positionH relativeFrom="column">
                        <wp:posOffset>1731645</wp:posOffset>
                      </wp:positionH>
                      <wp:positionV relativeFrom="paragraph">
                        <wp:posOffset>35560</wp:posOffset>
                      </wp:positionV>
                      <wp:extent cx="161925" cy="180975"/>
                      <wp:effectExtent l="0" t="0" r="28575" b="28575"/>
                      <wp:wrapNone/>
                      <wp:docPr id="4" name="Dreptunghi 4"/>
                      <wp:cNvGraphicFramePr/>
                      <a:graphic xmlns:a="http://schemas.openxmlformats.org/drawingml/2006/main">
                        <a:graphicData uri="http://schemas.microsoft.com/office/word/2010/wordprocessingShape">
                          <wps:wsp>
                            <wps:cNvSpPr/>
                            <wps:spPr>
                              <a:xfrm>
                                <a:off x="0" y="0"/>
                                <a:ext cx="161925" cy="1809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EB487" id="Dreptunghi 4" o:spid="_x0000_s1026" style="position:absolute;margin-left:136.35pt;margin-top:2.8pt;width:12.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" fillcolor="window" strokecolor="#385d8a" strokeweight="2pt"/>
                  </w:pict>
                </mc:Fallback>
              </mc:AlternateContent>
            </w:r>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calificată</w:t>
            </w:r>
            <w:proofErr w:type="spellEnd"/>
            <w:r w:rsidRPr="00751805">
              <w:rPr>
                <w:rFonts w:ascii="Times New Roman" w:eastAsia="Calibri" w:hAnsi="Times New Roman" w:cs="Times New Roman"/>
                <w:sz w:val="24"/>
                <w:szCs w:val="24"/>
                <w:lang w:eastAsia="zh-CN" w:bidi="hi-IN"/>
              </w:rPr>
              <w:t xml:space="preserve">               </w:t>
            </w:r>
          </w:p>
          <w:p w14:paraId="7555819C"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val="ro-RO" w:eastAsia="zh-CN" w:bidi="hi-IN"/>
              </w:rPr>
            </w:pPr>
          </w:p>
        </w:tc>
        <w:tc>
          <w:tcPr>
            <w:tcW w:w="2430" w:type="dxa"/>
          </w:tcPr>
          <w:p w14:paraId="6C5A3C99"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
        </w:tc>
        <w:tc>
          <w:tcPr>
            <w:tcW w:w="2808" w:type="dxa"/>
          </w:tcPr>
          <w:p w14:paraId="5CD3AE65"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
        </w:tc>
      </w:tr>
      <w:tr w:rsidR="009B19C7" w:rsidRPr="00751805" w14:paraId="35BC6F7D" w14:textId="77777777" w:rsidTr="00943162">
        <w:tblPrEx>
          <w:tblLook w:val="04A0" w:firstRow="1" w:lastRow="0" w:firstColumn="1" w:lastColumn="0" w:noHBand="0" w:noVBand="1"/>
        </w:tblPrEx>
        <w:tc>
          <w:tcPr>
            <w:tcW w:w="828" w:type="dxa"/>
          </w:tcPr>
          <w:p w14:paraId="1865D12F"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r w:rsidRPr="00751805">
              <w:rPr>
                <w:rFonts w:ascii="Times New Roman" w:eastAsia="Calibri" w:hAnsi="Times New Roman" w:cs="Times New Roman"/>
                <w:sz w:val="24"/>
                <w:szCs w:val="24"/>
                <w:lang w:eastAsia="zh-CN" w:bidi="hi-IN"/>
              </w:rPr>
              <w:t>2</w:t>
            </w:r>
          </w:p>
        </w:tc>
        <w:tc>
          <w:tcPr>
            <w:tcW w:w="4410" w:type="dxa"/>
          </w:tcPr>
          <w:p w14:paraId="1516AF99"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roofErr w:type="spellStart"/>
            <w:r w:rsidRPr="00751805">
              <w:rPr>
                <w:rFonts w:ascii="Times New Roman" w:eastAsia="Calibri" w:hAnsi="Times New Roman" w:cs="Times New Roman"/>
                <w:sz w:val="24"/>
                <w:szCs w:val="24"/>
                <w:lang w:eastAsia="zh-CN" w:bidi="hi-IN"/>
              </w:rPr>
              <w:t>Comunicarea</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către</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primar</w:t>
            </w:r>
            <w:proofErr w:type="spellEnd"/>
          </w:p>
          <w:p w14:paraId="225B4AEA"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
          <w:p w14:paraId="2355ADAE"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
        </w:tc>
        <w:tc>
          <w:tcPr>
            <w:tcW w:w="2430" w:type="dxa"/>
          </w:tcPr>
          <w:p w14:paraId="28F4A84E"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
        </w:tc>
        <w:tc>
          <w:tcPr>
            <w:tcW w:w="2808" w:type="dxa"/>
          </w:tcPr>
          <w:p w14:paraId="4CE985BD"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
        </w:tc>
      </w:tr>
      <w:tr w:rsidR="009B19C7" w:rsidRPr="00751805" w14:paraId="58B0883B" w14:textId="77777777" w:rsidTr="00943162">
        <w:tblPrEx>
          <w:tblLook w:val="04A0" w:firstRow="1" w:lastRow="0" w:firstColumn="1" w:lastColumn="0" w:noHBand="0" w:noVBand="1"/>
        </w:tblPrEx>
        <w:tc>
          <w:tcPr>
            <w:tcW w:w="828" w:type="dxa"/>
          </w:tcPr>
          <w:p w14:paraId="190DE15C"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r w:rsidRPr="00751805">
              <w:rPr>
                <w:rFonts w:ascii="Times New Roman" w:eastAsia="Calibri" w:hAnsi="Times New Roman" w:cs="Times New Roman"/>
                <w:sz w:val="24"/>
                <w:szCs w:val="24"/>
                <w:lang w:eastAsia="zh-CN" w:bidi="hi-IN"/>
              </w:rPr>
              <w:t>3</w:t>
            </w:r>
          </w:p>
        </w:tc>
        <w:tc>
          <w:tcPr>
            <w:tcW w:w="4410" w:type="dxa"/>
          </w:tcPr>
          <w:p w14:paraId="448B3CD2"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roofErr w:type="spellStart"/>
            <w:r w:rsidRPr="00751805">
              <w:rPr>
                <w:rFonts w:ascii="Times New Roman" w:eastAsia="Calibri" w:hAnsi="Times New Roman" w:cs="Times New Roman"/>
                <w:sz w:val="24"/>
                <w:szCs w:val="24"/>
                <w:lang w:eastAsia="zh-CN" w:bidi="hi-IN"/>
              </w:rPr>
              <w:t>Comunicarea</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către</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prefectul</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județului</w:t>
            </w:r>
            <w:proofErr w:type="spellEnd"/>
          </w:p>
          <w:p w14:paraId="2CA9192F"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
          <w:p w14:paraId="6E37F231"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
        </w:tc>
        <w:tc>
          <w:tcPr>
            <w:tcW w:w="2430" w:type="dxa"/>
          </w:tcPr>
          <w:p w14:paraId="735344FF"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
        </w:tc>
        <w:tc>
          <w:tcPr>
            <w:tcW w:w="2808" w:type="dxa"/>
          </w:tcPr>
          <w:p w14:paraId="5C8AECF0"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
        </w:tc>
      </w:tr>
      <w:tr w:rsidR="009B19C7" w:rsidRPr="00751805" w14:paraId="7A85ACE6" w14:textId="77777777" w:rsidTr="00943162">
        <w:tblPrEx>
          <w:tblLook w:val="04A0" w:firstRow="1" w:lastRow="0" w:firstColumn="1" w:lastColumn="0" w:noHBand="0" w:noVBand="1"/>
        </w:tblPrEx>
        <w:tc>
          <w:tcPr>
            <w:tcW w:w="828" w:type="dxa"/>
          </w:tcPr>
          <w:p w14:paraId="07671F7F"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r w:rsidRPr="00751805">
              <w:rPr>
                <w:rFonts w:ascii="Times New Roman" w:eastAsia="Calibri" w:hAnsi="Times New Roman" w:cs="Times New Roman"/>
                <w:sz w:val="24"/>
                <w:szCs w:val="24"/>
                <w:lang w:eastAsia="zh-CN" w:bidi="hi-IN"/>
              </w:rPr>
              <w:t>4</w:t>
            </w:r>
          </w:p>
        </w:tc>
        <w:tc>
          <w:tcPr>
            <w:tcW w:w="4410" w:type="dxa"/>
          </w:tcPr>
          <w:p w14:paraId="1A2FF95F"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roofErr w:type="spellStart"/>
            <w:r w:rsidRPr="00751805">
              <w:rPr>
                <w:rFonts w:ascii="Times New Roman" w:eastAsia="Calibri" w:hAnsi="Times New Roman" w:cs="Times New Roman"/>
                <w:sz w:val="24"/>
                <w:szCs w:val="24"/>
                <w:lang w:eastAsia="zh-CN" w:bidi="hi-IN"/>
              </w:rPr>
              <w:t>Aducerea</w:t>
            </w:r>
            <w:proofErr w:type="spellEnd"/>
            <w:r w:rsidRPr="00751805">
              <w:rPr>
                <w:rFonts w:ascii="Times New Roman" w:eastAsia="Calibri" w:hAnsi="Times New Roman" w:cs="Times New Roman"/>
                <w:sz w:val="24"/>
                <w:szCs w:val="24"/>
                <w:lang w:eastAsia="zh-CN" w:bidi="hi-IN"/>
              </w:rPr>
              <w:t xml:space="preserve"> la </w:t>
            </w:r>
            <w:proofErr w:type="spellStart"/>
            <w:r w:rsidRPr="00751805">
              <w:rPr>
                <w:rFonts w:ascii="Times New Roman" w:eastAsia="Calibri" w:hAnsi="Times New Roman" w:cs="Times New Roman"/>
                <w:sz w:val="24"/>
                <w:szCs w:val="24"/>
                <w:lang w:eastAsia="zh-CN" w:bidi="hi-IN"/>
              </w:rPr>
              <w:t>cunoștința</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publică</w:t>
            </w:r>
            <w:proofErr w:type="spellEnd"/>
          </w:p>
          <w:p w14:paraId="3D7E67C3"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
          <w:p w14:paraId="355F6ACC"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
        </w:tc>
        <w:tc>
          <w:tcPr>
            <w:tcW w:w="2430" w:type="dxa"/>
          </w:tcPr>
          <w:p w14:paraId="2890EE7A"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
        </w:tc>
        <w:tc>
          <w:tcPr>
            <w:tcW w:w="2808" w:type="dxa"/>
          </w:tcPr>
          <w:p w14:paraId="5B19740B"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
        </w:tc>
      </w:tr>
      <w:tr w:rsidR="009B19C7" w:rsidRPr="00751805" w14:paraId="14E7E27C" w14:textId="77777777" w:rsidTr="00943162">
        <w:tblPrEx>
          <w:tblLook w:val="04A0" w:firstRow="1" w:lastRow="0" w:firstColumn="1" w:lastColumn="0" w:noHBand="0" w:noVBand="1"/>
        </w:tblPrEx>
        <w:tc>
          <w:tcPr>
            <w:tcW w:w="828" w:type="dxa"/>
          </w:tcPr>
          <w:p w14:paraId="7546EAC3"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r w:rsidRPr="00751805">
              <w:rPr>
                <w:rFonts w:ascii="Times New Roman" w:eastAsia="Calibri" w:hAnsi="Times New Roman" w:cs="Times New Roman"/>
                <w:sz w:val="24"/>
                <w:szCs w:val="24"/>
                <w:lang w:eastAsia="zh-CN" w:bidi="hi-IN"/>
              </w:rPr>
              <w:t>5</w:t>
            </w:r>
          </w:p>
        </w:tc>
        <w:tc>
          <w:tcPr>
            <w:tcW w:w="4410" w:type="dxa"/>
          </w:tcPr>
          <w:p w14:paraId="3CA93ABE"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roofErr w:type="spellStart"/>
            <w:r w:rsidRPr="00751805">
              <w:rPr>
                <w:rFonts w:ascii="Times New Roman" w:eastAsia="Calibri" w:hAnsi="Times New Roman" w:cs="Times New Roman"/>
                <w:sz w:val="24"/>
                <w:szCs w:val="24"/>
                <w:lang w:eastAsia="zh-CN" w:bidi="hi-IN"/>
              </w:rPr>
              <w:t>Comunicarea</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numai</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în</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cazul</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celei</w:t>
            </w:r>
            <w:proofErr w:type="spellEnd"/>
            <w:r w:rsidRPr="00751805">
              <w:rPr>
                <w:rFonts w:ascii="Times New Roman" w:eastAsia="Calibri" w:hAnsi="Times New Roman" w:cs="Times New Roman"/>
                <w:sz w:val="24"/>
                <w:szCs w:val="24"/>
                <w:lang w:eastAsia="zh-CN" w:bidi="hi-IN"/>
              </w:rPr>
              <w:t xml:space="preserve"> cu </w:t>
            </w:r>
            <w:proofErr w:type="spellStart"/>
            <w:r w:rsidRPr="00751805">
              <w:rPr>
                <w:rFonts w:ascii="Times New Roman" w:eastAsia="Calibri" w:hAnsi="Times New Roman" w:cs="Times New Roman"/>
                <w:sz w:val="24"/>
                <w:szCs w:val="24"/>
                <w:lang w:eastAsia="zh-CN" w:bidi="hi-IN"/>
              </w:rPr>
              <w:t>caracter</w:t>
            </w:r>
            <w:proofErr w:type="spellEnd"/>
            <w:r w:rsidRPr="00751805">
              <w:rPr>
                <w:rFonts w:ascii="Times New Roman" w:eastAsia="Calibri" w:hAnsi="Times New Roman" w:cs="Times New Roman"/>
                <w:sz w:val="24"/>
                <w:szCs w:val="24"/>
                <w:lang w:eastAsia="zh-CN" w:bidi="hi-IN"/>
              </w:rPr>
              <w:t xml:space="preserve"> individual </w:t>
            </w:r>
          </w:p>
          <w:p w14:paraId="433F6743"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
        </w:tc>
        <w:tc>
          <w:tcPr>
            <w:tcW w:w="2430" w:type="dxa"/>
          </w:tcPr>
          <w:p w14:paraId="72693FD1"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
        </w:tc>
        <w:tc>
          <w:tcPr>
            <w:tcW w:w="2808" w:type="dxa"/>
          </w:tcPr>
          <w:p w14:paraId="4AC223E5"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
        </w:tc>
      </w:tr>
      <w:tr w:rsidR="009B19C7" w:rsidRPr="00751805" w14:paraId="5DDBA7D9" w14:textId="77777777" w:rsidTr="00943162">
        <w:tblPrEx>
          <w:tblLook w:val="04A0" w:firstRow="1" w:lastRow="0" w:firstColumn="1" w:lastColumn="0" w:noHBand="0" w:noVBand="1"/>
        </w:tblPrEx>
        <w:tc>
          <w:tcPr>
            <w:tcW w:w="828" w:type="dxa"/>
          </w:tcPr>
          <w:p w14:paraId="1EE85DCE"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r w:rsidRPr="00751805">
              <w:rPr>
                <w:rFonts w:ascii="Times New Roman" w:eastAsia="Calibri" w:hAnsi="Times New Roman" w:cs="Times New Roman"/>
                <w:sz w:val="24"/>
                <w:szCs w:val="24"/>
                <w:lang w:eastAsia="zh-CN" w:bidi="hi-IN"/>
              </w:rPr>
              <w:t>6</w:t>
            </w:r>
          </w:p>
        </w:tc>
        <w:tc>
          <w:tcPr>
            <w:tcW w:w="4410" w:type="dxa"/>
          </w:tcPr>
          <w:p w14:paraId="53636880"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roofErr w:type="spellStart"/>
            <w:r w:rsidRPr="00751805">
              <w:rPr>
                <w:rFonts w:ascii="Times New Roman" w:eastAsia="Calibri" w:hAnsi="Times New Roman" w:cs="Times New Roman"/>
                <w:sz w:val="24"/>
                <w:szCs w:val="24"/>
                <w:lang w:eastAsia="zh-CN" w:bidi="hi-IN"/>
              </w:rPr>
              <w:t>Hotărârea</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devine</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obligatorie</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Hotărârile</w:t>
            </w:r>
            <w:proofErr w:type="spellEnd"/>
            <w:r w:rsidRPr="00751805">
              <w:rPr>
                <w:rFonts w:ascii="Times New Roman" w:eastAsia="Calibri" w:hAnsi="Times New Roman" w:cs="Times New Roman"/>
                <w:sz w:val="24"/>
                <w:szCs w:val="24"/>
                <w:lang w:eastAsia="zh-CN" w:bidi="hi-IN"/>
              </w:rPr>
              <w:t xml:space="preserve"> cu </w:t>
            </w:r>
            <w:proofErr w:type="spellStart"/>
            <w:r w:rsidRPr="00751805">
              <w:rPr>
                <w:rFonts w:ascii="Times New Roman" w:eastAsia="Calibri" w:hAnsi="Times New Roman" w:cs="Times New Roman"/>
                <w:sz w:val="24"/>
                <w:szCs w:val="24"/>
                <w:lang w:eastAsia="zh-CN" w:bidi="hi-IN"/>
              </w:rPr>
              <w:t>caracter</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normativ</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sau</w:t>
            </w:r>
            <w:proofErr w:type="spellEnd"/>
            <w:r w:rsidRPr="00751805">
              <w:rPr>
                <w:rFonts w:ascii="Times New Roman" w:eastAsia="Calibri" w:hAnsi="Times New Roman" w:cs="Times New Roman"/>
                <w:sz w:val="24"/>
                <w:szCs w:val="24"/>
                <w:lang w:eastAsia="zh-CN" w:bidi="hi-IN"/>
              </w:rPr>
              <w:t xml:space="preserve"> produce </w:t>
            </w:r>
            <w:proofErr w:type="spellStart"/>
            <w:r w:rsidRPr="00751805">
              <w:rPr>
                <w:rFonts w:ascii="Times New Roman" w:eastAsia="Calibri" w:hAnsi="Times New Roman" w:cs="Times New Roman"/>
                <w:sz w:val="24"/>
                <w:szCs w:val="24"/>
                <w:lang w:eastAsia="zh-CN" w:bidi="hi-IN"/>
              </w:rPr>
              <w:t>efecte</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juridice</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Hotărârile</w:t>
            </w:r>
            <w:proofErr w:type="spellEnd"/>
            <w:r w:rsidRPr="00751805">
              <w:rPr>
                <w:rFonts w:ascii="Times New Roman" w:eastAsia="Calibri" w:hAnsi="Times New Roman" w:cs="Times New Roman"/>
                <w:sz w:val="24"/>
                <w:szCs w:val="24"/>
                <w:lang w:eastAsia="zh-CN" w:bidi="hi-IN"/>
              </w:rPr>
              <w:t xml:space="preserve"> cu </w:t>
            </w:r>
            <w:proofErr w:type="spellStart"/>
            <w:r w:rsidRPr="00751805">
              <w:rPr>
                <w:rFonts w:ascii="Times New Roman" w:eastAsia="Calibri" w:hAnsi="Times New Roman" w:cs="Times New Roman"/>
                <w:sz w:val="24"/>
                <w:szCs w:val="24"/>
                <w:lang w:eastAsia="zh-CN" w:bidi="hi-IN"/>
              </w:rPr>
              <w:t>caracter</w:t>
            </w:r>
            <w:proofErr w:type="spellEnd"/>
            <w:r w:rsidRPr="00751805">
              <w:rPr>
                <w:rFonts w:ascii="Times New Roman" w:eastAsia="Calibri" w:hAnsi="Times New Roman" w:cs="Times New Roman"/>
                <w:sz w:val="24"/>
                <w:szCs w:val="24"/>
                <w:lang w:eastAsia="zh-CN" w:bidi="hi-IN"/>
              </w:rPr>
              <w:t xml:space="preserve"> individual), </w:t>
            </w:r>
            <w:proofErr w:type="spellStart"/>
            <w:r w:rsidRPr="00751805">
              <w:rPr>
                <w:rFonts w:ascii="Times New Roman" w:eastAsia="Calibri" w:hAnsi="Times New Roman" w:cs="Times New Roman"/>
                <w:sz w:val="24"/>
                <w:szCs w:val="24"/>
                <w:lang w:eastAsia="zh-CN" w:bidi="hi-IN"/>
              </w:rPr>
              <w:t>după</w:t>
            </w:r>
            <w:proofErr w:type="spellEnd"/>
            <w:r w:rsidRPr="00751805">
              <w:rPr>
                <w:rFonts w:ascii="Times New Roman" w:eastAsia="Calibri" w:hAnsi="Times New Roman" w:cs="Times New Roman"/>
                <w:sz w:val="24"/>
                <w:szCs w:val="24"/>
                <w:lang w:eastAsia="zh-CN" w:bidi="hi-IN"/>
              </w:rPr>
              <w:t xml:space="preserve"> </w:t>
            </w:r>
            <w:proofErr w:type="spellStart"/>
            <w:r w:rsidRPr="00751805">
              <w:rPr>
                <w:rFonts w:ascii="Times New Roman" w:eastAsia="Calibri" w:hAnsi="Times New Roman" w:cs="Times New Roman"/>
                <w:sz w:val="24"/>
                <w:szCs w:val="24"/>
                <w:lang w:eastAsia="zh-CN" w:bidi="hi-IN"/>
              </w:rPr>
              <w:t>caz</w:t>
            </w:r>
            <w:proofErr w:type="spellEnd"/>
          </w:p>
        </w:tc>
        <w:tc>
          <w:tcPr>
            <w:tcW w:w="2430" w:type="dxa"/>
          </w:tcPr>
          <w:p w14:paraId="27ACC6FA"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
        </w:tc>
        <w:tc>
          <w:tcPr>
            <w:tcW w:w="2808" w:type="dxa"/>
          </w:tcPr>
          <w:p w14:paraId="2A5A1B72" w14:textId="77777777" w:rsidR="009B19C7" w:rsidRPr="00751805" w:rsidRDefault="009B19C7" w:rsidP="00943162">
            <w:pPr>
              <w:spacing w:after="0" w:line="240" w:lineRule="auto"/>
              <w:ind w:firstLine="708"/>
              <w:jc w:val="both"/>
              <w:rPr>
                <w:rFonts w:ascii="Times New Roman" w:eastAsia="Calibri" w:hAnsi="Times New Roman" w:cs="Times New Roman"/>
                <w:sz w:val="24"/>
                <w:szCs w:val="24"/>
                <w:lang w:eastAsia="zh-CN" w:bidi="hi-IN"/>
              </w:rPr>
            </w:pPr>
          </w:p>
        </w:tc>
      </w:tr>
    </w:tbl>
    <w:p w14:paraId="4EC31BF4" w14:textId="77777777" w:rsidR="00F05AFC" w:rsidRPr="00751805" w:rsidRDefault="00F05AFC" w:rsidP="00F97ADC">
      <w:pPr>
        <w:spacing w:after="0" w:line="240" w:lineRule="auto"/>
        <w:jc w:val="both"/>
        <w:rPr>
          <w:rFonts w:ascii="Times New Roman" w:eastAsia="Times New Roman" w:hAnsi="Times New Roman" w:cs="Times New Roman"/>
          <w:b/>
          <w:sz w:val="24"/>
          <w:szCs w:val="24"/>
          <w:lang w:val="ro-RO"/>
        </w:rPr>
      </w:pPr>
    </w:p>
    <w:p w14:paraId="2E143D9A" w14:textId="77777777" w:rsidR="00F05AFC" w:rsidRPr="00751805" w:rsidRDefault="00F05AFC" w:rsidP="00F97ADC">
      <w:pPr>
        <w:spacing w:after="0" w:line="240" w:lineRule="auto"/>
        <w:jc w:val="both"/>
        <w:rPr>
          <w:rFonts w:ascii="Times New Roman" w:eastAsia="Times New Roman" w:hAnsi="Times New Roman" w:cs="Times New Roman"/>
          <w:b/>
          <w:sz w:val="24"/>
          <w:szCs w:val="24"/>
          <w:lang w:val="ro-RO"/>
        </w:rPr>
      </w:pPr>
    </w:p>
    <w:p w14:paraId="598C0E3E" w14:textId="77777777" w:rsidR="00F05AFC" w:rsidRPr="00751805" w:rsidRDefault="00F05AFC" w:rsidP="00F97ADC">
      <w:pPr>
        <w:spacing w:after="0" w:line="240" w:lineRule="auto"/>
        <w:jc w:val="both"/>
        <w:rPr>
          <w:rFonts w:ascii="Times New Roman" w:eastAsia="Times New Roman" w:hAnsi="Times New Roman" w:cs="Times New Roman"/>
          <w:b/>
          <w:sz w:val="24"/>
          <w:szCs w:val="24"/>
          <w:lang w:val="ro-RO"/>
        </w:rPr>
      </w:pPr>
    </w:p>
    <w:p w14:paraId="6D0B3D6F" w14:textId="77777777" w:rsidR="00260D2C" w:rsidRPr="00751805" w:rsidRDefault="00260D2C" w:rsidP="004F0F83">
      <w:pPr>
        <w:spacing w:after="0" w:line="240" w:lineRule="auto"/>
        <w:rPr>
          <w:rFonts w:ascii="Times New Roman" w:eastAsia="Times New Roman" w:hAnsi="Times New Roman" w:cs="Times New Roman"/>
          <w:sz w:val="24"/>
          <w:szCs w:val="24"/>
          <w:lang w:val="ro-RO"/>
        </w:rPr>
      </w:pPr>
    </w:p>
    <w:sectPr w:rsidR="00260D2C" w:rsidRPr="00751805" w:rsidSect="0060490F">
      <w:headerReference w:type="default" r:id="rId8"/>
      <w:footerReference w:type="default" r:id="rId9"/>
      <w:pgSz w:w="12240" w:h="15840"/>
      <w:pgMar w:top="1158" w:right="99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4659E" w14:textId="77777777" w:rsidR="00502D34" w:rsidRDefault="00502D34">
      <w:pPr>
        <w:spacing w:after="0" w:line="240" w:lineRule="auto"/>
      </w:pPr>
      <w:r>
        <w:separator/>
      </w:r>
    </w:p>
  </w:endnote>
  <w:endnote w:type="continuationSeparator" w:id="0">
    <w:p w14:paraId="11DED36A" w14:textId="77777777" w:rsidR="00502D34" w:rsidRDefault="0050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1C85" w14:textId="77777777" w:rsidR="003A51D1" w:rsidRPr="00003ABC" w:rsidRDefault="003A51D1" w:rsidP="003916EF">
    <w:pPr>
      <w:pStyle w:val="Subsol"/>
      <w:jc w:val="center"/>
      <w:rPr>
        <w:b/>
        <w:bCs/>
        <w:sz w:val="20"/>
        <w:szCs w:val="20"/>
      </w:rPr>
    </w:pPr>
    <w:r w:rsidRPr="009E7013">
      <w:rPr>
        <w:sz w:val="20"/>
        <w:szCs w:val="20"/>
        <w:lang w:val="ro-RO"/>
      </w:rPr>
      <w:t xml:space="preserve">Pagină </w:t>
    </w:r>
    <w:r w:rsidRPr="009E7013">
      <w:rPr>
        <w:b/>
        <w:bCs/>
        <w:sz w:val="20"/>
        <w:szCs w:val="20"/>
      </w:rPr>
      <w:fldChar w:fldCharType="begin"/>
    </w:r>
    <w:r w:rsidRPr="009E7013">
      <w:rPr>
        <w:b/>
        <w:bCs/>
        <w:sz w:val="20"/>
        <w:szCs w:val="20"/>
      </w:rPr>
      <w:instrText>PAGE</w:instrText>
    </w:r>
    <w:r w:rsidRPr="009E7013">
      <w:rPr>
        <w:b/>
        <w:bCs/>
        <w:sz w:val="20"/>
        <w:szCs w:val="20"/>
      </w:rPr>
      <w:fldChar w:fldCharType="separate"/>
    </w:r>
    <w:r w:rsidR="002430DC">
      <w:rPr>
        <w:b/>
        <w:bCs/>
        <w:noProof/>
        <w:sz w:val="20"/>
        <w:szCs w:val="20"/>
      </w:rPr>
      <w:t>2</w:t>
    </w:r>
    <w:r w:rsidRPr="009E7013">
      <w:rPr>
        <w:b/>
        <w:bCs/>
        <w:sz w:val="20"/>
        <w:szCs w:val="20"/>
      </w:rPr>
      <w:fldChar w:fldCharType="end"/>
    </w:r>
    <w:r w:rsidRPr="009E7013">
      <w:rPr>
        <w:sz w:val="20"/>
        <w:szCs w:val="20"/>
        <w:lang w:val="ro-RO"/>
      </w:rPr>
      <w:t xml:space="preserve"> din </w:t>
    </w:r>
    <w:r w:rsidRPr="009E7013">
      <w:rPr>
        <w:b/>
        <w:bCs/>
        <w:sz w:val="20"/>
        <w:szCs w:val="20"/>
      </w:rPr>
      <w:fldChar w:fldCharType="begin"/>
    </w:r>
    <w:r w:rsidRPr="009E7013">
      <w:rPr>
        <w:b/>
        <w:bCs/>
        <w:sz w:val="20"/>
        <w:szCs w:val="20"/>
      </w:rPr>
      <w:instrText>NUMPAGES</w:instrText>
    </w:r>
    <w:r w:rsidRPr="009E7013">
      <w:rPr>
        <w:b/>
        <w:bCs/>
        <w:sz w:val="20"/>
        <w:szCs w:val="20"/>
      </w:rPr>
      <w:fldChar w:fldCharType="separate"/>
    </w:r>
    <w:r w:rsidR="002430DC">
      <w:rPr>
        <w:b/>
        <w:bCs/>
        <w:noProof/>
        <w:sz w:val="20"/>
        <w:szCs w:val="20"/>
      </w:rPr>
      <w:t>3</w:t>
    </w:r>
    <w:r w:rsidRPr="009E7013">
      <w:rPr>
        <w:b/>
        <w:bCs/>
        <w:sz w:val="20"/>
        <w:szCs w:val="20"/>
      </w:rPr>
      <w:fldChar w:fldCharType="end"/>
    </w:r>
  </w:p>
  <w:p w14:paraId="7BF2F5F3" w14:textId="4C8D621E" w:rsidR="003A51D1" w:rsidRPr="00003ABC" w:rsidRDefault="003A51D1" w:rsidP="003916EF">
    <w:pPr>
      <w:pStyle w:val="Subsol"/>
      <w:rPr>
        <w:sz w:val="20"/>
        <w:szCs w:val="20"/>
      </w:rPr>
    </w:pPr>
    <w:r w:rsidRPr="009E7013">
      <w:rPr>
        <w:sz w:val="20"/>
        <w:szCs w:val="20"/>
      </w:rPr>
      <w:t>M.C.,</w:t>
    </w:r>
    <w:r>
      <w:rPr>
        <w:sz w:val="20"/>
        <w:szCs w:val="20"/>
      </w:rPr>
      <w:t xml:space="preserve"> </w:t>
    </w:r>
    <w:r w:rsidR="001A437E">
      <w:rPr>
        <w:sz w:val="20"/>
        <w:szCs w:val="20"/>
      </w:rPr>
      <w:t>5</w:t>
    </w:r>
    <w:r>
      <w:rPr>
        <w:sz w:val="20"/>
        <w:szCs w:val="20"/>
      </w:rPr>
      <w:t xml:space="preserve"> </w:t>
    </w:r>
    <w:r w:rsidRPr="009E7013">
      <w:rPr>
        <w:sz w:val="20"/>
        <w:szCs w:val="20"/>
      </w:rPr>
      <w:t>ex., A/3</w:t>
    </w:r>
  </w:p>
  <w:p w14:paraId="32D2711A" w14:textId="77777777" w:rsidR="003A51D1" w:rsidRDefault="003A51D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F480" w14:textId="77777777" w:rsidR="00502D34" w:rsidRDefault="00502D34">
      <w:pPr>
        <w:spacing w:after="0" w:line="240" w:lineRule="auto"/>
      </w:pPr>
      <w:r>
        <w:separator/>
      </w:r>
    </w:p>
  </w:footnote>
  <w:footnote w:type="continuationSeparator" w:id="0">
    <w:p w14:paraId="4447F5E9" w14:textId="77777777" w:rsidR="00502D34" w:rsidRDefault="00502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807E" w14:textId="77777777" w:rsidR="003A51D1" w:rsidRPr="002257FB" w:rsidRDefault="003A51D1">
    <w:pPr>
      <w:pStyle w:val="Antet"/>
      <w:rPr>
        <w:rFonts w:ascii="Times New Roman" w:hAnsi="Times New Roman" w:cs="Times New Roman"/>
        <w:sz w:val="24"/>
        <w:szCs w:val="24"/>
      </w:rPr>
    </w:pPr>
  </w:p>
  <w:p w14:paraId="23C13F23" w14:textId="77777777" w:rsidR="003A51D1" w:rsidRDefault="003A51D1" w:rsidP="003A51D1">
    <w:pPr>
      <w:pStyle w:val="Antet"/>
      <w:jc w:val="center"/>
      <w:rPr>
        <w:rFonts w:ascii="Times New Roman" w:hAnsi="Times New Roman" w:cs="Times New Roman"/>
        <w:b/>
        <w:lang w:val="ro-RO"/>
      </w:rPr>
    </w:pPr>
    <w:r w:rsidRPr="00D558F4">
      <w:rPr>
        <w:rFonts w:ascii="Times New Roman" w:hAnsi="Times New Roman" w:cs="Times New Roman"/>
        <w:b/>
        <w:lang w:val="ro-RO"/>
      </w:rPr>
      <w:t>JUDEŢUL ALBA</w:t>
    </w:r>
  </w:p>
  <w:p w14:paraId="479FE1A1" w14:textId="77777777" w:rsidR="003A51D1" w:rsidRPr="00D558F4" w:rsidRDefault="003A51D1" w:rsidP="003A51D1">
    <w:pPr>
      <w:pStyle w:val="Antet"/>
      <w:jc w:val="center"/>
      <w:rPr>
        <w:rFonts w:ascii="Times New Roman" w:hAnsi="Times New Roman" w:cs="Times New Roman"/>
        <w:b/>
        <w:lang w:val="ro-RO"/>
      </w:rPr>
    </w:pPr>
    <w:r w:rsidRPr="00D558F4">
      <w:rPr>
        <w:rFonts w:ascii="Times New Roman" w:hAnsi="Times New Roman" w:cs="Times New Roman"/>
        <w:noProof/>
        <w:lang w:val="ro-RO" w:eastAsia="ro-RO"/>
      </w:rPr>
      <w:drawing>
        <wp:anchor distT="0" distB="0" distL="114300" distR="114300" simplePos="0" relativeHeight="251657216" behindDoc="0" locked="0" layoutInCell="1" allowOverlap="1" wp14:anchorId="668ABFFD" wp14:editId="73F44445">
          <wp:simplePos x="0" y="0"/>
          <wp:positionH relativeFrom="page">
            <wp:posOffset>2343150</wp:posOffset>
          </wp:positionH>
          <wp:positionV relativeFrom="paragraph">
            <wp:posOffset>151130</wp:posOffset>
          </wp:positionV>
          <wp:extent cx="161925" cy="161925"/>
          <wp:effectExtent l="0" t="0" r="9525" b="952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0px-Aiga_mail.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 xml:space="preserve">CONSILIUL LOCAL AL COMUNEI </w:t>
    </w:r>
    <w:r w:rsidRPr="00D558F4">
      <w:rPr>
        <w:rFonts w:ascii="Times New Roman" w:hAnsi="Times New Roman" w:cs="Times New Roman"/>
        <w:b/>
      </w:rPr>
      <w:t>VIN</w:t>
    </w:r>
    <w:r w:rsidRPr="00D558F4">
      <w:rPr>
        <w:rFonts w:ascii="Times New Roman" w:hAnsi="Times New Roman" w:cs="Times New Roman"/>
        <w:b/>
        <w:lang w:val="ro-RO"/>
      </w:rPr>
      <w:t>ŢU DE JOS</w:t>
    </w:r>
  </w:p>
  <w:p w14:paraId="5B9FB501" w14:textId="77777777" w:rsidR="003A51D1" w:rsidRPr="00D558F4" w:rsidRDefault="003A51D1" w:rsidP="003A51D1">
    <w:pPr>
      <w:pStyle w:val="Antet"/>
      <w:tabs>
        <w:tab w:val="left" w:pos="1272"/>
      </w:tabs>
      <w:jc w:val="center"/>
      <w:rPr>
        <w:rFonts w:ascii="Times New Roman" w:hAnsi="Times New Roman" w:cs="Times New Roman"/>
        <w:sz w:val="20"/>
        <w:szCs w:val="20"/>
        <w:lang w:val="de-DE"/>
      </w:rPr>
    </w:pPr>
    <w:r w:rsidRPr="00D558F4">
      <w:rPr>
        <w:rFonts w:ascii="Times New Roman" w:hAnsi="Times New Roman" w:cs="Times New Roman"/>
        <w:sz w:val="20"/>
        <w:szCs w:val="20"/>
        <w:lang w:val="de-DE"/>
      </w:rPr>
      <w:t>Vintu de Jos,str. Lucian Blaga,nr. 47</w:t>
    </w:r>
    <w:r>
      <w:rPr>
        <w:rFonts w:ascii="Times New Roman" w:hAnsi="Times New Roman" w:cs="Times New Roman"/>
        <w:sz w:val="20"/>
        <w:szCs w:val="20"/>
        <w:lang w:val="de-DE"/>
      </w:rPr>
      <w:t>, CUI 4562443</w:t>
    </w:r>
  </w:p>
  <w:p w14:paraId="18EFC733" w14:textId="77777777" w:rsidR="003A51D1" w:rsidRPr="00D558F4" w:rsidRDefault="003A51D1" w:rsidP="003A51D1">
    <w:pPr>
      <w:pStyle w:val="Antet"/>
      <w:tabs>
        <w:tab w:val="left" w:pos="2207"/>
      </w:tabs>
      <w:jc w:val="center"/>
      <w:rPr>
        <w:rFonts w:ascii="Times New Roman" w:hAnsi="Times New Roman" w:cs="Times New Roman"/>
        <w:sz w:val="20"/>
        <w:szCs w:val="20"/>
        <w:lang w:val="de-DE"/>
      </w:rPr>
    </w:pPr>
    <w:r w:rsidRPr="00D558F4">
      <w:rPr>
        <w:rFonts w:ascii="Times New Roman" w:hAnsi="Times New Roman" w:cs="Times New Roman"/>
        <w:noProof/>
        <w:sz w:val="20"/>
        <w:szCs w:val="20"/>
        <w:lang w:val="ro-RO" w:eastAsia="ro-RO"/>
      </w:rPr>
      <w:drawing>
        <wp:anchor distT="0" distB="0" distL="114300" distR="114300" simplePos="0" relativeHeight="251659264" behindDoc="0" locked="0" layoutInCell="1" allowOverlap="1" wp14:anchorId="7CEBF277" wp14:editId="02C1B28D">
          <wp:simplePos x="0" y="0"/>
          <wp:positionH relativeFrom="column">
            <wp:posOffset>2022475</wp:posOffset>
          </wp:positionH>
          <wp:positionV relativeFrom="paragraph">
            <wp:posOffset>5080</wp:posOffset>
          </wp:positionV>
          <wp:extent cx="90917" cy="122449"/>
          <wp:effectExtent l="0" t="0" r="4445"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phone-icon--2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917" cy="122449"/>
                  </a:xfrm>
                  <a:prstGeom prst="rect">
                    <a:avLst/>
                  </a:prstGeom>
                </pic:spPr>
              </pic:pic>
            </a:graphicData>
          </a:graphic>
          <wp14:sizeRelH relativeFrom="margin">
            <wp14:pctWidth>0</wp14:pctWidth>
          </wp14:sizeRelH>
          <wp14:sizeRelV relativeFrom="margin">
            <wp14:pctHeight>0</wp14:pctHeight>
          </wp14:sizeRelV>
        </wp:anchor>
      </w:drawing>
    </w:r>
    <w:hyperlink r:id="rId3" w:history="1">
      <w:r w:rsidRPr="00D558F4">
        <w:rPr>
          <w:rStyle w:val="Hyperlink"/>
          <w:rFonts w:ascii="Times New Roman" w:hAnsi="Times New Roman" w:cs="Times New Roman"/>
          <w:sz w:val="20"/>
          <w:szCs w:val="20"/>
          <w:lang w:val="de-DE"/>
        </w:rPr>
        <w:t>Tel.</w:t>
      </w:r>
    </w:hyperlink>
    <w:r w:rsidRPr="00D558F4">
      <w:rPr>
        <w:rStyle w:val="Hyperlink"/>
        <w:rFonts w:ascii="Times New Roman" w:hAnsi="Times New Roman" w:cs="Times New Roman"/>
        <w:sz w:val="20"/>
        <w:szCs w:val="20"/>
        <w:lang w:val="de-DE"/>
      </w:rPr>
      <w:t xml:space="preserve"> 0258739234 </w:t>
    </w:r>
    <w:r w:rsidRPr="00D558F4">
      <w:rPr>
        <w:rFonts w:ascii="Times New Roman" w:hAnsi="Times New Roman" w:cs="Times New Roman"/>
        <w:sz w:val="20"/>
        <w:szCs w:val="20"/>
        <w:lang w:val="de-DE"/>
      </w:rPr>
      <w:t xml:space="preserve"> Fax: 0258739640</w:t>
    </w:r>
  </w:p>
  <w:p w14:paraId="41B9AF37" w14:textId="77777777" w:rsidR="003A51D1" w:rsidRDefault="003A51D1" w:rsidP="003A51D1">
    <w:pPr>
      <w:pStyle w:val="Antet"/>
      <w:tabs>
        <w:tab w:val="left" w:pos="2207"/>
      </w:tabs>
      <w:jc w:val="center"/>
      <w:rPr>
        <w:rFonts w:ascii="Times New Roman" w:hAnsi="Times New Roman" w:cs="Times New Roman"/>
        <w:sz w:val="20"/>
        <w:szCs w:val="20"/>
        <w:lang w:val="de-DE"/>
      </w:rPr>
    </w:pPr>
    <w:r w:rsidRPr="00D558F4">
      <w:rPr>
        <w:rFonts w:ascii="Times New Roman" w:hAnsi="Times New Roman" w:cs="Times New Roman"/>
        <w:noProof/>
        <w:sz w:val="20"/>
        <w:szCs w:val="20"/>
        <w:lang w:val="ro-RO" w:eastAsia="ro-RO"/>
      </w:rPr>
      <w:t xml:space="preserve">@  </w:t>
    </w:r>
    <w:r w:rsidR="00715B39" w:rsidRPr="00715B39">
      <w:rPr>
        <w:rFonts w:ascii="Times New Roman" w:hAnsi="Times New Roman" w:cs="Times New Roman"/>
        <w:noProof/>
        <w:sz w:val="20"/>
        <w:szCs w:val="20"/>
        <w:lang w:val="ro-RO" w:eastAsia="ro-RO"/>
      </w:rPr>
      <w:t xml:space="preserve">vintudejos@ab.e-adm.ro </w:t>
    </w:r>
    <w:r w:rsidRPr="00D558F4">
      <w:rPr>
        <w:rFonts w:ascii="Times New Roman" w:hAnsi="Times New Roman" w:cs="Times New Roman"/>
        <w:noProof/>
        <w:sz w:val="20"/>
        <w:szCs w:val="20"/>
        <w:lang w:val="ro-RO" w:eastAsia="ro-RO"/>
      </w:rPr>
      <w:t xml:space="preserve"> </w:t>
    </w:r>
  </w:p>
  <w:p w14:paraId="0B83B9F5" w14:textId="77777777" w:rsidR="003A51D1" w:rsidRDefault="003A51D1" w:rsidP="003A51D1">
    <w:pPr>
      <w:pStyle w:val="Antet"/>
      <w:tabs>
        <w:tab w:val="left" w:pos="2207"/>
      </w:tabs>
      <w:jc w:val="center"/>
      <w:rPr>
        <w:rFonts w:ascii="Times New Roman" w:hAnsi="Times New Roman" w:cs="Times New Roman"/>
        <w:sz w:val="20"/>
        <w:szCs w:val="20"/>
        <w:lang w:val="de-DE"/>
      </w:rPr>
    </w:pPr>
  </w:p>
  <w:tbl>
    <w:tblPr>
      <w:tblW w:w="9435" w:type="dxa"/>
      <w:tblInd w:w="558" w:type="dxa"/>
      <w:tblBorders>
        <w:top w:val="single" w:sz="4" w:space="0" w:color="auto"/>
      </w:tblBorders>
      <w:tblLook w:val="0000" w:firstRow="0" w:lastRow="0" w:firstColumn="0" w:lastColumn="0" w:noHBand="0" w:noVBand="0"/>
    </w:tblPr>
    <w:tblGrid>
      <w:gridCol w:w="9435"/>
    </w:tblGrid>
    <w:tr w:rsidR="003A51D1" w14:paraId="259043AC" w14:textId="77777777" w:rsidTr="0060490F">
      <w:trPr>
        <w:trHeight w:val="142"/>
      </w:trPr>
      <w:tc>
        <w:tcPr>
          <w:tcW w:w="9435" w:type="dxa"/>
        </w:tcPr>
        <w:p w14:paraId="5781B1D6" w14:textId="77777777" w:rsidR="003A51D1" w:rsidRDefault="003A51D1" w:rsidP="0060490F">
          <w:pPr>
            <w:pStyle w:val="Antet"/>
            <w:tabs>
              <w:tab w:val="left" w:pos="2207"/>
            </w:tabs>
            <w:rPr>
              <w:rFonts w:ascii="Times New Roman" w:hAnsi="Times New Roman" w:cs="Times New Roman"/>
              <w:sz w:val="20"/>
              <w:szCs w:val="20"/>
              <w:lang w:val="de-DE"/>
            </w:rPr>
          </w:pPr>
        </w:p>
      </w:tc>
    </w:tr>
  </w:tbl>
  <w:p w14:paraId="2A80EAAA" w14:textId="77777777" w:rsidR="003A51D1" w:rsidRPr="00D558F4" w:rsidRDefault="003A51D1" w:rsidP="003A51D1">
    <w:pPr>
      <w:pStyle w:val="Antet"/>
      <w:tabs>
        <w:tab w:val="left" w:pos="2207"/>
      </w:tabs>
      <w:jc w:val="center"/>
      <w:rPr>
        <w:rFonts w:ascii="Times New Roman" w:hAnsi="Times New Roman" w:cs="Times New Roman"/>
        <w:sz w:val="20"/>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4A2350"/>
    <w:multiLevelType w:val="hybridMultilevel"/>
    <w:tmpl w:val="778CBE68"/>
    <w:lvl w:ilvl="0" w:tplc="CD222AA6">
      <w:numFmt w:val="bullet"/>
      <w:lvlText w:val="-"/>
      <w:lvlJc w:val="left"/>
      <w:pPr>
        <w:ind w:left="107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C552E0"/>
    <w:multiLevelType w:val="hybridMultilevel"/>
    <w:tmpl w:val="475ABD5A"/>
    <w:lvl w:ilvl="0" w:tplc="2C2016E8">
      <w:start w:val="3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D91A59"/>
    <w:multiLevelType w:val="hybridMultilevel"/>
    <w:tmpl w:val="BF2804BE"/>
    <w:lvl w:ilvl="0" w:tplc="D91A49C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3D540226"/>
    <w:multiLevelType w:val="hybridMultilevel"/>
    <w:tmpl w:val="0C1CD6B8"/>
    <w:lvl w:ilvl="0" w:tplc="4C360AC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682005429">
    <w:abstractNumId w:val="1"/>
  </w:num>
  <w:num w:numId="2" w16cid:durableId="1715349082">
    <w:abstractNumId w:val="0"/>
  </w:num>
  <w:num w:numId="3" w16cid:durableId="1246844597">
    <w:abstractNumId w:val="1"/>
  </w:num>
  <w:num w:numId="4" w16cid:durableId="1801728617">
    <w:abstractNumId w:val="2"/>
  </w:num>
  <w:num w:numId="5" w16cid:durableId="1938757550">
    <w:abstractNumId w:val="4"/>
  </w:num>
  <w:num w:numId="6" w16cid:durableId="458114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EB9"/>
    <w:rsid w:val="000020DC"/>
    <w:rsid w:val="00002C5F"/>
    <w:rsid w:val="00003AB8"/>
    <w:rsid w:val="00007034"/>
    <w:rsid w:val="000073E1"/>
    <w:rsid w:val="000200AC"/>
    <w:rsid w:val="00022BAC"/>
    <w:rsid w:val="00025E79"/>
    <w:rsid w:val="0003087B"/>
    <w:rsid w:val="0003260D"/>
    <w:rsid w:val="00035CAB"/>
    <w:rsid w:val="00037175"/>
    <w:rsid w:val="0004065D"/>
    <w:rsid w:val="000423A0"/>
    <w:rsid w:val="0004252D"/>
    <w:rsid w:val="00044485"/>
    <w:rsid w:val="0004453B"/>
    <w:rsid w:val="000513D1"/>
    <w:rsid w:val="00056F5D"/>
    <w:rsid w:val="00062A2E"/>
    <w:rsid w:val="000648CD"/>
    <w:rsid w:val="00064F88"/>
    <w:rsid w:val="00066C09"/>
    <w:rsid w:val="00067C5F"/>
    <w:rsid w:val="00070AA0"/>
    <w:rsid w:val="000722A8"/>
    <w:rsid w:val="000830DD"/>
    <w:rsid w:val="00083FF0"/>
    <w:rsid w:val="0008524B"/>
    <w:rsid w:val="00087A4E"/>
    <w:rsid w:val="00087F5A"/>
    <w:rsid w:val="000A2D3B"/>
    <w:rsid w:val="000C3739"/>
    <w:rsid w:val="000C3BAB"/>
    <w:rsid w:val="000C79CE"/>
    <w:rsid w:val="000E03CF"/>
    <w:rsid w:val="000E6F74"/>
    <w:rsid w:val="000F6096"/>
    <w:rsid w:val="000F74FF"/>
    <w:rsid w:val="001041E4"/>
    <w:rsid w:val="00113FCD"/>
    <w:rsid w:val="001156E2"/>
    <w:rsid w:val="00117F56"/>
    <w:rsid w:val="001226DB"/>
    <w:rsid w:val="00124137"/>
    <w:rsid w:val="00126CC1"/>
    <w:rsid w:val="00133DE4"/>
    <w:rsid w:val="00134759"/>
    <w:rsid w:val="00134C6B"/>
    <w:rsid w:val="00145126"/>
    <w:rsid w:val="00146056"/>
    <w:rsid w:val="0015203E"/>
    <w:rsid w:val="001524AB"/>
    <w:rsid w:val="00156790"/>
    <w:rsid w:val="00157217"/>
    <w:rsid w:val="00157A49"/>
    <w:rsid w:val="00160404"/>
    <w:rsid w:val="00161257"/>
    <w:rsid w:val="00166508"/>
    <w:rsid w:val="00173EB6"/>
    <w:rsid w:val="00175442"/>
    <w:rsid w:val="00185329"/>
    <w:rsid w:val="0019073A"/>
    <w:rsid w:val="001A437E"/>
    <w:rsid w:val="001B0833"/>
    <w:rsid w:val="001B2741"/>
    <w:rsid w:val="001C0A1D"/>
    <w:rsid w:val="001C172D"/>
    <w:rsid w:val="001C5FCE"/>
    <w:rsid w:val="001E059C"/>
    <w:rsid w:val="001E5A09"/>
    <w:rsid w:val="001F0261"/>
    <w:rsid w:val="001F1707"/>
    <w:rsid w:val="001F474A"/>
    <w:rsid w:val="001F5D28"/>
    <w:rsid w:val="001F6D05"/>
    <w:rsid w:val="00205374"/>
    <w:rsid w:val="00207890"/>
    <w:rsid w:val="00214857"/>
    <w:rsid w:val="00214BFB"/>
    <w:rsid w:val="00220E94"/>
    <w:rsid w:val="00233016"/>
    <w:rsid w:val="002430DC"/>
    <w:rsid w:val="00250A44"/>
    <w:rsid w:val="00252596"/>
    <w:rsid w:val="002565ED"/>
    <w:rsid w:val="00260D2C"/>
    <w:rsid w:val="00263234"/>
    <w:rsid w:val="00264C59"/>
    <w:rsid w:val="002704DA"/>
    <w:rsid w:val="0027525F"/>
    <w:rsid w:val="0027565A"/>
    <w:rsid w:val="00277DA5"/>
    <w:rsid w:val="00280AFB"/>
    <w:rsid w:val="0029596D"/>
    <w:rsid w:val="002A23E9"/>
    <w:rsid w:val="002B307E"/>
    <w:rsid w:val="002B5FFF"/>
    <w:rsid w:val="002C0836"/>
    <w:rsid w:val="002C3A58"/>
    <w:rsid w:val="002C5F92"/>
    <w:rsid w:val="002D5B1E"/>
    <w:rsid w:val="002E1358"/>
    <w:rsid w:val="002F1774"/>
    <w:rsid w:val="002F21ED"/>
    <w:rsid w:val="002F4EE7"/>
    <w:rsid w:val="002F67AE"/>
    <w:rsid w:val="00303B34"/>
    <w:rsid w:val="003128D9"/>
    <w:rsid w:val="00320DB1"/>
    <w:rsid w:val="00326C74"/>
    <w:rsid w:val="00331C92"/>
    <w:rsid w:val="003420DB"/>
    <w:rsid w:val="00342E1E"/>
    <w:rsid w:val="003514CD"/>
    <w:rsid w:val="003517DB"/>
    <w:rsid w:val="00351BB1"/>
    <w:rsid w:val="003522B7"/>
    <w:rsid w:val="00355628"/>
    <w:rsid w:val="003563B7"/>
    <w:rsid w:val="00361809"/>
    <w:rsid w:val="00361F28"/>
    <w:rsid w:val="00363EDC"/>
    <w:rsid w:val="00365FDD"/>
    <w:rsid w:val="003738FF"/>
    <w:rsid w:val="0038328C"/>
    <w:rsid w:val="00385665"/>
    <w:rsid w:val="003916EF"/>
    <w:rsid w:val="003A43AF"/>
    <w:rsid w:val="003A51D1"/>
    <w:rsid w:val="003B0C45"/>
    <w:rsid w:val="003B6C20"/>
    <w:rsid w:val="003C0762"/>
    <w:rsid w:val="003C32BC"/>
    <w:rsid w:val="003C3B83"/>
    <w:rsid w:val="003C6556"/>
    <w:rsid w:val="003C7678"/>
    <w:rsid w:val="003D0EC3"/>
    <w:rsid w:val="003D34B1"/>
    <w:rsid w:val="003E39AD"/>
    <w:rsid w:val="003E63C3"/>
    <w:rsid w:val="003F08B8"/>
    <w:rsid w:val="003F2481"/>
    <w:rsid w:val="003F5945"/>
    <w:rsid w:val="003F6145"/>
    <w:rsid w:val="003F64B5"/>
    <w:rsid w:val="003F7F24"/>
    <w:rsid w:val="00404CD0"/>
    <w:rsid w:val="00405F09"/>
    <w:rsid w:val="0042055A"/>
    <w:rsid w:val="0042164A"/>
    <w:rsid w:val="004328E0"/>
    <w:rsid w:val="00432A77"/>
    <w:rsid w:val="00433197"/>
    <w:rsid w:val="004370DC"/>
    <w:rsid w:val="00442038"/>
    <w:rsid w:val="00450E47"/>
    <w:rsid w:val="00454DA7"/>
    <w:rsid w:val="004550DE"/>
    <w:rsid w:val="00460190"/>
    <w:rsid w:val="004660D9"/>
    <w:rsid w:val="00474169"/>
    <w:rsid w:val="00477BFD"/>
    <w:rsid w:val="004943C1"/>
    <w:rsid w:val="004A59E1"/>
    <w:rsid w:val="004A65EE"/>
    <w:rsid w:val="004A69F4"/>
    <w:rsid w:val="004B52BA"/>
    <w:rsid w:val="004B5BD5"/>
    <w:rsid w:val="004D5BB2"/>
    <w:rsid w:val="004E3BC1"/>
    <w:rsid w:val="004E4AF2"/>
    <w:rsid w:val="004F0E45"/>
    <w:rsid w:val="004F0F83"/>
    <w:rsid w:val="004F1690"/>
    <w:rsid w:val="004F4710"/>
    <w:rsid w:val="004F536F"/>
    <w:rsid w:val="00502D34"/>
    <w:rsid w:val="00503687"/>
    <w:rsid w:val="005050A8"/>
    <w:rsid w:val="005071A2"/>
    <w:rsid w:val="00507FF6"/>
    <w:rsid w:val="0051278E"/>
    <w:rsid w:val="00513934"/>
    <w:rsid w:val="00513D5A"/>
    <w:rsid w:val="00526AA5"/>
    <w:rsid w:val="005305E7"/>
    <w:rsid w:val="0053735D"/>
    <w:rsid w:val="005414C5"/>
    <w:rsid w:val="005625AC"/>
    <w:rsid w:val="005779FB"/>
    <w:rsid w:val="00580DD4"/>
    <w:rsid w:val="0058414C"/>
    <w:rsid w:val="00587178"/>
    <w:rsid w:val="00587211"/>
    <w:rsid w:val="00587B94"/>
    <w:rsid w:val="005902BB"/>
    <w:rsid w:val="00593045"/>
    <w:rsid w:val="005A38EC"/>
    <w:rsid w:val="005A6935"/>
    <w:rsid w:val="005B6E13"/>
    <w:rsid w:val="005C1E73"/>
    <w:rsid w:val="005C7529"/>
    <w:rsid w:val="005D0C85"/>
    <w:rsid w:val="005D1D3F"/>
    <w:rsid w:val="005E22F8"/>
    <w:rsid w:val="005E4A9D"/>
    <w:rsid w:val="005F2B56"/>
    <w:rsid w:val="005F73B5"/>
    <w:rsid w:val="006039B6"/>
    <w:rsid w:val="0060490F"/>
    <w:rsid w:val="006203ED"/>
    <w:rsid w:val="0062110E"/>
    <w:rsid w:val="006226EE"/>
    <w:rsid w:val="00623EFE"/>
    <w:rsid w:val="006265DD"/>
    <w:rsid w:val="00633397"/>
    <w:rsid w:val="00651B40"/>
    <w:rsid w:val="00653613"/>
    <w:rsid w:val="00656B67"/>
    <w:rsid w:val="006614A4"/>
    <w:rsid w:val="00661E02"/>
    <w:rsid w:val="00672E93"/>
    <w:rsid w:val="0067300A"/>
    <w:rsid w:val="00673D9F"/>
    <w:rsid w:val="00674EB9"/>
    <w:rsid w:val="006752AA"/>
    <w:rsid w:val="006831E8"/>
    <w:rsid w:val="006855CA"/>
    <w:rsid w:val="00696CCC"/>
    <w:rsid w:val="006A3CB8"/>
    <w:rsid w:val="006A639B"/>
    <w:rsid w:val="006B1D7D"/>
    <w:rsid w:val="006B5C99"/>
    <w:rsid w:val="006B5D84"/>
    <w:rsid w:val="006D460F"/>
    <w:rsid w:val="006D4B5C"/>
    <w:rsid w:val="006D6EAD"/>
    <w:rsid w:val="006E0950"/>
    <w:rsid w:val="006E2E1B"/>
    <w:rsid w:val="006E39CB"/>
    <w:rsid w:val="006E65D9"/>
    <w:rsid w:val="006F070F"/>
    <w:rsid w:val="006F13FF"/>
    <w:rsid w:val="006F31CF"/>
    <w:rsid w:val="006F6777"/>
    <w:rsid w:val="00701EAC"/>
    <w:rsid w:val="00702392"/>
    <w:rsid w:val="007043F7"/>
    <w:rsid w:val="0070499D"/>
    <w:rsid w:val="00715B39"/>
    <w:rsid w:val="00720787"/>
    <w:rsid w:val="00722BC1"/>
    <w:rsid w:val="00723003"/>
    <w:rsid w:val="007360E1"/>
    <w:rsid w:val="00736F05"/>
    <w:rsid w:val="00743FB2"/>
    <w:rsid w:val="00744D50"/>
    <w:rsid w:val="0074714E"/>
    <w:rsid w:val="00747528"/>
    <w:rsid w:val="00751805"/>
    <w:rsid w:val="00752E4B"/>
    <w:rsid w:val="00760571"/>
    <w:rsid w:val="00765A85"/>
    <w:rsid w:val="00773B0F"/>
    <w:rsid w:val="00774CE0"/>
    <w:rsid w:val="00775128"/>
    <w:rsid w:val="0077642F"/>
    <w:rsid w:val="00786218"/>
    <w:rsid w:val="007933FC"/>
    <w:rsid w:val="007A08F3"/>
    <w:rsid w:val="007A3B90"/>
    <w:rsid w:val="007A648F"/>
    <w:rsid w:val="007C5105"/>
    <w:rsid w:val="007D0F0C"/>
    <w:rsid w:val="007D2DD0"/>
    <w:rsid w:val="007D50B8"/>
    <w:rsid w:val="007E04F8"/>
    <w:rsid w:val="007E4F59"/>
    <w:rsid w:val="007F38BF"/>
    <w:rsid w:val="007F6B1F"/>
    <w:rsid w:val="00805D9E"/>
    <w:rsid w:val="008068E5"/>
    <w:rsid w:val="008137FA"/>
    <w:rsid w:val="00813FCD"/>
    <w:rsid w:val="008207A4"/>
    <w:rsid w:val="008214E2"/>
    <w:rsid w:val="00823CEC"/>
    <w:rsid w:val="00824D98"/>
    <w:rsid w:val="00825522"/>
    <w:rsid w:val="00836AD3"/>
    <w:rsid w:val="00841FFD"/>
    <w:rsid w:val="00850CEC"/>
    <w:rsid w:val="008519DE"/>
    <w:rsid w:val="00851ABE"/>
    <w:rsid w:val="00852C87"/>
    <w:rsid w:val="008671E6"/>
    <w:rsid w:val="00870466"/>
    <w:rsid w:val="008745F5"/>
    <w:rsid w:val="008773F3"/>
    <w:rsid w:val="0088166A"/>
    <w:rsid w:val="00891875"/>
    <w:rsid w:val="00892467"/>
    <w:rsid w:val="008949DE"/>
    <w:rsid w:val="008A1C50"/>
    <w:rsid w:val="008A1F94"/>
    <w:rsid w:val="008B3A29"/>
    <w:rsid w:val="008C1257"/>
    <w:rsid w:val="008C30CC"/>
    <w:rsid w:val="008D3D70"/>
    <w:rsid w:val="008D5B4E"/>
    <w:rsid w:val="008E3571"/>
    <w:rsid w:val="008E5049"/>
    <w:rsid w:val="008E51D1"/>
    <w:rsid w:val="008E5EC9"/>
    <w:rsid w:val="008E7202"/>
    <w:rsid w:val="008E7D2E"/>
    <w:rsid w:val="008F42AB"/>
    <w:rsid w:val="008F6E48"/>
    <w:rsid w:val="00903BF7"/>
    <w:rsid w:val="00905684"/>
    <w:rsid w:val="00905AAF"/>
    <w:rsid w:val="00910493"/>
    <w:rsid w:val="0091443B"/>
    <w:rsid w:val="00920977"/>
    <w:rsid w:val="00931EB1"/>
    <w:rsid w:val="00942BFA"/>
    <w:rsid w:val="0094352B"/>
    <w:rsid w:val="009510C4"/>
    <w:rsid w:val="00952841"/>
    <w:rsid w:val="009543CD"/>
    <w:rsid w:val="009570A9"/>
    <w:rsid w:val="0096034C"/>
    <w:rsid w:val="0096074D"/>
    <w:rsid w:val="009817F8"/>
    <w:rsid w:val="0098511F"/>
    <w:rsid w:val="009916E3"/>
    <w:rsid w:val="009A0C92"/>
    <w:rsid w:val="009A3E5A"/>
    <w:rsid w:val="009B0DC3"/>
    <w:rsid w:val="009B19C7"/>
    <w:rsid w:val="009B4D44"/>
    <w:rsid w:val="009B7C22"/>
    <w:rsid w:val="009C1BEA"/>
    <w:rsid w:val="009C5613"/>
    <w:rsid w:val="009C69F6"/>
    <w:rsid w:val="009D3F5E"/>
    <w:rsid w:val="009E0E9F"/>
    <w:rsid w:val="00A04253"/>
    <w:rsid w:val="00A11D8C"/>
    <w:rsid w:val="00A203FF"/>
    <w:rsid w:val="00A236DB"/>
    <w:rsid w:val="00A30558"/>
    <w:rsid w:val="00A31CB9"/>
    <w:rsid w:val="00A34DA2"/>
    <w:rsid w:val="00A35E52"/>
    <w:rsid w:val="00A45852"/>
    <w:rsid w:val="00A56489"/>
    <w:rsid w:val="00A657F5"/>
    <w:rsid w:val="00A67CEC"/>
    <w:rsid w:val="00A80B75"/>
    <w:rsid w:val="00AA08EE"/>
    <w:rsid w:val="00AA0E71"/>
    <w:rsid w:val="00AA40DD"/>
    <w:rsid w:val="00AA5F9B"/>
    <w:rsid w:val="00AA6F36"/>
    <w:rsid w:val="00AB1263"/>
    <w:rsid w:val="00AB4072"/>
    <w:rsid w:val="00AB7BD4"/>
    <w:rsid w:val="00AC5353"/>
    <w:rsid w:val="00AD12FD"/>
    <w:rsid w:val="00AD41ED"/>
    <w:rsid w:val="00AD56F6"/>
    <w:rsid w:val="00AD79C2"/>
    <w:rsid w:val="00AF73CB"/>
    <w:rsid w:val="00B05181"/>
    <w:rsid w:val="00B06305"/>
    <w:rsid w:val="00B161D8"/>
    <w:rsid w:val="00B2487A"/>
    <w:rsid w:val="00B26997"/>
    <w:rsid w:val="00B27D47"/>
    <w:rsid w:val="00B34CF3"/>
    <w:rsid w:val="00B3778D"/>
    <w:rsid w:val="00B4207F"/>
    <w:rsid w:val="00B51F94"/>
    <w:rsid w:val="00B54EE1"/>
    <w:rsid w:val="00B55658"/>
    <w:rsid w:val="00B72CBF"/>
    <w:rsid w:val="00BB2E38"/>
    <w:rsid w:val="00BB6AA7"/>
    <w:rsid w:val="00BB751D"/>
    <w:rsid w:val="00BB7E72"/>
    <w:rsid w:val="00BC1F0B"/>
    <w:rsid w:val="00BD2AA0"/>
    <w:rsid w:val="00BE0018"/>
    <w:rsid w:val="00BE1207"/>
    <w:rsid w:val="00BE16DB"/>
    <w:rsid w:val="00BE666F"/>
    <w:rsid w:val="00BF1800"/>
    <w:rsid w:val="00BF195D"/>
    <w:rsid w:val="00BF24AA"/>
    <w:rsid w:val="00BF2977"/>
    <w:rsid w:val="00BF7F18"/>
    <w:rsid w:val="00C0252C"/>
    <w:rsid w:val="00C04567"/>
    <w:rsid w:val="00C0647D"/>
    <w:rsid w:val="00C31D34"/>
    <w:rsid w:val="00C348ED"/>
    <w:rsid w:val="00C36E8B"/>
    <w:rsid w:val="00C4792B"/>
    <w:rsid w:val="00C51120"/>
    <w:rsid w:val="00C526BC"/>
    <w:rsid w:val="00C52706"/>
    <w:rsid w:val="00C601E0"/>
    <w:rsid w:val="00C63FCB"/>
    <w:rsid w:val="00C72833"/>
    <w:rsid w:val="00C72DB6"/>
    <w:rsid w:val="00C7585E"/>
    <w:rsid w:val="00C76DC5"/>
    <w:rsid w:val="00C8244C"/>
    <w:rsid w:val="00C87EB0"/>
    <w:rsid w:val="00C90F02"/>
    <w:rsid w:val="00C9120D"/>
    <w:rsid w:val="00C9249B"/>
    <w:rsid w:val="00C92999"/>
    <w:rsid w:val="00C9518E"/>
    <w:rsid w:val="00C9750B"/>
    <w:rsid w:val="00CA59C1"/>
    <w:rsid w:val="00CB096F"/>
    <w:rsid w:val="00CB5903"/>
    <w:rsid w:val="00CC2447"/>
    <w:rsid w:val="00CE2AC1"/>
    <w:rsid w:val="00CF1A9B"/>
    <w:rsid w:val="00CF3293"/>
    <w:rsid w:val="00D02C12"/>
    <w:rsid w:val="00D0452E"/>
    <w:rsid w:val="00D05AA4"/>
    <w:rsid w:val="00D121B5"/>
    <w:rsid w:val="00D256D6"/>
    <w:rsid w:val="00D2693E"/>
    <w:rsid w:val="00D32093"/>
    <w:rsid w:val="00D36596"/>
    <w:rsid w:val="00D40838"/>
    <w:rsid w:val="00D41EAB"/>
    <w:rsid w:val="00D44A0E"/>
    <w:rsid w:val="00D458B6"/>
    <w:rsid w:val="00D460A9"/>
    <w:rsid w:val="00D55F47"/>
    <w:rsid w:val="00D56254"/>
    <w:rsid w:val="00D63C18"/>
    <w:rsid w:val="00D66840"/>
    <w:rsid w:val="00D66CA2"/>
    <w:rsid w:val="00D848FC"/>
    <w:rsid w:val="00D853DA"/>
    <w:rsid w:val="00D85B0D"/>
    <w:rsid w:val="00D868EC"/>
    <w:rsid w:val="00D86FDE"/>
    <w:rsid w:val="00D903F8"/>
    <w:rsid w:val="00D9143D"/>
    <w:rsid w:val="00D92453"/>
    <w:rsid w:val="00D92666"/>
    <w:rsid w:val="00D9447D"/>
    <w:rsid w:val="00DA3634"/>
    <w:rsid w:val="00DB1839"/>
    <w:rsid w:val="00DB1DDB"/>
    <w:rsid w:val="00DB2EE9"/>
    <w:rsid w:val="00DB6739"/>
    <w:rsid w:val="00DC1670"/>
    <w:rsid w:val="00DC34C4"/>
    <w:rsid w:val="00DC7732"/>
    <w:rsid w:val="00DD059C"/>
    <w:rsid w:val="00DD6E7A"/>
    <w:rsid w:val="00DD7029"/>
    <w:rsid w:val="00DE46D1"/>
    <w:rsid w:val="00DE4F3A"/>
    <w:rsid w:val="00DE560D"/>
    <w:rsid w:val="00DE78EC"/>
    <w:rsid w:val="00DF0CF6"/>
    <w:rsid w:val="00DF53D0"/>
    <w:rsid w:val="00E004E6"/>
    <w:rsid w:val="00E01C54"/>
    <w:rsid w:val="00E0305A"/>
    <w:rsid w:val="00E141DC"/>
    <w:rsid w:val="00E15616"/>
    <w:rsid w:val="00E206AD"/>
    <w:rsid w:val="00E311BD"/>
    <w:rsid w:val="00E40D5A"/>
    <w:rsid w:val="00E417FD"/>
    <w:rsid w:val="00E43573"/>
    <w:rsid w:val="00E53FC1"/>
    <w:rsid w:val="00E60E8E"/>
    <w:rsid w:val="00E644CE"/>
    <w:rsid w:val="00E64E7E"/>
    <w:rsid w:val="00E741BC"/>
    <w:rsid w:val="00E80A57"/>
    <w:rsid w:val="00E82A9C"/>
    <w:rsid w:val="00E83280"/>
    <w:rsid w:val="00E93DF6"/>
    <w:rsid w:val="00E96722"/>
    <w:rsid w:val="00EA25CB"/>
    <w:rsid w:val="00EA356B"/>
    <w:rsid w:val="00EA74BC"/>
    <w:rsid w:val="00EB14A9"/>
    <w:rsid w:val="00EB2BFE"/>
    <w:rsid w:val="00EB4B35"/>
    <w:rsid w:val="00EB6415"/>
    <w:rsid w:val="00EB7FB3"/>
    <w:rsid w:val="00EC040C"/>
    <w:rsid w:val="00EC0798"/>
    <w:rsid w:val="00EC5981"/>
    <w:rsid w:val="00ED1B17"/>
    <w:rsid w:val="00ED3EB1"/>
    <w:rsid w:val="00EE6A44"/>
    <w:rsid w:val="00EF23F9"/>
    <w:rsid w:val="00F00539"/>
    <w:rsid w:val="00F05AFC"/>
    <w:rsid w:val="00F07633"/>
    <w:rsid w:val="00F246F7"/>
    <w:rsid w:val="00F2551A"/>
    <w:rsid w:val="00F31F77"/>
    <w:rsid w:val="00F33D75"/>
    <w:rsid w:val="00F3660F"/>
    <w:rsid w:val="00F402B0"/>
    <w:rsid w:val="00F41871"/>
    <w:rsid w:val="00F50E9C"/>
    <w:rsid w:val="00F535A7"/>
    <w:rsid w:val="00F53FDC"/>
    <w:rsid w:val="00F61755"/>
    <w:rsid w:val="00F736C2"/>
    <w:rsid w:val="00F742CF"/>
    <w:rsid w:val="00F7799E"/>
    <w:rsid w:val="00F92E54"/>
    <w:rsid w:val="00F930FF"/>
    <w:rsid w:val="00F97ADC"/>
    <w:rsid w:val="00FA340C"/>
    <w:rsid w:val="00FA7CC6"/>
    <w:rsid w:val="00FB35BE"/>
    <w:rsid w:val="00FB3B38"/>
    <w:rsid w:val="00FC604D"/>
    <w:rsid w:val="00FC7846"/>
    <w:rsid w:val="00FC7F13"/>
    <w:rsid w:val="00FD0C0F"/>
    <w:rsid w:val="00FD121B"/>
    <w:rsid w:val="00FD527D"/>
    <w:rsid w:val="00FE3C0E"/>
    <w:rsid w:val="00FE5349"/>
    <w:rsid w:val="00FE54C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D88B4"/>
  <w15:docId w15:val="{41E32295-12B8-4523-8645-525511A4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before="240"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77"/>
    <w:pPr>
      <w:spacing w:before="0" w:after="160" w:afterAutospacing="0" w:line="259" w:lineRule="auto"/>
      <w:jc w:val="left"/>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C172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C172D"/>
    <w:rPr>
      <w:lang w:val="en-US"/>
    </w:rPr>
  </w:style>
  <w:style w:type="character" w:styleId="Hyperlink">
    <w:name w:val="Hyperlink"/>
    <w:basedOn w:val="Fontdeparagrafimplicit"/>
    <w:uiPriority w:val="99"/>
    <w:unhideWhenUsed/>
    <w:rsid w:val="001C172D"/>
    <w:rPr>
      <w:color w:val="0000FF" w:themeColor="hyperlink"/>
      <w:u w:val="single"/>
    </w:rPr>
  </w:style>
  <w:style w:type="paragraph" w:styleId="Subsol">
    <w:name w:val="footer"/>
    <w:basedOn w:val="Normal"/>
    <w:link w:val="SubsolCaracter"/>
    <w:uiPriority w:val="99"/>
    <w:unhideWhenUsed/>
    <w:rsid w:val="008F6E4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F6E48"/>
    <w:rPr>
      <w:lang w:val="en-US"/>
    </w:rPr>
  </w:style>
  <w:style w:type="paragraph" w:styleId="Listparagraf">
    <w:name w:val="List Paragraph"/>
    <w:basedOn w:val="Normal"/>
    <w:uiPriority w:val="34"/>
    <w:qFormat/>
    <w:rsid w:val="00BC1F0B"/>
    <w:pPr>
      <w:suppressAutoHyphens/>
      <w:spacing w:after="200" w:line="276" w:lineRule="auto"/>
      <w:ind w:left="720"/>
      <w:contextualSpacing/>
    </w:pPr>
    <w:rPr>
      <w:rFonts w:ascii="Calibri" w:eastAsia="Calibri" w:hAnsi="Calibri" w:cs="Calibri"/>
      <w:lang w:val="ro-RO" w:eastAsia="ar-SA"/>
    </w:rPr>
  </w:style>
  <w:style w:type="paragraph" w:styleId="Frspaiere">
    <w:name w:val="No Spacing"/>
    <w:uiPriority w:val="1"/>
    <w:qFormat/>
    <w:rsid w:val="00BC1F0B"/>
    <w:pPr>
      <w:suppressAutoHyphens/>
      <w:spacing w:before="0" w:after="0" w:afterAutospacing="0"/>
      <w:jc w:val="left"/>
    </w:pPr>
    <w:rPr>
      <w:rFonts w:ascii="Calibri" w:eastAsia="Calibri" w:hAnsi="Calibri" w:cs="Calibri"/>
      <w:lang w:eastAsia="ar-SA"/>
    </w:rPr>
  </w:style>
  <w:style w:type="paragraph" w:styleId="TextnBalon">
    <w:name w:val="Balloon Text"/>
    <w:basedOn w:val="Normal"/>
    <w:link w:val="TextnBalonCaracter"/>
    <w:uiPriority w:val="99"/>
    <w:semiHidden/>
    <w:unhideWhenUsed/>
    <w:rsid w:val="009B0DC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B0DC3"/>
    <w:rPr>
      <w:rFonts w:ascii="Tahoma" w:hAnsi="Tahoma" w:cs="Tahoma"/>
      <w:sz w:val="16"/>
      <w:szCs w:val="16"/>
      <w:lang w:val="en-US"/>
    </w:rPr>
  </w:style>
  <w:style w:type="character" w:customStyle="1" w:styleId="FontStyle46">
    <w:name w:val="Font Style46"/>
    <w:basedOn w:val="Fontdeparagrafimplicit"/>
    <w:rsid w:val="000E03CF"/>
    <w:rPr>
      <w:rFonts w:ascii="Times New Roman" w:hAnsi="Times New Roman" w:cs="Times New Roman"/>
      <w:sz w:val="20"/>
      <w:szCs w:val="20"/>
    </w:rPr>
  </w:style>
  <w:style w:type="table" w:styleId="Tabelgril">
    <w:name w:val="Table Grid"/>
    <w:basedOn w:val="TabelNormal"/>
    <w:uiPriority w:val="59"/>
    <w:rsid w:val="006265D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26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Tel:_____________"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31309-EE52-4FBF-A0A3-B855C9E5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4095</TotalTime>
  <Pages>3</Pages>
  <Words>883</Words>
  <Characters>5037</Characters>
  <Application>Microsoft Office Word</Application>
  <DocSecurity>0</DocSecurity>
  <Lines>41</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Secretar general UAT</cp:lastModifiedBy>
  <cp:revision>498</cp:revision>
  <cp:lastPrinted>2022-06-30T12:01:00Z</cp:lastPrinted>
  <dcterms:created xsi:type="dcterms:W3CDTF">2019-01-22T07:20:00Z</dcterms:created>
  <dcterms:modified xsi:type="dcterms:W3CDTF">2022-11-03T11:44:00Z</dcterms:modified>
</cp:coreProperties>
</file>