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A5" w:rsidRPr="00B2487A" w:rsidRDefault="00874F7F" w:rsidP="002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2F10C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53</w:t>
      </w:r>
    </w:p>
    <w:p w:rsidR="00277DA5" w:rsidRPr="00B2487A" w:rsidRDefault="00277DA5" w:rsidP="00277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ordinii de z</w:t>
      </w:r>
      <w:r w:rsidR="0040049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730DE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suplimentarea ordinii de zi</w:t>
      </w:r>
    </w:p>
    <w:p w:rsidR="0060032A" w:rsidRPr="00B2487A" w:rsidRDefault="0060032A" w:rsidP="00277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77DA5" w:rsidRPr="00B2487A" w:rsidRDefault="00277DA5" w:rsidP="00277D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Consiliul local 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al comunei Vinţu de Jos, întrunit în şedinţa publică </w:t>
      </w:r>
      <w:r w:rsidR="00FC4AB6">
        <w:rPr>
          <w:rFonts w:ascii="Times New Roman" w:eastAsia="Times New Roman" w:hAnsi="Times New Roman" w:cs="Times New Roman"/>
          <w:sz w:val="24"/>
          <w:szCs w:val="24"/>
          <w:lang w:val="ro-RO"/>
        </w:rPr>
        <w:t>extra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ordinară </w:t>
      </w:r>
      <w:r w:rsidR="00FC4AB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convocare de îndată 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data de </w:t>
      </w:r>
      <w:r w:rsidR="00D70FC8">
        <w:rPr>
          <w:rFonts w:ascii="Times New Roman" w:eastAsia="Times New Roman" w:hAnsi="Times New Roman" w:cs="Times New Roman"/>
          <w:sz w:val="24"/>
          <w:szCs w:val="24"/>
          <w:lang w:val="ro-RO"/>
        </w:rPr>
        <w:t>11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993EAD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D70FC8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874F7F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993EAD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9C3AE3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D70FC8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9C3AE3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D70FC8">
        <w:rPr>
          <w:rFonts w:ascii="Times New Roman" w:eastAsia="Times New Roman" w:hAnsi="Times New Roman" w:cs="Times New Roman"/>
          <w:sz w:val="24"/>
          <w:szCs w:val="24"/>
          <w:lang w:val="ro-RO"/>
        </w:rPr>
        <w:t>0;</w:t>
      </w:r>
    </w:p>
    <w:p w:rsidR="00277DA5" w:rsidRPr="00B2487A" w:rsidRDefault="00B2487A" w:rsidP="00277D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considerare</w:t>
      </w:r>
      <w:proofErr w:type="spellEnd"/>
      <w:r w:rsidR="00C87EB0" w:rsidRPr="00B2487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77DA5" w:rsidRPr="000C4A3D" w:rsidRDefault="00277DA5" w:rsidP="001B2741">
      <w:pPr>
        <w:tabs>
          <w:tab w:val="left" w:pos="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ab/>
      </w:r>
      <w:r w:rsidR="001B2741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Dispoziția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D70FC8">
        <w:rPr>
          <w:rFonts w:ascii="Times New Roman" w:eastAsia="Times New Roman" w:hAnsi="Times New Roman" w:cs="Times New Roman"/>
          <w:sz w:val="24"/>
          <w:szCs w:val="24"/>
        </w:rPr>
        <w:t>125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/</w:t>
      </w:r>
      <w:r w:rsidR="00D70FC8">
        <w:rPr>
          <w:rFonts w:ascii="Times New Roman" w:eastAsia="Times New Roman" w:hAnsi="Times New Roman" w:cs="Times New Roman"/>
          <w:sz w:val="24"/>
          <w:szCs w:val="24"/>
        </w:rPr>
        <w:t>09</w:t>
      </w:r>
      <w:r w:rsidR="00FC4A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35CA">
        <w:rPr>
          <w:rFonts w:ascii="Times New Roman" w:eastAsia="Times New Roman" w:hAnsi="Times New Roman" w:cs="Times New Roman"/>
          <w:sz w:val="24"/>
          <w:szCs w:val="24"/>
        </w:rPr>
        <w:t>0</w:t>
      </w:r>
      <w:r w:rsidR="00D70FC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74F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035C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convocarea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ședinț</w:t>
      </w:r>
      <w:r w:rsidR="00FE5349" w:rsidRPr="00B2487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FE5349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5349" w:rsidRPr="00B2487A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FE5349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AB6">
        <w:rPr>
          <w:rFonts w:ascii="Times New Roman" w:eastAsia="Times New Roman" w:hAnsi="Times New Roman" w:cs="Times New Roman"/>
          <w:sz w:val="24"/>
          <w:szCs w:val="24"/>
        </w:rPr>
        <w:t>extra</w:t>
      </w:r>
      <w:r w:rsidR="00FE5349" w:rsidRPr="00B2487A">
        <w:rPr>
          <w:rFonts w:ascii="Times New Roman" w:eastAsia="Times New Roman" w:hAnsi="Times New Roman" w:cs="Times New Roman"/>
          <w:sz w:val="24"/>
          <w:szCs w:val="24"/>
        </w:rPr>
        <w:t>ordinară</w:t>
      </w:r>
      <w:proofErr w:type="spellEnd"/>
      <w:r w:rsidR="00FC4AB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FC4AB6">
        <w:rPr>
          <w:rFonts w:ascii="Times New Roman" w:eastAsia="Times New Roman" w:hAnsi="Times New Roman" w:cs="Times New Roman"/>
          <w:sz w:val="24"/>
          <w:szCs w:val="24"/>
        </w:rPr>
        <w:t>convocare</w:t>
      </w:r>
      <w:proofErr w:type="spellEnd"/>
      <w:r w:rsidR="00FC4A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C4AB6">
        <w:rPr>
          <w:rFonts w:ascii="Times New Roman" w:eastAsia="Times New Roman" w:hAnsi="Times New Roman" w:cs="Times New Roman"/>
          <w:sz w:val="24"/>
          <w:szCs w:val="24"/>
        </w:rPr>
        <w:t>îndată</w:t>
      </w:r>
      <w:proofErr w:type="spellEnd"/>
      <w:r w:rsidR="00FC4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349" w:rsidRPr="00B2487A">
        <w:rPr>
          <w:rFonts w:ascii="Times New Roman" w:eastAsia="Times New Roman" w:hAnsi="Times New Roman" w:cs="Times New Roman"/>
          <w:sz w:val="24"/>
          <w:szCs w:val="24"/>
        </w:rPr>
        <w:t xml:space="preserve">din data </w:t>
      </w:r>
      <w:proofErr w:type="spellStart"/>
      <w:r w:rsidR="00FE5349" w:rsidRPr="00B2487A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="00FE5349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8C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70FC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A6E">
        <w:rPr>
          <w:rFonts w:ascii="Times New Roman" w:eastAsia="Times New Roman" w:hAnsi="Times New Roman" w:cs="Times New Roman"/>
          <w:sz w:val="24"/>
          <w:szCs w:val="24"/>
        </w:rPr>
        <w:t>0</w:t>
      </w:r>
      <w:r w:rsidR="00D70FC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74F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535A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>adusă</w:t>
      </w:r>
      <w:proofErr w:type="spellEnd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>cunoștința</w:t>
      </w:r>
      <w:proofErr w:type="spellEnd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>afișare</w:t>
      </w:r>
      <w:proofErr w:type="spellEnd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 xml:space="preserve"> de internet </w:t>
      </w:r>
      <w:proofErr w:type="spellStart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>primăriei</w:t>
      </w:r>
      <w:proofErr w:type="spellEnd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 xml:space="preserve"> de Jos </w:t>
      </w:r>
      <w:proofErr w:type="spellStart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>în</w:t>
      </w:r>
      <w:r w:rsidR="00F41871" w:rsidRPr="00B2487A">
        <w:rPr>
          <w:rFonts w:ascii="Times New Roman" w:eastAsia="Times New Roman" w:hAnsi="Times New Roman" w:cs="Times New Roman"/>
          <w:sz w:val="24"/>
          <w:szCs w:val="24"/>
        </w:rPr>
        <w:t>cheindu</w:t>
      </w:r>
      <w:proofErr w:type="spellEnd"/>
      <w:r w:rsidR="00F41871" w:rsidRPr="00B2487A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proofErr w:type="gramStart"/>
      <w:r w:rsidR="00F41871" w:rsidRPr="00B2487A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="00F41871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1871" w:rsidRPr="00B2487A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 xml:space="preserve">-verbal de </w:t>
      </w:r>
      <w:proofErr w:type="spellStart"/>
      <w:r w:rsidR="00AD12FD" w:rsidRPr="00B2487A">
        <w:rPr>
          <w:rFonts w:ascii="Times New Roman" w:eastAsia="Times New Roman" w:hAnsi="Times New Roman" w:cs="Times New Roman"/>
          <w:sz w:val="24"/>
          <w:szCs w:val="24"/>
        </w:rPr>
        <w:t>afișare</w:t>
      </w:r>
      <w:proofErr w:type="spellEnd"/>
      <w:r w:rsidRPr="000C4A3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2AA" w:rsidRPr="008E5EC9" w:rsidRDefault="006752AA" w:rsidP="00D70FC8">
      <w:pPr>
        <w:pStyle w:val="Frspaie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sz w:val="24"/>
          <w:szCs w:val="24"/>
        </w:rPr>
        <w:tab/>
      </w:r>
      <w:r w:rsidR="00535A6E" w:rsidRPr="00535A6E">
        <w:rPr>
          <w:rFonts w:ascii="Times New Roman" w:eastAsia="Times New Roman" w:hAnsi="Times New Roman" w:cs="Times New Roman"/>
          <w:sz w:val="24"/>
          <w:szCs w:val="24"/>
        </w:rPr>
        <w:t>Având în vedere</w:t>
      </w:r>
      <w:r w:rsidR="005B58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FC8" w:rsidRPr="00D70FC8">
        <w:rPr>
          <w:rFonts w:ascii="Times New Roman" w:eastAsia="Times New Roman" w:hAnsi="Times New Roman" w:cs="Times New Roman"/>
          <w:sz w:val="24"/>
          <w:szCs w:val="24"/>
        </w:rPr>
        <w:t>adresa nr. BVR_DGR 3339/06.04.2022 a Direcției Generală Regională a Finanțelor Publice Brașov – Serviciul de Audit Public Intern, înregistrată la Primăria comunei Vințu de Jos sub nr. 4549/12.04.2022, precum și alocarea prin rectificare bugetară a sumelor aferente drepturilor salariale pentru posturile nou înființate prin proiectul de hotărâre nr. 48/09.05.2022 privind modificarea Organigramei și a Statului de funcții al Primăriei comunei Vințu de Jos al serviciilor si activităților subordonate Consiliului local al comunei Vințu de Jos, aprobate prin Hotărârea de Consiliu local nr. 74/11.09.2019 și Hotărârea de Consiliu local nr. 24/12.03.2020, datorită necesității ocupării posturilor de asistenți personali ca urmare a solicitărilor depuse în acest sens, a căror termen de ducere la</w:t>
      </w:r>
      <w:r w:rsidR="00D70FC8">
        <w:rPr>
          <w:rFonts w:ascii="Times New Roman" w:eastAsia="Times New Roman" w:hAnsi="Times New Roman" w:cs="Times New Roman"/>
          <w:sz w:val="24"/>
          <w:szCs w:val="24"/>
        </w:rPr>
        <w:t xml:space="preserve"> îndeplinire este de 30 de zile, s-a considerat necesară întrunirea consiliului local </w:t>
      </w:r>
      <w:r w:rsidR="00D70FC8" w:rsidRPr="00D70FC8">
        <w:rPr>
          <w:rFonts w:ascii="Times New Roman" w:eastAsia="Times New Roman" w:hAnsi="Times New Roman" w:cs="Times New Roman"/>
          <w:sz w:val="24"/>
          <w:szCs w:val="24"/>
        </w:rPr>
        <w:t>în şedinţa publică extraordinară cu convocare de îndată</w:t>
      </w:r>
      <w:r w:rsidR="00D70FC8">
        <w:rPr>
          <w:rFonts w:ascii="Times New Roman" w:eastAsia="Times New Roman" w:hAnsi="Times New Roman" w:cs="Times New Roman"/>
          <w:sz w:val="24"/>
          <w:szCs w:val="24"/>
        </w:rPr>
        <w:t xml:space="preserve">. De asemenea, s-a suplimentat ordinea de zi cu </w:t>
      </w:r>
      <w:r w:rsidR="008F7356" w:rsidRPr="008F7356">
        <w:rPr>
          <w:rFonts w:ascii="Times New Roman" w:eastAsia="Times New Roman" w:hAnsi="Times New Roman" w:cs="Times New Roman"/>
          <w:sz w:val="24"/>
          <w:szCs w:val="24"/>
        </w:rPr>
        <w:t>Proiectul de hotărâre nr. 51 /A/2/10.05.2022 privind încetarea aplicabilității Hotărârii Consiliului Local Vințu de Jos nr.108 din data de 19.11.2021 și aprobarea desemnării noului reprez</w:t>
      </w:r>
      <w:r w:rsidR="008F7356">
        <w:rPr>
          <w:rFonts w:ascii="Times New Roman" w:eastAsia="Times New Roman" w:hAnsi="Times New Roman" w:cs="Times New Roman"/>
          <w:sz w:val="24"/>
          <w:szCs w:val="24"/>
        </w:rPr>
        <w:t>e</w:t>
      </w:r>
      <w:r w:rsidR="008F7356" w:rsidRPr="008F7356">
        <w:rPr>
          <w:rFonts w:ascii="Times New Roman" w:eastAsia="Times New Roman" w:hAnsi="Times New Roman" w:cs="Times New Roman"/>
          <w:sz w:val="24"/>
          <w:szCs w:val="24"/>
        </w:rPr>
        <w:t>ntan</w:t>
      </w:r>
      <w:r w:rsidR="008F4B2C">
        <w:rPr>
          <w:rFonts w:ascii="Times New Roman" w:eastAsia="Times New Roman" w:hAnsi="Times New Roman" w:cs="Times New Roman"/>
          <w:sz w:val="24"/>
          <w:szCs w:val="24"/>
        </w:rPr>
        <w:t>t legal al comunei Vințu de Jos</w:t>
      </w:r>
      <w:r w:rsidR="008F7356" w:rsidRPr="008F7356">
        <w:rPr>
          <w:rFonts w:ascii="Times New Roman" w:eastAsia="Times New Roman" w:hAnsi="Times New Roman" w:cs="Times New Roman"/>
          <w:sz w:val="24"/>
          <w:szCs w:val="24"/>
        </w:rPr>
        <w:t>, județul Alba în relația cu AFIR pentru implementarea proiectului “,,Înființare  teren de sport sintetic în comuna Vințu de Jos”</w:t>
      </w:r>
      <w:r w:rsidR="001C5EFA" w:rsidRPr="001C5EFA">
        <w:t xml:space="preserve"> </w:t>
      </w:r>
      <w:r w:rsidR="001C5EFA" w:rsidRPr="001C5EFA">
        <w:rPr>
          <w:rFonts w:ascii="Times New Roman" w:eastAsia="Times New Roman" w:hAnsi="Times New Roman" w:cs="Times New Roman"/>
          <w:sz w:val="24"/>
          <w:szCs w:val="24"/>
        </w:rPr>
        <w:t>prin care d-nul viceprimar Petru Ioan Morar a fost ma</w:t>
      </w:r>
      <w:r w:rsidR="001C5EFA">
        <w:rPr>
          <w:rFonts w:ascii="Times New Roman" w:eastAsia="Times New Roman" w:hAnsi="Times New Roman" w:cs="Times New Roman"/>
          <w:sz w:val="24"/>
          <w:szCs w:val="24"/>
        </w:rPr>
        <w:t>n</w:t>
      </w:r>
      <w:r w:rsidR="001C5EFA" w:rsidRPr="001C5EFA">
        <w:rPr>
          <w:rFonts w:ascii="Times New Roman" w:eastAsia="Times New Roman" w:hAnsi="Times New Roman" w:cs="Times New Roman"/>
          <w:sz w:val="24"/>
          <w:szCs w:val="24"/>
        </w:rPr>
        <w:t>datat ca reprezentant legal în relația cu AFIR pentru derularea proiectului Înființare teren de sport sintetic în</w:t>
      </w:r>
      <w:r w:rsidR="001C5E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EFA" w:rsidRPr="001C5EFA">
        <w:rPr>
          <w:rFonts w:ascii="Times New Roman" w:eastAsia="Times New Roman" w:hAnsi="Times New Roman" w:cs="Times New Roman"/>
          <w:sz w:val="24"/>
          <w:szCs w:val="24"/>
        </w:rPr>
        <w:t>comuna Vințu de Jos”, proiect pentru care în data de 24.12.2021 s</w:t>
      </w:r>
      <w:r w:rsidR="001C5EFA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5EFA" w:rsidRPr="001C5EFA">
        <w:rPr>
          <w:rFonts w:ascii="Times New Roman" w:eastAsia="Times New Roman" w:hAnsi="Times New Roman" w:cs="Times New Roman"/>
          <w:sz w:val="24"/>
          <w:szCs w:val="24"/>
        </w:rPr>
        <w:t>a încheiat Contractul de finanțare nr. C1920074A202370108588 și pentru care în vederea implementării se impune schimbarea reprezentantului legal al autorității publice în conformitate cu prevederile art.154 alin.6 OUG nr. 57/2019 p</w:t>
      </w:r>
      <w:r w:rsidR="001C5EFA">
        <w:rPr>
          <w:rFonts w:ascii="Times New Roman" w:eastAsia="Times New Roman" w:hAnsi="Times New Roman" w:cs="Times New Roman"/>
          <w:sz w:val="24"/>
          <w:szCs w:val="24"/>
        </w:rPr>
        <w:t>rivind Codul administrativ</w:t>
      </w:r>
      <w:r w:rsidR="008F7356" w:rsidRPr="008F73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3CEC" w:rsidRPr="008F4B2C" w:rsidRDefault="006752AA" w:rsidP="008F4B2C">
      <w:pPr>
        <w:tabs>
          <w:tab w:val="left" w:pos="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80DD4" w:rsidRPr="00B2487A">
        <w:rPr>
          <w:rFonts w:ascii="Times New Roman" w:eastAsia="Times New Roman" w:hAnsi="Times New Roman" w:cs="Times New Roman"/>
          <w:sz w:val="24"/>
          <w:szCs w:val="24"/>
        </w:rPr>
        <w:t>135</w:t>
      </w:r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80DD4" w:rsidRPr="00B2487A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proofErr w:type="spellStart"/>
      <w:r w:rsidR="00535A6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535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35A6E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535A6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35A6E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r w:rsidR="00580DD4" w:rsidRPr="00B2487A">
        <w:rPr>
          <w:rFonts w:ascii="Times New Roman" w:eastAsia="Times New Roman" w:hAnsi="Times New Roman" w:cs="Times New Roman"/>
          <w:sz w:val="24"/>
          <w:szCs w:val="24"/>
        </w:rPr>
        <w:t xml:space="preserve">din OUG nr. 57/2019 </w:t>
      </w:r>
      <w:proofErr w:type="spellStart"/>
      <w:r w:rsidR="00580DD4" w:rsidRPr="00B2487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580DD4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DD4" w:rsidRPr="00B2487A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="00580DD4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DD4" w:rsidRPr="00B2487A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032A" w:rsidRPr="00B2487A" w:rsidRDefault="0060032A" w:rsidP="00277DA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277DA5" w:rsidRDefault="00277DA5" w:rsidP="006531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HOTĂRĂŞTE</w:t>
      </w:r>
    </w:p>
    <w:p w:rsidR="00653100" w:rsidRPr="00653100" w:rsidRDefault="00653100" w:rsidP="006531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277DA5" w:rsidRPr="00B2487A" w:rsidRDefault="00277DA5" w:rsidP="00277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>Art. 1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ordinea de zi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70FC8" w:rsidRPr="00D70FC8" w:rsidRDefault="00D70FC8" w:rsidP="00D70FC8">
      <w:pPr>
        <w:numPr>
          <w:ilvl w:val="0"/>
          <w:numId w:val="14"/>
        </w:numPr>
        <w:tabs>
          <w:tab w:val="left" w:pos="0"/>
          <w:tab w:val="left" w:pos="540"/>
          <w:tab w:val="left" w:pos="810"/>
          <w:tab w:val="left" w:pos="900"/>
          <w:tab w:val="left" w:pos="117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70FC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Proiect de hotărâre nr. 50/09.05.2022 privind rectificarea nr. 4 a bugetului local al Comunei Vințu de Jos pe anul 2022;  </w:t>
      </w:r>
    </w:p>
    <w:p w:rsidR="00D70FC8" w:rsidRPr="00D70FC8" w:rsidRDefault="00D70FC8" w:rsidP="00D70FC8">
      <w:pPr>
        <w:tabs>
          <w:tab w:val="left" w:pos="0"/>
          <w:tab w:val="left" w:pos="540"/>
          <w:tab w:val="left" w:pos="810"/>
          <w:tab w:val="left" w:pos="90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70FC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  Iniţiator Petru Ioan Barbu – primarul comunei Vinţu de Jos;</w:t>
      </w:r>
    </w:p>
    <w:p w:rsidR="00D70FC8" w:rsidRPr="00D70FC8" w:rsidRDefault="00D70FC8" w:rsidP="00D70FC8">
      <w:pPr>
        <w:numPr>
          <w:ilvl w:val="0"/>
          <w:numId w:val="14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70FC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Proiect de hotărâre nr.  48/09.05.2022 privind modificarea Organigramei și a Statului de funcții al Primăriei comunei Vințu de Jos al serviciilor si activităților subordonate Consiliului </w:t>
      </w:r>
      <w:r w:rsidRPr="00D70FC8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local al comunei Vințu de Jos, aprobate prin Hotărârea de Consiliu local nr. 74/11.09.2019 și Hotărârea de Consiliu local nr. 24/12.03.2020;</w:t>
      </w:r>
    </w:p>
    <w:p w:rsidR="00D70FC8" w:rsidRPr="00D70FC8" w:rsidRDefault="00D70FC8" w:rsidP="00D70FC8">
      <w:pPr>
        <w:tabs>
          <w:tab w:val="left" w:pos="90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70FC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Petru Ioan Barbu – primarul comunei Vinţu de Jos;</w:t>
      </w:r>
    </w:p>
    <w:p w:rsidR="00D70FC8" w:rsidRPr="00D70FC8" w:rsidRDefault="00D70FC8" w:rsidP="00D70FC8">
      <w:pPr>
        <w:numPr>
          <w:ilvl w:val="0"/>
          <w:numId w:val="14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70FC8">
        <w:rPr>
          <w:rFonts w:ascii="Times New Roman" w:eastAsia="Times New Roman" w:hAnsi="Times New Roman" w:cs="Times New Roman"/>
          <w:sz w:val="24"/>
          <w:szCs w:val="24"/>
          <w:lang w:val="ro-RO"/>
        </w:rPr>
        <w:t>Proiect de hotărâre nr. 49/A/2/09.05.2022 însuşirea Acordului de cooperare privind organizarea şi exercitarea funcției de audit public intern;</w:t>
      </w:r>
    </w:p>
    <w:p w:rsidR="00D70FC8" w:rsidRPr="00D70FC8" w:rsidRDefault="00D70FC8" w:rsidP="00D70FC8">
      <w:pPr>
        <w:tabs>
          <w:tab w:val="left" w:pos="90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70FC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Petru Ioan Barbu – primarul comunei Vinţu de Jos;</w:t>
      </w:r>
    </w:p>
    <w:p w:rsidR="00D70FC8" w:rsidRPr="003F5945" w:rsidRDefault="00D70FC8" w:rsidP="00D70FC8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A04253">
        <w:rPr>
          <w:rFonts w:ascii="Times New Roman" w:eastAsia="Times New Roman" w:hAnsi="Times New Roman" w:cs="Times New Roman"/>
          <w:b/>
          <w:sz w:val="24"/>
          <w:szCs w:val="24"/>
        </w:rPr>
        <w:t xml:space="preserve">Art. 2 </w:t>
      </w:r>
      <w:r w:rsidRPr="00A04253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A04253">
        <w:rPr>
          <w:rFonts w:ascii="Times New Roman" w:eastAsia="Times New Roman" w:hAnsi="Times New Roman" w:cs="Times New Roman"/>
          <w:sz w:val="24"/>
          <w:szCs w:val="24"/>
        </w:rPr>
        <w:t>aprob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A04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suplimentarea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ordinii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</w:t>
      </w:r>
      <w:r w:rsidRPr="00A042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70FC8" w:rsidRPr="00452618" w:rsidRDefault="00D70FC8" w:rsidP="00452618">
      <w:pPr>
        <w:pStyle w:val="Listparagraf"/>
        <w:numPr>
          <w:ilvl w:val="0"/>
          <w:numId w:val="15"/>
        </w:numPr>
        <w:tabs>
          <w:tab w:val="left" w:pos="0"/>
          <w:tab w:val="left" w:pos="450"/>
          <w:tab w:val="left" w:pos="720"/>
          <w:tab w:val="left" w:pos="900"/>
          <w:tab w:val="left" w:pos="99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94907059"/>
      <w:r w:rsidRPr="00773FBD">
        <w:rPr>
          <w:rFonts w:ascii="Times New Roman" w:eastAsia="Times New Roman" w:hAnsi="Times New Roman" w:cs="Times New Roman"/>
          <w:b/>
          <w:sz w:val="24"/>
          <w:szCs w:val="24"/>
        </w:rPr>
        <w:t>Proiectul de hotărâre nr.</w:t>
      </w:r>
      <w:bookmarkStart w:id="1" w:name="_Hlk94907112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2618">
        <w:rPr>
          <w:rFonts w:ascii="Times New Roman" w:eastAsia="Times New Roman" w:hAnsi="Times New Roman" w:cs="Times New Roman"/>
          <w:b/>
          <w:sz w:val="24"/>
          <w:szCs w:val="24"/>
        </w:rPr>
        <w:t xml:space="preserve">51 /A/2/10.05.2022 </w:t>
      </w:r>
      <w:r w:rsidR="00452618" w:rsidRPr="00452618">
        <w:rPr>
          <w:rFonts w:ascii="Times New Roman" w:eastAsia="Times New Roman" w:hAnsi="Times New Roman" w:cs="Times New Roman"/>
          <w:sz w:val="24"/>
          <w:szCs w:val="24"/>
        </w:rPr>
        <w:t>privind încetarea aplicabilității Hotărârii Consiliului Local Vințu de Jos nr.108 din data de 19.11.2021 și aprobarea desemnării  noului reprez</w:t>
      </w:r>
      <w:r w:rsidR="003F5981">
        <w:rPr>
          <w:rFonts w:ascii="Times New Roman" w:eastAsia="Times New Roman" w:hAnsi="Times New Roman" w:cs="Times New Roman"/>
          <w:sz w:val="24"/>
          <w:szCs w:val="24"/>
        </w:rPr>
        <w:t>e</w:t>
      </w:r>
      <w:r w:rsidR="00452618" w:rsidRPr="00452618">
        <w:rPr>
          <w:rFonts w:ascii="Times New Roman" w:eastAsia="Times New Roman" w:hAnsi="Times New Roman" w:cs="Times New Roman"/>
          <w:sz w:val="24"/>
          <w:szCs w:val="24"/>
        </w:rPr>
        <w:t>ntant legal al comunei Vințu de Jos, județul Alba în relația cu AFIR pentru implementarea proiectului “,,Înființare  teren de sport sintetic în comuna Vințu de Jos”</w:t>
      </w:r>
      <w:r w:rsidRPr="00452618">
        <w:rPr>
          <w:rFonts w:ascii="Times New Roman" w:hAnsi="Times New Roman" w:cs="Times New Roman"/>
          <w:sz w:val="24"/>
          <w:szCs w:val="24"/>
        </w:rPr>
        <w:t>;</w:t>
      </w:r>
    </w:p>
    <w:p w:rsidR="00D70FC8" w:rsidRDefault="00D70FC8" w:rsidP="00452618">
      <w:pPr>
        <w:pStyle w:val="Listparagraf"/>
        <w:tabs>
          <w:tab w:val="left" w:pos="0"/>
          <w:tab w:val="left" w:pos="450"/>
          <w:tab w:val="left" w:pos="720"/>
          <w:tab w:val="left" w:pos="900"/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FBD">
        <w:rPr>
          <w:rFonts w:ascii="Times New Roman" w:eastAsia="Times New Roman" w:hAnsi="Times New Roman" w:cs="Times New Roman"/>
          <w:b/>
          <w:sz w:val="24"/>
          <w:szCs w:val="24"/>
        </w:rPr>
        <w:t>Iniţiator Petru Ioan Barbu – primarul comunei Vinţu de Jos;</w:t>
      </w:r>
      <w:bookmarkEnd w:id="1"/>
    </w:p>
    <w:p w:rsidR="00277DA5" w:rsidRPr="00B2487A" w:rsidRDefault="005B58C4" w:rsidP="005B58C4">
      <w:pPr>
        <w:tabs>
          <w:tab w:val="left" w:pos="0"/>
          <w:tab w:val="left" w:pos="540"/>
          <w:tab w:val="left" w:pos="810"/>
          <w:tab w:val="left" w:pos="900"/>
          <w:tab w:val="left" w:pos="11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277DA5" w:rsidRPr="00B2487A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D70FC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77DA5" w:rsidRPr="00B248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comunică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Instituţiei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Prefectului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judeţului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Alba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Vinţu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de Jos de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secretarul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de Jos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aduce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cunoștința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afișare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publicare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de internet a </w:t>
      </w:r>
      <w:proofErr w:type="spellStart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1458EF" w:rsidRPr="001458E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www.vintudejos.ro-Monitorul</w:t>
        </w:r>
      </w:hyperlink>
      <w:r w:rsidR="001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58E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="001458EF">
        <w:rPr>
          <w:rFonts w:ascii="Times New Roman" w:eastAsia="Times New Roman" w:hAnsi="Times New Roman" w:cs="Times New Roman"/>
          <w:sz w:val="24"/>
          <w:szCs w:val="24"/>
        </w:rPr>
        <w:t xml:space="preserve"> Local</w:t>
      </w:r>
      <w:r w:rsidR="0060032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60032A">
        <w:rPr>
          <w:rFonts w:ascii="Times New Roman" w:eastAsia="Times New Roman" w:hAnsi="Times New Roman" w:cs="Times New Roman"/>
          <w:sz w:val="24"/>
          <w:szCs w:val="24"/>
        </w:rPr>
        <w:t>Hotărârile</w:t>
      </w:r>
      <w:proofErr w:type="spellEnd"/>
      <w:r w:rsidR="00600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032A">
        <w:rPr>
          <w:rFonts w:ascii="Times New Roman" w:eastAsia="Times New Roman" w:hAnsi="Times New Roman" w:cs="Times New Roman"/>
          <w:sz w:val="24"/>
          <w:szCs w:val="24"/>
        </w:rPr>
        <w:t>Autorității</w:t>
      </w:r>
      <w:proofErr w:type="spellEnd"/>
      <w:r w:rsidR="0060032A">
        <w:rPr>
          <w:rFonts w:ascii="Times New Roman" w:eastAsia="Times New Roman" w:hAnsi="Times New Roman" w:cs="Times New Roman"/>
          <w:sz w:val="24"/>
          <w:szCs w:val="24"/>
        </w:rPr>
        <w:t xml:space="preserve"> Deliberative</w:t>
      </w:r>
      <w:r w:rsidR="00277DA5" w:rsidRPr="00B248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7DA5" w:rsidRPr="00B2487A" w:rsidRDefault="00277DA5" w:rsidP="00277D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D70FC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poate fi contestată în fața instanței de contencios administrativ a Tribunalului Alba în conformitate cu prevederile Legii contenciosului administrativ nr. 554/2004, cu modificările și comple</w:t>
      </w:r>
      <w:r w:rsidR="007A648F"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tările ulterioare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DE560D" w:rsidRPr="00B2487A" w:rsidRDefault="00277DA5" w:rsidP="00DE560D">
      <w:pPr>
        <w:spacing w:after="0" w:line="240" w:lineRule="auto"/>
        <w:ind w:firstLine="540"/>
        <w:jc w:val="both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DE560D" w:rsidRDefault="00DE560D" w:rsidP="00653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 w:rsidR="005B58C4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D70FC8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60032A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D70FC8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.20</w:t>
      </w:r>
      <w:r w:rsidR="001458EF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60032A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1C62F3" w:rsidRPr="0080239C" w:rsidRDefault="00AA0A2B" w:rsidP="001C62F3">
      <w:pPr>
        <w:widowControl w:val="0"/>
        <w:tabs>
          <w:tab w:val="left" w:pos="369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1C62F3" w:rsidRPr="0080239C" w:rsidRDefault="001C62F3" w:rsidP="001C62F3">
      <w:pPr>
        <w:widowControl w:val="0"/>
        <w:tabs>
          <w:tab w:val="left" w:pos="369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C62F3" w:rsidRPr="0080239C" w:rsidRDefault="001C62F3" w:rsidP="001C62F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 w:rsidRPr="0080239C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                                                                           Contrasemnează pentru legalitate,</w:t>
      </w:r>
    </w:p>
    <w:p w:rsidR="001C62F3" w:rsidRPr="0080239C" w:rsidRDefault="001C62F3" w:rsidP="001C62F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 w:rsidRPr="0080239C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PREŞEDINTE DE ȘEDINŢĂ </w:t>
      </w:r>
      <w:r w:rsidRPr="0080239C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                                        </w:t>
      </w:r>
      <w:r w:rsidRPr="0080239C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SECRETAR GENERAL UAT, </w:t>
      </w:r>
    </w:p>
    <w:p w:rsidR="001C62F3" w:rsidRPr="0080239C" w:rsidRDefault="001C62F3" w:rsidP="001C62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0239C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CONSILIER LOCAL                                                    </w:t>
      </w:r>
      <w:r w:rsidRPr="0080239C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Claudia Lavinia Muntean</w:t>
      </w:r>
    </w:p>
    <w:p w:rsidR="001C62F3" w:rsidRPr="0080239C" w:rsidRDefault="005B58C4" w:rsidP="001C6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Adam Mihăescu</w:t>
      </w:r>
    </w:p>
    <w:p w:rsidR="001C62F3" w:rsidRPr="0080239C" w:rsidRDefault="001C62F3" w:rsidP="001C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C62F3" w:rsidRPr="0080239C" w:rsidRDefault="001C62F3" w:rsidP="001C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C62F3" w:rsidRPr="0080239C" w:rsidRDefault="001C62F3" w:rsidP="001C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C62F3" w:rsidRPr="0080239C" w:rsidRDefault="001C62F3" w:rsidP="001C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C62F3" w:rsidRPr="0080239C" w:rsidRDefault="001C62F3" w:rsidP="001C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C62F3" w:rsidRDefault="001C62F3" w:rsidP="001C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C5EFA" w:rsidRPr="0080239C" w:rsidRDefault="001C5EFA" w:rsidP="001C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2" w:name="_GoBack"/>
      <w:bookmarkEnd w:id="2"/>
    </w:p>
    <w:p w:rsidR="001C62F3" w:rsidRPr="0080239C" w:rsidRDefault="001C62F3" w:rsidP="001C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C62F3" w:rsidRDefault="001C62F3" w:rsidP="001C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C62F3" w:rsidRDefault="001C62F3" w:rsidP="001C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C62F3" w:rsidRDefault="001C62F3" w:rsidP="001C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60032A" w:rsidRDefault="0060032A" w:rsidP="001C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C62F3" w:rsidRPr="0060032A" w:rsidRDefault="0060032A" w:rsidP="006003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D85B0D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fost adoptată cu un număr de 15</w:t>
      </w:r>
      <w:r w:rsidRPr="00D85B0D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D85B0D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consilieri locali în funcție, fiind respectate condițiile prevăzute de lege pentru adoptarea prezentei hotărâ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ri, respectiv majoritate simplă.</w:t>
      </w:r>
    </w:p>
    <w:p w:rsidR="00B03CB1" w:rsidRDefault="00B03CB1" w:rsidP="00B0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lastRenderedPageBreak/>
        <w:t>Cartuş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proceduri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obligatorii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ulterioare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adoptării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hotărârii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local</w:t>
      </w:r>
    </w:p>
    <w:p w:rsidR="00B03CB1" w:rsidRDefault="00B03CB1" w:rsidP="00B0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Tabel"/>
        <w:tblW w:w="0" w:type="auto"/>
        <w:tblLook w:val="0000" w:firstRow="0" w:lastRow="0" w:firstColumn="0" w:lastColumn="0" w:noHBand="0" w:noVBand="0"/>
      </w:tblPr>
      <w:tblGrid>
        <w:gridCol w:w="781"/>
        <w:gridCol w:w="3962"/>
        <w:gridCol w:w="2247"/>
        <w:gridCol w:w="2586"/>
      </w:tblGrid>
      <w:tr w:rsidR="00B03CB1" w:rsidRPr="009570A9" w:rsidTr="00DE341C">
        <w:trPr>
          <w:trHeight w:val="600"/>
        </w:trPr>
        <w:tc>
          <w:tcPr>
            <w:tcW w:w="10476" w:type="dxa"/>
            <w:gridSpan w:val="4"/>
          </w:tcPr>
          <w:p w:rsidR="00B03CB1" w:rsidRPr="009570A9" w:rsidRDefault="00B03CB1" w:rsidP="002E4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PROCEDURI OBLIGATORII ULTERIOARE ADOP</w:t>
            </w:r>
            <w:r w:rsidRPr="009570A9">
              <w:rPr>
                <w:rFonts w:ascii="Times New Roman" w:hAnsi="Times New Roman" w:cs="Times New Roman"/>
                <w:b/>
                <w:sz w:val="24"/>
                <w:szCs w:val="24"/>
              </w:rPr>
              <w:t>TĂRII 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OTĂRÂRII CONSILIULUI LOCAL NR. </w:t>
            </w:r>
            <w:r w:rsidR="002E48A4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B58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48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003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E48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6003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60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B5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6D4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836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2C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836">
              <w:rPr>
                <w:rFonts w:ascii="Times New Roman" w:hAnsi="Times New Roman" w:cs="Times New Roman"/>
                <w:sz w:val="24"/>
                <w:szCs w:val="24"/>
              </w:rPr>
              <w:t>ordinii</w:t>
            </w:r>
            <w:proofErr w:type="spellEnd"/>
            <w:r w:rsidRPr="002C083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C0836">
              <w:rPr>
                <w:rFonts w:ascii="Times New Roman" w:hAnsi="Times New Roman" w:cs="Times New Roman"/>
                <w:sz w:val="24"/>
                <w:szCs w:val="24"/>
              </w:rPr>
              <w:t>zi</w:t>
            </w:r>
            <w:proofErr w:type="spellEnd"/>
            <w:r w:rsidR="002E48A4">
              <w:t xml:space="preserve"> </w:t>
            </w:r>
            <w:proofErr w:type="spellStart"/>
            <w:r w:rsidR="002E48A4" w:rsidRPr="002E48A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2E48A4" w:rsidRPr="002E4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48A4" w:rsidRPr="002E48A4">
              <w:rPr>
                <w:rFonts w:ascii="Times New Roman" w:hAnsi="Times New Roman" w:cs="Times New Roman"/>
                <w:sz w:val="24"/>
                <w:szCs w:val="24"/>
              </w:rPr>
              <w:t>suplimentarea</w:t>
            </w:r>
            <w:proofErr w:type="spellEnd"/>
            <w:r w:rsidR="002E48A4" w:rsidRPr="002E4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48A4" w:rsidRPr="002E48A4">
              <w:rPr>
                <w:rFonts w:ascii="Times New Roman" w:hAnsi="Times New Roman" w:cs="Times New Roman"/>
                <w:sz w:val="24"/>
                <w:szCs w:val="24"/>
              </w:rPr>
              <w:t>ordinii</w:t>
            </w:r>
            <w:proofErr w:type="spellEnd"/>
            <w:r w:rsidR="002E48A4" w:rsidRPr="002E48A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48A4" w:rsidRPr="002E48A4">
              <w:rPr>
                <w:rFonts w:ascii="Times New Roman" w:hAnsi="Times New Roman" w:cs="Times New Roman"/>
                <w:sz w:val="24"/>
                <w:szCs w:val="24"/>
              </w:rPr>
              <w:t>zi</w:t>
            </w:r>
            <w:proofErr w:type="spellEnd"/>
            <w:r w:rsidR="006D17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00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3CB1" w:rsidRPr="009570A9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0" w:type="dxa"/>
          </w:tcPr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Operațiuni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efectuate</w:t>
            </w:r>
            <w:proofErr w:type="spellEnd"/>
          </w:p>
        </w:tc>
        <w:tc>
          <w:tcPr>
            <w:tcW w:w="2430" w:type="dxa"/>
          </w:tcPr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ZZ/LL/AN</w:t>
            </w:r>
          </w:p>
        </w:tc>
        <w:tc>
          <w:tcPr>
            <w:tcW w:w="2808" w:type="dxa"/>
          </w:tcPr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responsabile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efectueze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</w:p>
        </w:tc>
      </w:tr>
      <w:tr w:rsidR="00B03CB1" w:rsidRPr="009570A9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3CB1" w:rsidRPr="009570A9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Adoptarea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  <w:r w:rsidR="00D312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B5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1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0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1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003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s-a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făcut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majoritate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D291DE" wp14:editId="4032B33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reptunghi 1" o:spid="_x0000_s1026" style="position:absolute;margin-left:1.35pt;margin-top:11.3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" fillcolor="window" strokecolor="#385d8a" strokeweight="2pt"/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11F5FB" wp14:editId="7016967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reptunghi 4" o:spid="_x0000_s1026" style="position:absolute;margin-left:95.1pt;margin-top:10.6pt;width:12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" fillcolor="window" strokecolor="#385d8a" strokeweight="2pt"/>
                  </w:pict>
                </mc:Fallback>
              </mc:AlternateContent>
            </w:r>
          </w:p>
          <w:p w:rsidR="00B03CB1" w:rsidRPr="00E60E8E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</w:rPr>
              <w:t xml:space="preserve">    </w:t>
            </w:r>
            <w:proofErr w:type="spellStart"/>
            <w:r w:rsidRPr="00C0647D">
              <w:rPr>
                <w:rFonts w:ascii="Times New Roman" w:hAnsi="Times New Roman" w:cs="Times New Roman"/>
              </w:rPr>
              <w:t>simplă</w:t>
            </w:r>
            <w:proofErr w:type="spellEnd"/>
            <w:r w:rsidRPr="00C0647D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proofErr w:type="spellStart"/>
            <w:r w:rsidRPr="00C0647D">
              <w:rPr>
                <w:rFonts w:ascii="Times New Roman" w:hAnsi="Times New Roman" w:cs="Times New Roman"/>
              </w:rPr>
              <w:t>absolută</w:t>
            </w:r>
            <w:proofErr w:type="spellEnd"/>
            <w:r w:rsidRPr="00C0647D">
              <w:rPr>
                <w:rFonts w:ascii="Times New Roman" w:hAnsi="Times New Roman" w:cs="Times New Roman"/>
              </w:rPr>
              <w:t xml:space="preserve">                             </w:t>
            </w:r>
          </w:p>
          <w:p w:rsidR="00B03CB1" w:rsidRPr="00E60E8E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647D">
              <w:rPr>
                <w:rFonts w:ascii="Times New Roman" w:hAnsi="Times New Roman" w:cs="Times New Roman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965B6C" wp14:editId="7C3E0723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5" name="Dreptungh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reptunghi 5" o:spid="_x0000_s1026" style="position:absolute;margin-left:26.1pt;margin-top:10.6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" fillcolor="window" strokecolor="#385d8a" strokeweight="2pt"/>
                  </w:pict>
                </mc:Fallback>
              </mc:AlternateContent>
            </w:r>
            <w:r w:rsidRPr="00C0647D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:rsidR="00B03CB1" w:rsidRPr="00C0647D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D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C064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647D">
              <w:rPr>
                <w:rFonts w:ascii="Times New Roman" w:hAnsi="Times New Roman" w:cs="Times New Roman"/>
              </w:rPr>
              <w:t>calificată</w:t>
            </w:r>
            <w:proofErr w:type="spellEnd"/>
            <w:r w:rsidRPr="00E60E8E">
              <w:rPr>
                <w:rFonts w:ascii="Times New Roman" w:hAnsi="Times New Roman" w:cs="Times New Roman"/>
              </w:rPr>
              <w:t xml:space="preserve">               </w:t>
            </w:r>
          </w:p>
          <w:p w:rsidR="00B03CB1" w:rsidRPr="006D4B5C" w:rsidRDefault="00B03CB1" w:rsidP="00DE341C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CB1" w:rsidRPr="009570A9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CB1" w:rsidRPr="009570A9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prefectul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județului</w:t>
            </w:r>
            <w:proofErr w:type="spellEnd"/>
          </w:p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CB1" w:rsidRPr="009570A9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Aducerea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cunoștința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CB1" w:rsidRPr="009570A9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individual </w:t>
            </w:r>
          </w:p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CB1" w:rsidRPr="009570A9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</w:tcPr>
          <w:p w:rsidR="00B03CB1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normativ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produce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individual),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</w:p>
        </w:tc>
        <w:tc>
          <w:tcPr>
            <w:tcW w:w="2430" w:type="dxa"/>
          </w:tcPr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B03CB1" w:rsidRPr="009570A9" w:rsidRDefault="00B03CB1" w:rsidP="00DE3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CB1" w:rsidRPr="00E60E8E" w:rsidRDefault="00B03CB1" w:rsidP="00B0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8EF" w:rsidRPr="00AA0A2B" w:rsidRDefault="006518EF" w:rsidP="00AA0A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sectPr w:rsidR="006518EF" w:rsidRPr="00AA0A2B" w:rsidSect="003A51D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00" w:rsidRDefault="00ED0900">
      <w:pPr>
        <w:spacing w:after="0" w:line="240" w:lineRule="auto"/>
      </w:pPr>
      <w:r>
        <w:separator/>
      </w:r>
    </w:p>
  </w:endnote>
  <w:endnote w:type="continuationSeparator" w:id="0">
    <w:p w:rsidR="00ED0900" w:rsidRDefault="00ED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D1" w:rsidRPr="00003ABC" w:rsidRDefault="003A51D1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071ABD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071ABD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:rsidR="003A51D1" w:rsidRPr="00003ABC" w:rsidRDefault="003A51D1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3 </w:t>
    </w:r>
    <w:r w:rsidRPr="009E7013">
      <w:rPr>
        <w:sz w:val="20"/>
        <w:szCs w:val="20"/>
      </w:rPr>
      <w:t>ex., A/3</w:t>
    </w:r>
  </w:p>
  <w:p w:rsidR="003A51D1" w:rsidRDefault="003A51D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00" w:rsidRDefault="00ED0900">
      <w:pPr>
        <w:spacing w:after="0" w:line="240" w:lineRule="auto"/>
      </w:pPr>
      <w:r>
        <w:separator/>
      </w:r>
    </w:p>
  </w:footnote>
  <w:footnote w:type="continuationSeparator" w:id="0">
    <w:p w:rsidR="00ED0900" w:rsidRDefault="00ED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D1" w:rsidRPr="002257FB" w:rsidRDefault="003A51D1">
    <w:pPr>
      <w:pStyle w:val="Antet"/>
      <w:rPr>
        <w:rFonts w:ascii="Times New Roman" w:hAnsi="Times New Roman" w:cs="Times New Roman"/>
        <w:sz w:val="24"/>
        <w:szCs w:val="24"/>
      </w:rPr>
    </w:pPr>
  </w:p>
  <w:p w:rsidR="003A51D1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:rsidR="003A51D1" w:rsidRPr="00D558F4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60709CB" wp14:editId="670FA781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:rsidR="003A51D1" w:rsidRPr="00D558F4" w:rsidRDefault="003A51D1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5E99FC3E" wp14:editId="546EC471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="00715B39"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3A51D1" w:rsidTr="003A51D1">
      <w:trPr>
        <w:trHeight w:val="100"/>
      </w:trPr>
      <w:tc>
        <w:tcPr>
          <w:tcW w:w="9195" w:type="dxa"/>
        </w:tcPr>
        <w:p w:rsidR="003A51D1" w:rsidRDefault="003A51D1" w:rsidP="003A51D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96A"/>
    <w:multiLevelType w:val="hybridMultilevel"/>
    <w:tmpl w:val="EA44DBE4"/>
    <w:lvl w:ilvl="0" w:tplc="F51CD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26D86"/>
    <w:multiLevelType w:val="hybridMultilevel"/>
    <w:tmpl w:val="FDC87F0E"/>
    <w:lvl w:ilvl="0" w:tplc="EFF058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DE2BE8"/>
    <w:multiLevelType w:val="hybridMultilevel"/>
    <w:tmpl w:val="F34C6C68"/>
    <w:lvl w:ilvl="0" w:tplc="20A49DE6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AE285E"/>
    <w:multiLevelType w:val="hybridMultilevel"/>
    <w:tmpl w:val="4148B80E"/>
    <w:lvl w:ilvl="0" w:tplc="20B87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4859F4"/>
    <w:multiLevelType w:val="hybridMultilevel"/>
    <w:tmpl w:val="B86A70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D656C"/>
    <w:multiLevelType w:val="hybridMultilevel"/>
    <w:tmpl w:val="4E42CC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E62F3"/>
    <w:multiLevelType w:val="hybridMultilevel"/>
    <w:tmpl w:val="CECE6E6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977AA"/>
    <w:multiLevelType w:val="hybridMultilevel"/>
    <w:tmpl w:val="06A66BA4"/>
    <w:lvl w:ilvl="0" w:tplc="8EFA9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124D48"/>
    <w:multiLevelType w:val="hybridMultilevel"/>
    <w:tmpl w:val="E8605DB4"/>
    <w:lvl w:ilvl="0" w:tplc="D9F043C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7315E6F"/>
    <w:multiLevelType w:val="hybridMultilevel"/>
    <w:tmpl w:val="B748C7B4"/>
    <w:lvl w:ilvl="0" w:tplc="E4B0BF2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C74103"/>
    <w:multiLevelType w:val="hybridMultilevel"/>
    <w:tmpl w:val="1C4AA54C"/>
    <w:lvl w:ilvl="0" w:tplc="DF265D6E">
      <w:start w:val="1"/>
      <w:numFmt w:val="decimal"/>
      <w:lvlText w:val="%1."/>
      <w:lvlJc w:val="left"/>
      <w:pPr>
        <w:ind w:left="1530" w:hanging="90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F3A17BA"/>
    <w:multiLevelType w:val="hybridMultilevel"/>
    <w:tmpl w:val="45E23B36"/>
    <w:lvl w:ilvl="0" w:tplc="FC0043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6"/>
  </w:num>
  <w:num w:numId="12">
    <w:abstractNumId w:val="11"/>
  </w:num>
  <w:num w:numId="13">
    <w:abstractNumId w:val="9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B9"/>
    <w:rsid w:val="00003AB8"/>
    <w:rsid w:val="0000706B"/>
    <w:rsid w:val="000423A0"/>
    <w:rsid w:val="00064F88"/>
    <w:rsid w:val="00067C5F"/>
    <w:rsid w:val="00071ABD"/>
    <w:rsid w:val="000722A8"/>
    <w:rsid w:val="000C4A3D"/>
    <w:rsid w:val="000C79CE"/>
    <w:rsid w:val="000E03CF"/>
    <w:rsid w:val="00113FCD"/>
    <w:rsid w:val="001458EF"/>
    <w:rsid w:val="0015203E"/>
    <w:rsid w:val="00152097"/>
    <w:rsid w:val="001524AB"/>
    <w:rsid w:val="00160404"/>
    <w:rsid w:val="00185329"/>
    <w:rsid w:val="001B2741"/>
    <w:rsid w:val="001C0A1D"/>
    <w:rsid w:val="001C172D"/>
    <w:rsid w:val="001C5EFA"/>
    <w:rsid w:val="001C62F3"/>
    <w:rsid w:val="001F474A"/>
    <w:rsid w:val="001F7738"/>
    <w:rsid w:val="00207890"/>
    <w:rsid w:val="00233016"/>
    <w:rsid w:val="00244BFF"/>
    <w:rsid w:val="002565ED"/>
    <w:rsid w:val="0027172A"/>
    <w:rsid w:val="0027525F"/>
    <w:rsid w:val="00277DA5"/>
    <w:rsid w:val="002A0782"/>
    <w:rsid w:val="002E48A4"/>
    <w:rsid w:val="002F10CC"/>
    <w:rsid w:val="00303B34"/>
    <w:rsid w:val="0031014D"/>
    <w:rsid w:val="00326C74"/>
    <w:rsid w:val="00336158"/>
    <w:rsid w:val="00363EDC"/>
    <w:rsid w:val="003738FF"/>
    <w:rsid w:val="00385665"/>
    <w:rsid w:val="003916EF"/>
    <w:rsid w:val="003A51D1"/>
    <w:rsid w:val="003C241E"/>
    <w:rsid w:val="003C32BC"/>
    <w:rsid w:val="003F08B8"/>
    <w:rsid w:val="003F5981"/>
    <w:rsid w:val="003F6145"/>
    <w:rsid w:val="003F64B5"/>
    <w:rsid w:val="00400491"/>
    <w:rsid w:val="00415517"/>
    <w:rsid w:val="0042164A"/>
    <w:rsid w:val="00445B7C"/>
    <w:rsid w:val="00450E47"/>
    <w:rsid w:val="00452618"/>
    <w:rsid w:val="00477BFD"/>
    <w:rsid w:val="00494B09"/>
    <w:rsid w:val="004E3BC1"/>
    <w:rsid w:val="004E4AF2"/>
    <w:rsid w:val="004F0E45"/>
    <w:rsid w:val="00514A13"/>
    <w:rsid w:val="00535A6E"/>
    <w:rsid w:val="0053735D"/>
    <w:rsid w:val="005414C5"/>
    <w:rsid w:val="00580DD4"/>
    <w:rsid w:val="005B12E6"/>
    <w:rsid w:val="005B58C4"/>
    <w:rsid w:val="005D0C85"/>
    <w:rsid w:val="005D1D3F"/>
    <w:rsid w:val="0060032A"/>
    <w:rsid w:val="006203ED"/>
    <w:rsid w:val="006226EE"/>
    <w:rsid w:val="006518EF"/>
    <w:rsid w:val="00653100"/>
    <w:rsid w:val="006614A4"/>
    <w:rsid w:val="00674EB9"/>
    <w:rsid w:val="006752AA"/>
    <w:rsid w:val="006831E8"/>
    <w:rsid w:val="00687234"/>
    <w:rsid w:val="00696CCC"/>
    <w:rsid w:val="006A639B"/>
    <w:rsid w:val="006D173D"/>
    <w:rsid w:val="006F31CF"/>
    <w:rsid w:val="006F3D09"/>
    <w:rsid w:val="006F6777"/>
    <w:rsid w:val="00701EAC"/>
    <w:rsid w:val="0070499D"/>
    <w:rsid w:val="00715B39"/>
    <w:rsid w:val="00723003"/>
    <w:rsid w:val="00730DEB"/>
    <w:rsid w:val="00743FB2"/>
    <w:rsid w:val="00744FA5"/>
    <w:rsid w:val="00765A85"/>
    <w:rsid w:val="0077741E"/>
    <w:rsid w:val="00786218"/>
    <w:rsid w:val="007A08F3"/>
    <w:rsid w:val="007A648F"/>
    <w:rsid w:val="007D6150"/>
    <w:rsid w:val="007F38BF"/>
    <w:rsid w:val="008035CA"/>
    <w:rsid w:val="00804EA8"/>
    <w:rsid w:val="008214E2"/>
    <w:rsid w:val="00823CEC"/>
    <w:rsid w:val="00841FFD"/>
    <w:rsid w:val="00850CEC"/>
    <w:rsid w:val="008671E6"/>
    <w:rsid w:val="00870466"/>
    <w:rsid w:val="00874F7F"/>
    <w:rsid w:val="008A1F94"/>
    <w:rsid w:val="008A5853"/>
    <w:rsid w:val="008B3A29"/>
    <w:rsid w:val="008C1257"/>
    <w:rsid w:val="008D383E"/>
    <w:rsid w:val="008D3D70"/>
    <w:rsid w:val="008E4F36"/>
    <w:rsid w:val="008E5EC9"/>
    <w:rsid w:val="008F4B2C"/>
    <w:rsid w:val="008F6E48"/>
    <w:rsid w:val="008F7356"/>
    <w:rsid w:val="00916662"/>
    <w:rsid w:val="00941F4B"/>
    <w:rsid w:val="0094352B"/>
    <w:rsid w:val="00964DC5"/>
    <w:rsid w:val="009817F8"/>
    <w:rsid w:val="00993EAD"/>
    <w:rsid w:val="009B0DC3"/>
    <w:rsid w:val="009B7C22"/>
    <w:rsid w:val="009C3AE3"/>
    <w:rsid w:val="00A12BB2"/>
    <w:rsid w:val="00A30558"/>
    <w:rsid w:val="00A71100"/>
    <w:rsid w:val="00A83D61"/>
    <w:rsid w:val="00AA0A2B"/>
    <w:rsid w:val="00AA5F9B"/>
    <w:rsid w:val="00AA6F36"/>
    <w:rsid w:val="00AB4072"/>
    <w:rsid w:val="00AC5353"/>
    <w:rsid w:val="00AC7648"/>
    <w:rsid w:val="00AD12FD"/>
    <w:rsid w:val="00AF73CB"/>
    <w:rsid w:val="00B03CB1"/>
    <w:rsid w:val="00B10369"/>
    <w:rsid w:val="00B157AB"/>
    <w:rsid w:val="00B161D8"/>
    <w:rsid w:val="00B2487A"/>
    <w:rsid w:val="00B26997"/>
    <w:rsid w:val="00B54EE1"/>
    <w:rsid w:val="00B55050"/>
    <w:rsid w:val="00BB751D"/>
    <w:rsid w:val="00BC1F0B"/>
    <w:rsid w:val="00BD2AA0"/>
    <w:rsid w:val="00BD7DC8"/>
    <w:rsid w:val="00BE666F"/>
    <w:rsid w:val="00BF7F18"/>
    <w:rsid w:val="00C001C9"/>
    <w:rsid w:val="00C04567"/>
    <w:rsid w:val="00C31D34"/>
    <w:rsid w:val="00C348ED"/>
    <w:rsid w:val="00C57A16"/>
    <w:rsid w:val="00C7585E"/>
    <w:rsid w:val="00C76DC5"/>
    <w:rsid w:val="00C8244C"/>
    <w:rsid w:val="00C87EB0"/>
    <w:rsid w:val="00C9120D"/>
    <w:rsid w:val="00C9249B"/>
    <w:rsid w:val="00CD45A3"/>
    <w:rsid w:val="00CD5D06"/>
    <w:rsid w:val="00D256D6"/>
    <w:rsid w:val="00D2693E"/>
    <w:rsid w:val="00D31236"/>
    <w:rsid w:val="00D40838"/>
    <w:rsid w:val="00D458B6"/>
    <w:rsid w:val="00D70FC8"/>
    <w:rsid w:val="00D868EC"/>
    <w:rsid w:val="00D86FDE"/>
    <w:rsid w:val="00D9447D"/>
    <w:rsid w:val="00DB1839"/>
    <w:rsid w:val="00DD6E7A"/>
    <w:rsid w:val="00DE560D"/>
    <w:rsid w:val="00DE78EC"/>
    <w:rsid w:val="00DF53D0"/>
    <w:rsid w:val="00E311BD"/>
    <w:rsid w:val="00E53FC1"/>
    <w:rsid w:val="00E93DF6"/>
    <w:rsid w:val="00EB6415"/>
    <w:rsid w:val="00ED0900"/>
    <w:rsid w:val="00EE3304"/>
    <w:rsid w:val="00F00539"/>
    <w:rsid w:val="00F04DA1"/>
    <w:rsid w:val="00F3185B"/>
    <w:rsid w:val="00F41871"/>
    <w:rsid w:val="00F707C3"/>
    <w:rsid w:val="00F91441"/>
    <w:rsid w:val="00F92E54"/>
    <w:rsid w:val="00F930FF"/>
    <w:rsid w:val="00FB6A5B"/>
    <w:rsid w:val="00FC4AB6"/>
    <w:rsid w:val="00FD0C0F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74A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GrilTabel">
    <w:name w:val="Table Grid"/>
    <w:basedOn w:val="TabelNormal"/>
    <w:uiPriority w:val="59"/>
    <w:rsid w:val="00B03CB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74A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GrilTabel">
    <w:name w:val="Table Grid"/>
    <w:basedOn w:val="TabelNormal"/>
    <w:uiPriority w:val="59"/>
    <w:rsid w:val="00B03CB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tudejos.ro-Monitoru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5319</TotalTime>
  <Pages>3</Pages>
  <Words>879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176</cp:revision>
  <cp:lastPrinted>2022-05-12T11:18:00Z</cp:lastPrinted>
  <dcterms:created xsi:type="dcterms:W3CDTF">2019-01-22T07:20:00Z</dcterms:created>
  <dcterms:modified xsi:type="dcterms:W3CDTF">2022-05-12T11:18:00Z</dcterms:modified>
</cp:coreProperties>
</file>