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3E9ED" w14:textId="78D575D2" w:rsidR="00C6578B" w:rsidRPr="00C6578B" w:rsidRDefault="00C6578B" w:rsidP="00F91F30">
      <w:pPr>
        <w:spacing w:after="0" w:line="240" w:lineRule="auto"/>
        <w:ind w:firstLine="720"/>
        <w:jc w:val="right"/>
        <w:rPr>
          <w:rFonts w:ascii="Times New Roman" w:eastAsia="Times New Roman" w:hAnsi="Times New Roman" w:cs="Times New Roman"/>
          <w:b/>
          <w:sz w:val="24"/>
          <w:szCs w:val="24"/>
          <w:lang w:val="ro-RO"/>
        </w:rPr>
      </w:pPr>
      <w:bookmarkStart w:id="0" w:name="_GoBack"/>
      <w:bookmarkEnd w:id="0"/>
      <w:r w:rsidRPr="00C6578B">
        <w:rPr>
          <w:rFonts w:ascii="Times New Roman" w:eastAsia="Times New Roman" w:hAnsi="Times New Roman" w:cs="Times New Roman"/>
          <w:b/>
          <w:sz w:val="24"/>
          <w:szCs w:val="24"/>
          <w:lang w:val="ro-RO"/>
        </w:rPr>
        <w:t xml:space="preserve">Anexa nr. 1 la </w:t>
      </w:r>
      <w:r>
        <w:rPr>
          <w:rFonts w:ascii="Times New Roman" w:eastAsia="Times New Roman" w:hAnsi="Times New Roman" w:cs="Times New Roman"/>
          <w:b/>
          <w:sz w:val="24"/>
          <w:szCs w:val="24"/>
          <w:lang w:val="ro-RO"/>
        </w:rPr>
        <w:t xml:space="preserve">Hotărârea de Consiliu local nr. </w:t>
      </w:r>
      <w:r w:rsidR="00F91F30">
        <w:rPr>
          <w:rFonts w:ascii="Times New Roman" w:eastAsia="Times New Roman" w:hAnsi="Times New Roman" w:cs="Times New Roman"/>
          <w:b/>
          <w:sz w:val="24"/>
          <w:szCs w:val="24"/>
          <w:lang w:val="ro-RO"/>
        </w:rPr>
        <w:t>46/29</w:t>
      </w:r>
      <w:r>
        <w:rPr>
          <w:rFonts w:ascii="Times New Roman" w:eastAsia="Times New Roman" w:hAnsi="Times New Roman" w:cs="Times New Roman"/>
          <w:b/>
          <w:sz w:val="24"/>
          <w:szCs w:val="24"/>
          <w:lang w:val="ro-RO"/>
        </w:rPr>
        <w:t>.0</w:t>
      </w:r>
      <w:r w:rsidR="00F91F30">
        <w:rPr>
          <w:rFonts w:ascii="Times New Roman" w:eastAsia="Times New Roman" w:hAnsi="Times New Roman" w:cs="Times New Roman"/>
          <w:b/>
          <w:sz w:val="24"/>
          <w:szCs w:val="24"/>
          <w:lang w:val="ro-RO"/>
        </w:rPr>
        <w:t>4</w:t>
      </w:r>
      <w:r>
        <w:rPr>
          <w:rFonts w:ascii="Times New Roman" w:eastAsia="Times New Roman" w:hAnsi="Times New Roman" w:cs="Times New Roman"/>
          <w:b/>
          <w:sz w:val="24"/>
          <w:szCs w:val="24"/>
          <w:lang w:val="ro-RO"/>
        </w:rPr>
        <w:t>.2022</w:t>
      </w:r>
    </w:p>
    <w:p w14:paraId="0942E932" w14:textId="77777777" w:rsidR="00297824" w:rsidRDefault="00297824" w:rsidP="00B26408">
      <w:pPr>
        <w:spacing w:after="0" w:line="240" w:lineRule="auto"/>
        <w:jc w:val="both"/>
        <w:rPr>
          <w:rFonts w:ascii="Times New Roman" w:eastAsia="Times New Roman" w:hAnsi="Times New Roman" w:cs="Times New Roman"/>
          <w:sz w:val="24"/>
          <w:szCs w:val="24"/>
          <w:lang w:val="ro-RO"/>
        </w:rPr>
      </w:pPr>
    </w:p>
    <w:p w14:paraId="1359BB32" w14:textId="77777777" w:rsidR="00F91F30" w:rsidRPr="00F91F30" w:rsidRDefault="00F91F30" w:rsidP="00F91F30">
      <w:pPr>
        <w:spacing w:after="0" w:line="240" w:lineRule="auto"/>
        <w:jc w:val="center"/>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Analiza stadiului de înscriere a datelor în Registru Agricol, pe trimestrul I al anului 2022, la nivelul UAT Vințu de Jos și stabilirea măsurilor pentru eficientizarea acestei activităţi</w:t>
      </w:r>
    </w:p>
    <w:p w14:paraId="746F2954"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p>
    <w:p w14:paraId="6791763F"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p>
    <w:p w14:paraId="52723D1B"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Registrul agricol constituie documentul oficial de evidență primară unitară, în care se înscriu date cu privire la gospodăriile populației și la societățile/asociațiile agricole, precum și la orice alte persoane fizice și/sau entități juridice care au teren în proprietate/folosință și/sau animale.</w:t>
      </w:r>
    </w:p>
    <w:p w14:paraId="039F1612"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Registrul agricol constituie sursa administrativă de date pentru sistemul informațional statistic, respectiv: statistica oficială, pregătirea, organizarea și producerea de statistici pentru recensământul agricol și al populației, ale unor anchete pilot, organizarea unui sistem de observări statistice prin sondaj.</w:t>
      </w:r>
    </w:p>
    <w:p w14:paraId="091E5B2D"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Potrivit art. 7, alin. 4 din Ordinul Ministerului Agriculturii și Dezvoltării Rurale nr. 25/2020 pentru aprobarea Normelor tehnice privind modul de completare a registrului agricol pentru perioada 2020-2024 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14:paraId="6C9C8E62"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S-a procedat la înscrierea persoanelor fizice și juridice care au respectat obligația de declarare a datelor pentru înscrierea în registrul agricol în termenele prevăzute la art. 11 din OG nr. 28/2008, cu modificările și completările ulterioare.</w:t>
      </w:r>
    </w:p>
    <w:p w14:paraId="4D0F38EA"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Pentru persoanele fizice sau juridice care nu au făcut declarațiile la termenele prevăzute la art. 11 din OG nr. 28/2008, în conformitate cu prevederile art. 15, alin. 2 din Ordinul 25/2020, se consideră că nu au intervenit nici un fel de modificări, fapt pentru care în registrul agricol s-au reportat din oficiu datele din anul precedent, cu mențiune ,,report din oficiu’’.</w:t>
      </w:r>
    </w:p>
    <w:p w14:paraId="5C0757D3"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 xml:space="preserve">Registrul agricol, în format electronic cuprinde un număr de 82 de volume, din care 28 de volume reprezintă străzile existente pe raza UAT Vințu de Jos, 24 volume pentru satele aparținătoare UAT Vințu de Jos, 5 volume persoane juridice și 24 volume pentru </w:t>
      </w:r>
      <w:proofErr w:type="spellStart"/>
      <w:r w:rsidRPr="00F91F30">
        <w:rPr>
          <w:rFonts w:ascii="Times New Roman" w:eastAsia="Times New Roman" w:hAnsi="Times New Roman" w:cs="Times New Roman"/>
          <w:sz w:val="24"/>
          <w:szCs w:val="24"/>
          <w:lang w:val="ro-RO"/>
        </w:rPr>
        <w:t>străinași</w:t>
      </w:r>
      <w:proofErr w:type="spellEnd"/>
      <w:r w:rsidRPr="00F91F30">
        <w:rPr>
          <w:rFonts w:ascii="Times New Roman" w:eastAsia="Times New Roman" w:hAnsi="Times New Roman" w:cs="Times New Roman"/>
          <w:sz w:val="24"/>
          <w:szCs w:val="24"/>
          <w:lang w:val="ro-RO"/>
        </w:rPr>
        <w:t>, datele din acestea fiind în curs de completare și actualizare.</w:t>
      </w:r>
    </w:p>
    <w:p w14:paraId="20C12C4B"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În Registrul agricol figurează un număr de 700 Familii de albine aparținând persoanelor fizice și juridice.</w:t>
      </w:r>
    </w:p>
    <w:p w14:paraId="2DCD0FA4"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Au fost eliberate un număr 11 de atestate de producător și un număr de 11 Carnete de comercializare pentru producătorii locali, 180 de adeverințe cu informații de la registrul agricol.</w:t>
      </w:r>
    </w:p>
    <w:p w14:paraId="2EDDCA9D"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 xml:space="preserve">De asemenea, au fost înregistrate un număr 2 contracte de arendă, un număr de 55 oferte de vânzare teren agricol extravilan. </w:t>
      </w:r>
    </w:p>
    <w:p w14:paraId="0DB2C02E"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Totodată au fost înregistrate în registrul agricol un număr de 28 certificate de moștenitor/legatar/act de partaj voluntar, 14 contracte de donație, 3 contract de întreținere, 32 contracte de vânzare cumpărare, 3 contracte de schimb.</w:t>
      </w:r>
    </w:p>
    <w:p w14:paraId="1D8361B4"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 xml:space="preserve">Au fost înscrise terenurile aflate în proprietate sau în folosință, identificate pe parcele, pe categorii de folosință, intravilan/extravilan, modul de utilizare al acestora, respectiv pe categorii de </w:t>
      </w:r>
      <w:r w:rsidRPr="00F91F30">
        <w:rPr>
          <w:rFonts w:ascii="Times New Roman" w:eastAsia="Times New Roman" w:hAnsi="Times New Roman" w:cs="Times New Roman"/>
          <w:sz w:val="24"/>
          <w:szCs w:val="24"/>
          <w:lang w:val="ro-RO"/>
        </w:rPr>
        <w:lastRenderedPageBreak/>
        <w:t>folosință: arabil, pășune, fânaț, vii, livezi, pădure, grădini familiale și construcții aferente gospodăriilor.</w:t>
      </w:r>
    </w:p>
    <w:p w14:paraId="54480AAF"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De asemenea, pentru înregistrarea, modificarea și actualizarea datelor se realizează corespondența datelor cu datele din cadrul serviciului impozite și taxe locale pentru terenuri, categoria de folosință a acestora, clădiri, mijloace de transport sau orice alte bunuri deținute în proprietate ori în folosință și cu serviciul urbanism pentru lucrările de construcții.</w:t>
      </w:r>
    </w:p>
    <w:p w14:paraId="6ACEC2AC"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Pentru eficientizarea activității, propunem ca activitatea de declarare să se desfășoare și prin invitarea la primărie a persoanelor fizice/juridice care au obligația să efectueze declarațiile pentru înscrierea datelor în registru agricol.</w:t>
      </w:r>
    </w:p>
    <w:p w14:paraId="190F3E4B" w14:textId="77777777" w:rsidR="00F91F30" w:rsidRPr="00F91F30" w:rsidRDefault="00F91F30" w:rsidP="00F91F30">
      <w:pPr>
        <w:spacing w:after="0" w:line="240" w:lineRule="auto"/>
        <w:jc w:val="both"/>
        <w:rPr>
          <w:rFonts w:ascii="Times New Roman" w:eastAsia="Times New Roman" w:hAnsi="Times New Roman" w:cs="Times New Roman"/>
          <w:sz w:val="24"/>
          <w:szCs w:val="24"/>
          <w:lang w:val="ro-RO"/>
        </w:rPr>
      </w:pPr>
      <w:r w:rsidRPr="00F91F30">
        <w:rPr>
          <w:rFonts w:ascii="Times New Roman" w:eastAsia="Times New Roman" w:hAnsi="Times New Roman" w:cs="Times New Roman"/>
          <w:sz w:val="24"/>
          <w:szCs w:val="24"/>
          <w:lang w:val="ro-RO"/>
        </w:rPr>
        <w:t>Analiza stadiului de înscriere a datelor în Registrul Agricol se regăsește în anexa nr. 1, parte integrantă din prezentul proiect de hotărâre.</w:t>
      </w:r>
    </w:p>
    <w:p w14:paraId="66F8CA6D" w14:textId="382D810C" w:rsidR="00D85A31" w:rsidRDefault="00D85A31" w:rsidP="00B26408">
      <w:pPr>
        <w:spacing w:after="0" w:line="240" w:lineRule="auto"/>
        <w:jc w:val="both"/>
        <w:rPr>
          <w:rFonts w:ascii="Times New Roman" w:eastAsia="Times New Roman" w:hAnsi="Times New Roman" w:cs="Times New Roman"/>
          <w:sz w:val="24"/>
          <w:szCs w:val="24"/>
          <w:lang w:val="ro-RO"/>
        </w:rPr>
      </w:pPr>
    </w:p>
    <w:p w14:paraId="44BC75F0" w14:textId="01309CC9" w:rsidR="0066712A" w:rsidRDefault="0066712A" w:rsidP="00B26408">
      <w:pPr>
        <w:spacing w:after="0" w:line="240" w:lineRule="auto"/>
        <w:jc w:val="both"/>
        <w:rPr>
          <w:rFonts w:ascii="Times New Roman" w:eastAsia="Times New Roman" w:hAnsi="Times New Roman" w:cs="Times New Roman"/>
          <w:sz w:val="24"/>
          <w:szCs w:val="24"/>
          <w:lang w:val="ro-RO"/>
        </w:rPr>
      </w:pPr>
    </w:p>
    <w:p w14:paraId="65EF36FB" w14:textId="77777777" w:rsidR="00F91F30" w:rsidRDefault="00F91F30" w:rsidP="00F91F30">
      <w:pPr>
        <w:spacing w:after="0" w:line="240" w:lineRule="auto"/>
        <w:jc w:val="center"/>
        <w:rPr>
          <w:rFonts w:ascii="Times New Roman" w:eastAsia="Times New Roman" w:hAnsi="Times New Roman" w:cs="Times New Roman"/>
          <w:sz w:val="24"/>
          <w:szCs w:val="24"/>
          <w:lang w:val="ro-RO"/>
        </w:rPr>
      </w:pPr>
      <w:r w:rsidRPr="00F71F7F">
        <w:rPr>
          <w:rFonts w:ascii="Times New Roman" w:eastAsia="Times New Roman" w:hAnsi="Times New Roman" w:cs="Times New Roman"/>
          <w:sz w:val="24"/>
          <w:szCs w:val="24"/>
          <w:lang w:val="ro-RO"/>
        </w:rPr>
        <w:t xml:space="preserve">Vinţu de Jos, </w:t>
      </w:r>
      <w:r>
        <w:rPr>
          <w:rFonts w:ascii="Times New Roman" w:eastAsia="Times New Roman" w:hAnsi="Times New Roman" w:cs="Times New Roman"/>
          <w:sz w:val="24"/>
          <w:szCs w:val="24"/>
          <w:lang w:val="ro-RO"/>
        </w:rPr>
        <w:t>29.04.2022</w:t>
      </w:r>
    </w:p>
    <w:p w14:paraId="251D1FE4" w14:textId="77777777" w:rsidR="00F91F30" w:rsidRDefault="00F91F30" w:rsidP="00F91F30">
      <w:pPr>
        <w:spacing w:after="0" w:line="240" w:lineRule="auto"/>
        <w:jc w:val="center"/>
        <w:rPr>
          <w:rFonts w:ascii="Times New Roman" w:eastAsia="Times New Roman" w:hAnsi="Times New Roman" w:cs="Times New Roman"/>
          <w:sz w:val="24"/>
          <w:szCs w:val="24"/>
          <w:lang w:val="ro-RO"/>
        </w:rPr>
      </w:pPr>
    </w:p>
    <w:p w14:paraId="695D3190" w14:textId="77777777" w:rsidR="00F91F30" w:rsidRPr="00B023A3" w:rsidRDefault="00F91F30" w:rsidP="00F91F30">
      <w:pPr>
        <w:spacing w:after="0" w:line="240" w:lineRule="auto"/>
        <w:jc w:val="center"/>
        <w:rPr>
          <w:rFonts w:ascii="Times New Roman" w:eastAsia="Times New Roman" w:hAnsi="Times New Roman" w:cs="Times New Roman"/>
          <w:sz w:val="24"/>
          <w:szCs w:val="24"/>
          <w:lang w:val="ro-RO"/>
        </w:rPr>
      </w:pPr>
    </w:p>
    <w:p w14:paraId="374342F2" w14:textId="77777777" w:rsidR="00F91F30" w:rsidRPr="002557C8" w:rsidRDefault="00F91F30" w:rsidP="00F91F30">
      <w:pPr>
        <w:suppressAutoHyphens/>
        <w:spacing w:after="0" w:line="240" w:lineRule="auto"/>
        <w:jc w:val="both"/>
        <w:rPr>
          <w:rFonts w:ascii="Times New Roman" w:eastAsia="SimSun" w:hAnsi="Times New Roman" w:cs="Times New Roman"/>
          <w:b/>
          <w:kern w:val="3"/>
          <w:sz w:val="24"/>
          <w:szCs w:val="24"/>
          <w:lang w:val="ro-RO" w:eastAsia="zh-CN" w:bidi="hi-IN"/>
        </w:rPr>
      </w:pP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b/>
          <w:kern w:val="3"/>
          <w:sz w:val="24"/>
          <w:szCs w:val="24"/>
          <w:lang w:val="ro-RO" w:eastAsia="zh-CN" w:bidi="hi-IN"/>
        </w:rPr>
        <w:t>Contrasemnează pentru legalitate,</w:t>
      </w:r>
    </w:p>
    <w:p w14:paraId="2A6C0B64" w14:textId="77777777" w:rsidR="00F91F30" w:rsidRPr="003B4352" w:rsidRDefault="00F91F30" w:rsidP="00F91F30">
      <w:pPr>
        <w:suppressAutoHyphens/>
        <w:spacing w:after="0" w:line="240" w:lineRule="auto"/>
        <w:jc w:val="both"/>
        <w:rPr>
          <w:rFonts w:ascii="Times New Roman" w:eastAsia="SimSun" w:hAnsi="Times New Roman" w:cs="Times New Roman"/>
          <w:b/>
          <w:kern w:val="3"/>
          <w:sz w:val="24"/>
          <w:szCs w:val="24"/>
          <w:lang w:val="ro-RO" w:eastAsia="zh-CN" w:bidi="hi-IN"/>
        </w:rPr>
      </w:pPr>
      <w:r w:rsidRPr="002557C8">
        <w:rPr>
          <w:rFonts w:ascii="Times New Roman" w:eastAsia="SimSun" w:hAnsi="Times New Roman" w:cs="Times New Roman"/>
          <w:b/>
          <w:kern w:val="3"/>
          <w:sz w:val="24"/>
          <w:szCs w:val="24"/>
          <w:lang w:val="ro-RO" w:eastAsia="zh-CN" w:bidi="hi-IN"/>
        </w:rPr>
        <w:t xml:space="preserve">PREŞEDINTE DE </w:t>
      </w:r>
      <w:r w:rsidRPr="003B4352">
        <w:rPr>
          <w:rFonts w:ascii="Times New Roman" w:eastAsia="SimSun" w:hAnsi="Times New Roman" w:cs="Times New Roman"/>
          <w:b/>
          <w:kern w:val="3"/>
          <w:sz w:val="24"/>
          <w:szCs w:val="24"/>
          <w:lang w:val="ro-RO" w:eastAsia="zh-CN" w:bidi="hi-IN"/>
        </w:rPr>
        <w:t xml:space="preserve">ȘEDINŢĂ </w:t>
      </w:r>
      <w:r w:rsidRPr="003B4352">
        <w:rPr>
          <w:rFonts w:ascii="Times New Roman" w:eastAsia="SimSun" w:hAnsi="Times New Roman" w:cs="Times New Roman"/>
          <w:kern w:val="3"/>
          <w:sz w:val="24"/>
          <w:szCs w:val="24"/>
          <w:lang w:val="ro-RO" w:eastAsia="zh-CN" w:bidi="hi-IN"/>
        </w:rPr>
        <w:t xml:space="preserve">                                         </w:t>
      </w:r>
      <w:r w:rsidRPr="003B4352">
        <w:rPr>
          <w:rFonts w:ascii="Times New Roman" w:eastAsia="SimSun" w:hAnsi="Times New Roman" w:cs="Times New Roman"/>
          <w:b/>
          <w:kern w:val="3"/>
          <w:sz w:val="24"/>
          <w:szCs w:val="24"/>
          <w:lang w:val="ro-RO" w:eastAsia="zh-CN" w:bidi="hi-IN"/>
        </w:rPr>
        <w:t xml:space="preserve">SECRETAR GENERAL UAT, </w:t>
      </w:r>
    </w:p>
    <w:p w14:paraId="0DFDCE21" w14:textId="77777777" w:rsidR="00F91F30" w:rsidRPr="005B43C9" w:rsidRDefault="00F91F30" w:rsidP="00F91F30">
      <w:pPr>
        <w:suppressAutoHyphens/>
        <w:spacing w:after="0" w:line="240" w:lineRule="auto"/>
        <w:jc w:val="both"/>
        <w:rPr>
          <w:rFonts w:ascii="Times New Roman" w:eastAsia="Times New Roman" w:hAnsi="Times New Roman" w:cs="Times New Roman"/>
          <w:b/>
          <w:sz w:val="24"/>
          <w:szCs w:val="24"/>
          <w:lang w:val="ro-RO"/>
        </w:rPr>
      </w:pPr>
      <w:r w:rsidRPr="003B4352">
        <w:rPr>
          <w:rFonts w:ascii="Times New Roman" w:eastAsia="SimSun" w:hAnsi="Times New Roman" w:cs="Times New Roman"/>
          <w:b/>
          <w:kern w:val="3"/>
          <w:sz w:val="24"/>
          <w:szCs w:val="24"/>
          <w:lang w:val="ro-RO" w:eastAsia="zh-CN" w:bidi="hi-IN"/>
        </w:rPr>
        <w:t xml:space="preserve">        CONSILIER LOCAL                                      </w:t>
      </w:r>
      <w:r>
        <w:rPr>
          <w:rFonts w:ascii="Times New Roman" w:eastAsia="SimSun" w:hAnsi="Times New Roman" w:cs="Times New Roman"/>
          <w:b/>
          <w:kern w:val="3"/>
          <w:sz w:val="24"/>
          <w:szCs w:val="24"/>
          <w:lang w:val="ro-RO" w:eastAsia="zh-CN" w:bidi="hi-IN"/>
        </w:rPr>
        <w:t xml:space="preserve">              </w:t>
      </w:r>
      <w:r w:rsidRPr="002557C8">
        <w:rPr>
          <w:rFonts w:ascii="Times New Roman" w:eastAsia="SimSun" w:hAnsi="Times New Roman" w:cs="Times New Roman"/>
          <w:kern w:val="3"/>
          <w:sz w:val="24"/>
          <w:szCs w:val="24"/>
          <w:lang w:val="ro-RO" w:eastAsia="zh-CN" w:bidi="hi-IN"/>
        </w:rPr>
        <w:t xml:space="preserve">Claudia Lavinia </w:t>
      </w:r>
      <w:r>
        <w:rPr>
          <w:rFonts w:ascii="Times New Roman" w:eastAsia="SimSun" w:hAnsi="Times New Roman" w:cs="Times New Roman"/>
          <w:kern w:val="3"/>
          <w:sz w:val="24"/>
          <w:szCs w:val="24"/>
          <w:lang w:val="ro-RO" w:eastAsia="zh-CN" w:bidi="hi-IN"/>
        </w:rPr>
        <w:t>Muntean</w:t>
      </w:r>
    </w:p>
    <w:p w14:paraId="5CD97073" w14:textId="77777777" w:rsidR="00F91F30" w:rsidRDefault="00F91F30" w:rsidP="00F91F3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Adam Mihăescu</w:t>
      </w:r>
    </w:p>
    <w:p w14:paraId="40FB6CE3" w14:textId="088D1E34" w:rsidR="0066712A" w:rsidRDefault="0066712A" w:rsidP="00B26408">
      <w:pPr>
        <w:spacing w:after="0" w:line="240" w:lineRule="auto"/>
        <w:jc w:val="both"/>
        <w:rPr>
          <w:rFonts w:ascii="Times New Roman" w:eastAsia="Times New Roman" w:hAnsi="Times New Roman" w:cs="Times New Roman"/>
          <w:sz w:val="24"/>
          <w:szCs w:val="24"/>
          <w:lang w:val="ro-RO"/>
        </w:rPr>
      </w:pPr>
    </w:p>
    <w:p w14:paraId="28CC78C0" w14:textId="474118A5" w:rsidR="0066712A" w:rsidRDefault="0066712A" w:rsidP="00B26408">
      <w:pPr>
        <w:spacing w:after="0" w:line="240" w:lineRule="auto"/>
        <w:jc w:val="both"/>
        <w:rPr>
          <w:rFonts w:ascii="Times New Roman" w:eastAsia="Times New Roman" w:hAnsi="Times New Roman" w:cs="Times New Roman"/>
          <w:sz w:val="24"/>
          <w:szCs w:val="24"/>
          <w:lang w:val="ro-RO"/>
        </w:rPr>
      </w:pPr>
    </w:p>
    <w:p w14:paraId="275B42F1" w14:textId="7323D896" w:rsidR="0066712A" w:rsidRDefault="0066712A" w:rsidP="00B26408">
      <w:pPr>
        <w:spacing w:after="0" w:line="240" w:lineRule="auto"/>
        <w:jc w:val="both"/>
        <w:rPr>
          <w:rFonts w:ascii="Times New Roman" w:eastAsia="Times New Roman" w:hAnsi="Times New Roman" w:cs="Times New Roman"/>
          <w:sz w:val="24"/>
          <w:szCs w:val="24"/>
          <w:lang w:val="ro-RO"/>
        </w:rPr>
      </w:pPr>
    </w:p>
    <w:p w14:paraId="4138E5CF" w14:textId="3ED4FEA8" w:rsidR="0066712A" w:rsidRDefault="0066712A" w:rsidP="00B26408">
      <w:pPr>
        <w:spacing w:after="0" w:line="240" w:lineRule="auto"/>
        <w:jc w:val="both"/>
        <w:rPr>
          <w:rFonts w:ascii="Times New Roman" w:eastAsia="Times New Roman" w:hAnsi="Times New Roman" w:cs="Times New Roman"/>
          <w:sz w:val="24"/>
          <w:szCs w:val="24"/>
          <w:lang w:val="ro-RO"/>
        </w:rPr>
      </w:pPr>
    </w:p>
    <w:p w14:paraId="0C3A3F50" w14:textId="319B9018" w:rsidR="0066712A" w:rsidRDefault="0066712A" w:rsidP="00B26408">
      <w:pPr>
        <w:spacing w:after="0" w:line="240" w:lineRule="auto"/>
        <w:jc w:val="both"/>
        <w:rPr>
          <w:rFonts w:ascii="Times New Roman" w:eastAsia="Times New Roman" w:hAnsi="Times New Roman" w:cs="Times New Roman"/>
          <w:sz w:val="24"/>
          <w:szCs w:val="24"/>
          <w:lang w:val="ro-RO"/>
        </w:rPr>
      </w:pPr>
    </w:p>
    <w:p w14:paraId="37F3ACC1" w14:textId="77777777" w:rsidR="0066712A" w:rsidRDefault="0066712A" w:rsidP="00B26408">
      <w:pPr>
        <w:spacing w:after="0" w:line="240" w:lineRule="auto"/>
        <w:jc w:val="both"/>
        <w:rPr>
          <w:rFonts w:ascii="Times New Roman" w:eastAsia="Times New Roman" w:hAnsi="Times New Roman" w:cs="Times New Roman"/>
          <w:sz w:val="24"/>
          <w:szCs w:val="24"/>
          <w:lang w:val="ro-RO"/>
        </w:rPr>
      </w:pPr>
    </w:p>
    <w:p w14:paraId="1E120046" w14:textId="3732EA21" w:rsidR="0066712A" w:rsidRDefault="0066712A" w:rsidP="00B26408">
      <w:pPr>
        <w:spacing w:after="0" w:line="240" w:lineRule="auto"/>
        <w:jc w:val="both"/>
        <w:rPr>
          <w:rFonts w:ascii="Times New Roman" w:eastAsia="Times New Roman" w:hAnsi="Times New Roman" w:cs="Times New Roman"/>
          <w:sz w:val="24"/>
          <w:szCs w:val="24"/>
          <w:lang w:val="ro-RO"/>
        </w:rPr>
      </w:pPr>
    </w:p>
    <w:p w14:paraId="374CCC2E" w14:textId="1841D289" w:rsidR="00D342E8" w:rsidRDefault="00D342E8" w:rsidP="00B26408">
      <w:pPr>
        <w:spacing w:after="0" w:line="240" w:lineRule="auto"/>
        <w:jc w:val="both"/>
        <w:rPr>
          <w:rFonts w:ascii="Times New Roman" w:eastAsia="Times New Roman" w:hAnsi="Times New Roman" w:cs="Times New Roman"/>
          <w:sz w:val="24"/>
          <w:szCs w:val="24"/>
          <w:lang w:val="ro-RO"/>
        </w:rPr>
      </w:pPr>
    </w:p>
    <w:p w14:paraId="303692BC" w14:textId="38A7FC48" w:rsidR="00D342E8" w:rsidRDefault="00D342E8" w:rsidP="00B26408">
      <w:pPr>
        <w:spacing w:after="0" w:line="240" w:lineRule="auto"/>
        <w:jc w:val="both"/>
        <w:rPr>
          <w:rFonts w:ascii="Times New Roman" w:eastAsia="Times New Roman" w:hAnsi="Times New Roman" w:cs="Times New Roman"/>
          <w:sz w:val="24"/>
          <w:szCs w:val="24"/>
          <w:lang w:val="ro-RO"/>
        </w:rPr>
      </w:pPr>
    </w:p>
    <w:p w14:paraId="1F8622A9" w14:textId="77EC7253" w:rsidR="00D342E8" w:rsidRDefault="00D342E8" w:rsidP="00B26408">
      <w:pPr>
        <w:spacing w:after="0" w:line="240" w:lineRule="auto"/>
        <w:jc w:val="both"/>
        <w:rPr>
          <w:rFonts w:ascii="Times New Roman" w:eastAsia="Times New Roman" w:hAnsi="Times New Roman" w:cs="Times New Roman"/>
          <w:sz w:val="24"/>
          <w:szCs w:val="24"/>
          <w:lang w:val="ro-RO"/>
        </w:rPr>
      </w:pPr>
    </w:p>
    <w:p w14:paraId="44EADE8D" w14:textId="01689F91" w:rsidR="00D342E8" w:rsidRDefault="00D342E8" w:rsidP="00B26408">
      <w:pPr>
        <w:spacing w:after="0" w:line="240" w:lineRule="auto"/>
        <w:jc w:val="both"/>
        <w:rPr>
          <w:rFonts w:ascii="Times New Roman" w:eastAsia="Times New Roman" w:hAnsi="Times New Roman" w:cs="Times New Roman"/>
          <w:sz w:val="24"/>
          <w:szCs w:val="24"/>
          <w:lang w:val="ro-RO"/>
        </w:rPr>
      </w:pPr>
    </w:p>
    <w:p w14:paraId="25BE3713" w14:textId="0D538CA1" w:rsidR="00D342E8" w:rsidRDefault="00D342E8" w:rsidP="00B26408">
      <w:pPr>
        <w:spacing w:after="0" w:line="240" w:lineRule="auto"/>
        <w:jc w:val="both"/>
        <w:rPr>
          <w:rFonts w:ascii="Times New Roman" w:eastAsia="Times New Roman" w:hAnsi="Times New Roman" w:cs="Times New Roman"/>
          <w:sz w:val="24"/>
          <w:szCs w:val="24"/>
          <w:lang w:val="ro-RO"/>
        </w:rPr>
      </w:pPr>
    </w:p>
    <w:p w14:paraId="5946A85C" w14:textId="06B5A588" w:rsidR="00D342E8" w:rsidRDefault="00D342E8" w:rsidP="00B26408">
      <w:pPr>
        <w:spacing w:after="0" w:line="240" w:lineRule="auto"/>
        <w:jc w:val="both"/>
        <w:rPr>
          <w:rFonts w:ascii="Times New Roman" w:eastAsia="Times New Roman" w:hAnsi="Times New Roman" w:cs="Times New Roman"/>
          <w:sz w:val="24"/>
          <w:szCs w:val="24"/>
          <w:lang w:val="ro-RO"/>
        </w:rPr>
      </w:pPr>
    </w:p>
    <w:p w14:paraId="019C14F2" w14:textId="5BDC46C7" w:rsidR="00D342E8" w:rsidRDefault="00D342E8" w:rsidP="00B26408">
      <w:pPr>
        <w:spacing w:after="0" w:line="240" w:lineRule="auto"/>
        <w:jc w:val="both"/>
        <w:rPr>
          <w:rFonts w:ascii="Times New Roman" w:eastAsia="Times New Roman" w:hAnsi="Times New Roman" w:cs="Times New Roman"/>
          <w:sz w:val="24"/>
          <w:szCs w:val="24"/>
          <w:lang w:val="ro-RO"/>
        </w:rPr>
      </w:pPr>
    </w:p>
    <w:p w14:paraId="2C942958" w14:textId="4B02ED3C" w:rsidR="00D342E8" w:rsidRDefault="00D342E8" w:rsidP="00B26408">
      <w:pPr>
        <w:spacing w:after="0" w:line="240" w:lineRule="auto"/>
        <w:jc w:val="both"/>
        <w:rPr>
          <w:rFonts w:ascii="Times New Roman" w:eastAsia="Times New Roman" w:hAnsi="Times New Roman" w:cs="Times New Roman"/>
          <w:sz w:val="24"/>
          <w:szCs w:val="24"/>
          <w:lang w:val="ro-RO"/>
        </w:rPr>
      </w:pPr>
    </w:p>
    <w:p w14:paraId="4A53EF96" w14:textId="111B30B3" w:rsidR="00D342E8" w:rsidRDefault="00D342E8" w:rsidP="00B26408">
      <w:pPr>
        <w:spacing w:after="0" w:line="240" w:lineRule="auto"/>
        <w:jc w:val="both"/>
        <w:rPr>
          <w:rFonts w:ascii="Times New Roman" w:eastAsia="Times New Roman" w:hAnsi="Times New Roman" w:cs="Times New Roman"/>
          <w:sz w:val="24"/>
          <w:szCs w:val="24"/>
          <w:lang w:val="ro-RO"/>
        </w:rPr>
      </w:pPr>
    </w:p>
    <w:p w14:paraId="107511C5" w14:textId="76376D9B" w:rsidR="00D342E8" w:rsidRDefault="00D342E8" w:rsidP="00B26408">
      <w:pPr>
        <w:spacing w:after="0" w:line="240" w:lineRule="auto"/>
        <w:jc w:val="both"/>
        <w:rPr>
          <w:rFonts w:ascii="Times New Roman" w:eastAsia="Times New Roman" w:hAnsi="Times New Roman" w:cs="Times New Roman"/>
          <w:sz w:val="24"/>
          <w:szCs w:val="24"/>
          <w:lang w:val="ro-RO"/>
        </w:rPr>
      </w:pPr>
    </w:p>
    <w:sectPr w:rsidR="00D342E8" w:rsidSect="00297824">
      <w:headerReference w:type="default" r:id="rId9"/>
      <w:footerReference w:type="default" r:id="rId10"/>
      <w:pgSz w:w="12240" w:h="15840"/>
      <w:pgMar w:top="1440" w:right="153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978C4" w14:textId="77777777" w:rsidR="005D0B9E" w:rsidRDefault="005D0B9E">
      <w:pPr>
        <w:spacing w:after="0" w:line="240" w:lineRule="auto"/>
      </w:pPr>
      <w:r>
        <w:separator/>
      </w:r>
    </w:p>
  </w:endnote>
  <w:endnote w:type="continuationSeparator" w:id="0">
    <w:p w14:paraId="29A4D903" w14:textId="77777777" w:rsidR="005D0B9E" w:rsidRDefault="005D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20C83"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4927A0">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4927A0">
      <w:rPr>
        <w:b/>
        <w:bCs/>
        <w:noProof/>
        <w:sz w:val="20"/>
        <w:szCs w:val="20"/>
      </w:rPr>
      <w:t>2</w:t>
    </w:r>
    <w:r w:rsidRPr="009E7013">
      <w:rPr>
        <w:b/>
        <w:bCs/>
        <w:sz w:val="20"/>
        <w:szCs w:val="20"/>
      </w:rPr>
      <w:fldChar w:fldCharType="end"/>
    </w:r>
  </w:p>
  <w:p w14:paraId="3016C5BF" w14:textId="48BCF684" w:rsidR="003A51D1" w:rsidRPr="00003ABC" w:rsidRDefault="003A51D1" w:rsidP="003916EF">
    <w:pPr>
      <w:pStyle w:val="Subsol"/>
      <w:rPr>
        <w:sz w:val="20"/>
        <w:szCs w:val="20"/>
      </w:rPr>
    </w:pPr>
    <w:r w:rsidRPr="009E7013">
      <w:rPr>
        <w:sz w:val="20"/>
        <w:szCs w:val="20"/>
      </w:rPr>
      <w:t>M.C.,</w:t>
    </w:r>
    <w:r w:rsidR="004229ED">
      <w:rPr>
        <w:sz w:val="20"/>
        <w:szCs w:val="20"/>
      </w:rPr>
      <w:t xml:space="preserve"> 4</w:t>
    </w:r>
    <w:r>
      <w:rPr>
        <w:sz w:val="20"/>
        <w:szCs w:val="20"/>
      </w:rPr>
      <w:t xml:space="preserve"> </w:t>
    </w:r>
    <w:r w:rsidRPr="009E7013">
      <w:rPr>
        <w:sz w:val="20"/>
        <w:szCs w:val="20"/>
      </w:rPr>
      <w:t>ex., A/3</w:t>
    </w:r>
  </w:p>
  <w:p w14:paraId="74AD0727" w14:textId="77777777" w:rsidR="003A51D1" w:rsidRDefault="003A51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4DD96" w14:textId="77777777" w:rsidR="005D0B9E" w:rsidRDefault="005D0B9E">
      <w:pPr>
        <w:spacing w:after="0" w:line="240" w:lineRule="auto"/>
      </w:pPr>
      <w:r>
        <w:separator/>
      </w:r>
    </w:p>
  </w:footnote>
  <w:footnote w:type="continuationSeparator" w:id="0">
    <w:p w14:paraId="09E06D23" w14:textId="77777777" w:rsidR="005D0B9E" w:rsidRDefault="005D0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922BC" w14:textId="77777777" w:rsidR="003A51D1" w:rsidRPr="002257FB" w:rsidRDefault="003A51D1">
    <w:pPr>
      <w:pStyle w:val="Antet"/>
      <w:rPr>
        <w:rFonts w:ascii="Times New Roman" w:hAnsi="Times New Roman" w:cs="Times New Roman"/>
        <w:sz w:val="24"/>
        <w:szCs w:val="24"/>
      </w:rPr>
    </w:pPr>
  </w:p>
  <w:p w14:paraId="0BE6769E"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236149AA" w14:textId="28910ACE" w:rsidR="003A51D1" w:rsidRPr="00D558F4" w:rsidRDefault="003A51D1" w:rsidP="003A51D1">
    <w:pPr>
      <w:pStyle w:val="Antet"/>
      <w:jc w:val="center"/>
      <w:rPr>
        <w:rFonts w:ascii="Times New Roman" w:hAnsi="Times New Roman" w:cs="Times New Roman"/>
        <w:b/>
        <w:lang w:val="ro-RO"/>
      </w:rPr>
    </w:pP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653D66C" w14:textId="5F583CA1" w:rsidR="003A51D1" w:rsidRPr="00D558F4" w:rsidRDefault="001511F0"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noProof/>
        <w:lang w:val="ro-RO" w:eastAsia="ro-RO"/>
      </w:rPr>
      <w:drawing>
        <wp:anchor distT="0" distB="0" distL="114300" distR="114300" simplePos="0" relativeHeight="251654656" behindDoc="0" locked="0" layoutInCell="1" allowOverlap="1" wp14:anchorId="6C23C64A" wp14:editId="6F33FD58">
          <wp:simplePos x="0" y="0"/>
          <wp:positionH relativeFrom="page">
            <wp:posOffset>2203450</wp:posOffset>
          </wp:positionH>
          <wp:positionV relativeFrom="paragraph">
            <wp:posOffset>3175</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3A51D1" w:rsidRPr="00D558F4">
      <w:rPr>
        <w:rFonts w:ascii="Times New Roman" w:hAnsi="Times New Roman" w:cs="Times New Roman"/>
        <w:sz w:val="20"/>
        <w:szCs w:val="20"/>
        <w:lang w:val="de-DE"/>
      </w:rPr>
      <w:t>Vintu de Jos,str. Lucian Blaga,nr. 47</w:t>
    </w:r>
    <w:r w:rsidR="003A51D1">
      <w:rPr>
        <w:rFonts w:ascii="Times New Roman" w:hAnsi="Times New Roman" w:cs="Times New Roman"/>
        <w:sz w:val="20"/>
        <w:szCs w:val="20"/>
        <w:lang w:val="de-DE"/>
      </w:rPr>
      <w:t>, CUI 4562443</w:t>
    </w:r>
  </w:p>
  <w:p w14:paraId="3955DB01"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0D689DD1" wp14:editId="017B18D2">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DBF932D"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297DE8B6"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14:paraId="0974425E" w14:textId="77777777" w:rsidTr="003A51D1">
      <w:trPr>
        <w:trHeight w:val="100"/>
      </w:trPr>
      <w:tc>
        <w:tcPr>
          <w:tcW w:w="9195" w:type="dxa"/>
        </w:tcPr>
        <w:p w14:paraId="5E554CE8" w14:textId="77777777" w:rsidR="003A51D1" w:rsidRDefault="003A51D1" w:rsidP="003A51D1">
          <w:pPr>
            <w:pStyle w:val="Antet"/>
            <w:tabs>
              <w:tab w:val="left" w:pos="2207"/>
            </w:tabs>
            <w:jc w:val="center"/>
            <w:rPr>
              <w:rFonts w:ascii="Times New Roman" w:hAnsi="Times New Roman" w:cs="Times New Roman"/>
              <w:sz w:val="20"/>
              <w:szCs w:val="20"/>
              <w:lang w:val="de-DE"/>
            </w:rPr>
          </w:pPr>
        </w:p>
      </w:tc>
    </w:tr>
  </w:tbl>
  <w:p w14:paraId="4C22BAB5"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6BD"/>
    <w:multiLevelType w:val="hybridMultilevel"/>
    <w:tmpl w:val="206ACB50"/>
    <w:lvl w:ilvl="0" w:tplc="1B3E777A">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020DC"/>
    <w:rsid w:val="00002C5F"/>
    <w:rsid w:val="00003AB8"/>
    <w:rsid w:val="00007034"/>
    <w:rsid w:val="0000722D"/>
    <w:rsid w:val="000073E1"/>
    <w:rsid w:val="00022BAC"/>
    <w:rsid w:val="00025E79"/>
    <w:rsid w:val="0003260D"/>
    <w:rsid w:val="00037175"/>
    <w:rsid w:val="0004065D"/>
    <w:rsid w:val="000423A0"/>
    <w:rsid w:val="0004252D"/>
    <w:rsid w:val="00044313"/>
    <w:rsid w:val="0004453B"/>
    <w:rsid w:val="00062A2E"/>
    <w:rsid w:val="000648CD"/>
    <w:rsid w:val="00064F88"/>
    <w:rsid w:val="00066C09"/>
    <w:rsid w:val="00067C5F"/>
    <w:rsid w:val="000722A8"/>
    <w:rsid w:val="00083C1B"/>
    <w:rsid w:val="00083FF0"/>
    <w:rsid w:val="00087A4E"/>
    <w:rsid w:val="00087F5A"/>
    <w:rsid w:val="000A2D3B"/>
    <w:rsid w:val="000A4993"/>
    <w:rsid w:val="000C3BAB"/>
    <w:rsid w:val="000C79CE"/>
    <w:rsid w:val="000E03CF"/>
    <w:rsid w:val="000E6F74"/>
    <w:rsid w:val="000F6096"/>
    <w:rsid w:val="000F74FF"/>
    <w:rsid w:val="001041E4"/>
    <w:rsid w:val="00113FCD"/>
    <w:rsid w:val="001156E2"/>
    <w:rsid w:val="00117F56"/>
    <w:rsid w:val="001229E8"/>
    <w:rsid w:val="00124137"/>
    <w:rsid w:val="00133DE4"/>
    <w:rsid w:val="001354AD"/>
    <w:rsid w:val="00146056"/>
    <w:rsid w:val="001511F0"/>
    <w:rsid w:val="0015203E"/>
    <w:rsid w:val="001524AB"/>
    <w:rsid w:val="00156790"/>
    <w:rsid w:val="00156864"/>
    <w:rsid w:val="00157217"/>
    <w:rsid w:val="00157A49"/>
    <w:rsid w:val="00160404"/>
    <w:rsid w:val="00161257"/>
    <w:rsid w:val="00173EB6"/>
    <w:rsid w:val="00185329"/>
    <w:rsid w:val="001A46B4"/>
    <w:rsid w:val="001B2741"/>
    <w:rsid w:val="001C0A1D"/>
    <w:rsid w:val="001C172D"/>
    <w:rsid w:val="001C3637"/>
    <w:rsid w:val="001E5A09"/>
    <w:rsid w:val="001F1707"/>
    <w:rsid w:val="001F474A"/>
    <w:rsid w:val="001F5D28"/>
    <w:rsid w:val="001F6D05"/>
    <w:rsid w:val="001F7DA2"/>
    <w:rsid w:val="00200C39"/>
    <w:rsid w:val="00205374"/>
    <w:rsid w:val="00207890"/>
    <w:rsid w:val="00211BA4"/>
    <w:rsid w:val="00214857"/>
    <w:rsid w:val="00214BFB"/>
    <w:rsid w:val="00220562"/>
    <w:rsid w:val="002253D8"/>
    <w:rsid w:val="00230D8D"/>
    <w:rsid w:val="00233016"/>
    <w:rsid w:val="00255F79"/>
    <w:rsid w:val="002565ED"/>
    <w:rsid w:val="00260D2C"/>
    <w:rsid w:val="00263234"/>
    <w:rsid w:val="00264C59"/>
    <w:rsid w:val="00270400"/>
    <w:rsid w:val="002704DA"/>
    <w:rsid w:val="0027525F"/>
    <w:rsid w:val="00277DA5"/>
    <w:rsid w:val="00280AFB"/>
    <w:rsid w:val="0029596D"/>
    <w:rsid w:val="00297824"/>
    <w:rsid w:val="002B5FFF"/>
    <w:rsid w:val="002C0836"/>
    <w:rsid w:val="002C0E24"/>
    <w:rsid w:val="002C3A58"/>
    <w:rsid w:val="002D5B1E"/>
    <w:rsid w:val="002E1358"/>
    <w:rsid w:val="002F1774"/>
    <w:rsid w:val="002F21ED"/>
    <w:rsid w:val="002F332A"/>
    <w:rsid w:val="002F4EE7"/>
    <w:rsid w:val="00303B34"/>
    <w:rsid w:val="003128D9"/>
    <w:rsid w:val="00326C74"/>
    <w:rsid w:val="003420DB"/>
    <w:rsid w:val="003514CD"/>
    <w:rsid w:val="00351BB1"/>
    <w:rsid w:val="003522B7"/>
    <w:rsid w:val="00361809"/>
    <w:rsid w:val="00363EDC"/>
    <w:rsid w:val="003738FF"/>
    <w:rsid w:val="00376526"/>
    <w:rsid w:val="00385665"/>
    <w:rsid w:val="003916EF"/>
    <w:rsid w:val="003A51D1"/>
    <w:rsid w:val="003B0C45"/>
    <w:rsid w:val="003B6C20"/>
    <w:rsid w:val="003C0762"/>
    <w:rsid w:val="003C32BC"/>
    <w:rsid w:val="003C3B83"/>
    <w:rsid w:val="003C6556"/>
    <w:rsid w:val="003D0EC3"/>
    <w:rsid w:val="003D3614"/>
    <w:rsid w:val="003E3504"/>
    <w:rsid w:val="003E39AD"/>
    <w:rsid w:val="003E63C3"/>
    <w:rsid w:val="003F08B8"/>
    <w:rsid w:val="003F5945"/>
    <w:rsid w:val="003F6145"/>
    <w:rsid w:val="003F64B5"/>
    <w:rsid w:val="003F7F24"/>
    <w:rsid w:val="00405F09"/>
    <w:rsid w:val="0042164A"/>
    <w:rsid w:val="004229ED"/>
    <w:rsid w:val="004328E0"/>
    <w:rsid w:val="00432A77"/>
    <w:rsid w:val="00433197"/>
    <w:rsid w:val="004370DC"/>
    <w:rsid w:val="00442038"/>
    <w:rsid w:val="00450E47"/>
    <w:rsid w:val="00454DA7"/>
    <w:rsid w:val="004550DE"/>
    <w:rsid w:val="00460190"/>
    <w:rsid w:val="004660D9"/>
    <w:rsid w:val="00467B85"/>
    <w:rsid w:val="004738C5"/>
    <w:rsid w:val="00474169"/>
    <w:rsid w:val="00475581"/>
    <w:rsid w:val="00477BFD"/>
    <w:rsid w:val="004927A0"/>
    <w:rsid w:val="004A65EE"/>
    <w:rsid w:val="004D5BB2"/>
    <w:rsid w:val="004E2D3E"/>
    <w:rsid w:val="004E3BC1"/>
    <w:rsid w:val="004E4AF2"/>
    <w:rsid w:val="004E7E93"/>
    <w:rsid w:val="004F0E45"/>
    <w:rsid w:val="004F0F83"/>
    <w:rsid w:val="004F5422"/>
    <w:rsid w:val="005050A8"/>
    <w:rsid w:val="005071A2"/>
    <w:rsid w:val="0051278E"/>
    <w:rsid w:val="00513934"/>
    <w:rsid w:val="005305E7"/>
    <w:rsid w:val="0053735D"/>
    <w:rsid w:val="005414C5"/>
    <w:rsid w:val="00580DD4"/>
    <w:rsid w:val="00587B94"/>
    <w:rsid w:val="00593045"/>
    <w:rsid w:val="005A38EC"/>
    <w:rsid w:val="005B6E13"/>
    <w:rsid w:val="005C0ADC"/>
    <w:rsid w:val="005C7529"/>
    <w:rsid w:val="005D0B9E"/>
    <w:rsid w:val="005D0C85"/>
    <w:rsid w:val="005D1D3F"/>
    <w:rsid w:val="005E4A9D"/>
    <w:rsid w:val="006039B6"/>
    <w:rsid w:val="006203ED"/>
    <w:rsid w:val="0062110E"/>
    <w:rsid w:val="006226EE"/>
    <w:rsid w:val="00623EFE"/>
    <w:rsid w:val="00624B4E"/>
    <w:rsid w:val="006265DD"/>
    <w:rsid w:val="00653613"/>
    <w:rsid w:val="00656B67"/>
    <w:rsid w:val="006614A4"/>
    <w:rsid w:val="00661E02"/>
    <w:rsid w:val="0066712A"/>
    <w:rsid w:val="00672E93"/>
    <w:rsid w:val="00673D9F"/>
    <w:rsid w:val="00674EB9"/>
    <w:rsid w:val="006752AA"/>
    <w:rsid w:val="006831E8"/>
    <w:rsid w:val="00696CCC"/>
    <w:rsid w:val="006A3CB8"/>
    <w:rsid w:val="006A639B"/>
    <w:rsid w:val="006B5C99"/>
    <w:rsid w:val="006B5D84"/>
    <w:rsid w:val="006D2A36"/>
    <w:rsid w:val="006D460F"/>
    <w:rsid w:val="006D4B5C"/>
    <w:rsid w:val="006E0950"/>
    <w:rsid w:val="006E39CB"/>
    <w:rsid w:val="006E65D9"/>
    <w:rsid w:val="006F070F"/>
    <w:rsid w:val="006F13FF"/>
    <w:rsid w:val="006F31CF"/>
    <w:rsid w:val="006F6777"/>
    <w:rsid w:val="00701EAC"/>
    <w:rsid w:val="00702392"/>
    <w:rsid w:val="0070499D"/>
    <w:rsid w:val="00715B39"/>
    <w:rsid w:val="00720787"/>
    <w:rsid w:val="00723003"/>
    <w:rsid w:val="007360E1"/>
    <w:rsid w:val="00736BB5"/>
    <w:rsid w:val="00736F05"/>
    <w:rsid w:val="0074036F"/>
    <w:rsid w:val="00743FB2"/>
    <w:rsid w:val="00744D50"/>
    <w:rsid w:val="00752E4B"/>
    <w:rsid w:val="00760571"/>
    <w:rsid w:val="00765A85"/>
    <w:rsid w:val="0077269F"/>
    <w:rsid w:val="00774CE0"/>
    <w:rsid w:val="00775128"/>
    <w:rsid w:val="0077642F"/>
    <w:rsid w:val="00786218"/>
    <w:rsid w:val="00794C7D"/>
    <w:rsid w:val="007A08F3"/>
    <w:rsid w:val="007A3B90"/>
    <w:rsid w:val="007A648F"/>
    <w:rsid w:val="007C5105"/>
    <w:rsid w:val="007D0F0C"/>
    <w:rsid w:val="007D2DD0"/>
    <w:rsid w:val="007D50B8"/>
    <w:rsid w:val="007E04F8"/>
    <w:rsid w:val="007F38BF"/>
    <w:rsid w:val="007F6B1F"/>
    <w:rsid w:val="007F6C37"/>
    <w:rsid w:val="00805D9E"/>
    <w:rsid w:val="008137FA"/>
    <w:rsid w:val="008207A4"/>
    <w:rsid w:val="008214E2"/>
    <w:rsid w:val="00823CEC"/>
    <w:rsid w:val="00825522"/>
    <w:rsid w:val="00841FFD"/>
    <w:rsid w:val="00845A89"/>
    <w:rsid w:val="00850CEC"/>
    <w:rsid w:val="00851ABE"/>
    <w:rsid w:val="008529DD"/>
    <w:rsid w:val="00852C87"/>
    <w:rsid w:val="008671E6"/>
    <w:rsid w:val="00870466"/>
    <w:rsid w:val="008745F5"/>
    <w:rsid w:val="008773F3"/>
    <w:rsid w:val="0088166A"/>
    <w:rsid w:val="00890B47"/>
    <w:rsid w:val="00891875"/>
    <w:rsid w:val="00892467"/>
    <w:rsid w:val="008949DE"/>
    <w:rsid w:val="008A1C50"/>
    <w:rsid w:val="008A1F94"/>
    <w:rsid w:val="008A2B8F"/>
    <w:rsid w:val="008A3A12"/>
    <w:rsid w:val="008B3A29"/>
    <w:rsid w:val="008C1257"/>
    <w:rsid w:val="008C30CC"/>
    <w:rsid w:val="008C5A4D"/>
    <w:rsid w:val="008D3D70"/>
    <w:rsid w:val="008E3571"/>
    <w:rsid w:val="008E5049"/>
    <w:rsid w:val="008E5EC9"/>
    <w:rsid w:val="008F6E48"/>
    <w:rsid w:val="0090366C"/>
    <w:rsid w:val="00903BF7"/>
    <w:rsid w:val="00905AAF"/>
    <w:rsid w:val="00910493"/>
    <w:rsid w:val="0091443B"/>
    <w:rsid w:val="009214EF"/>
    <w:rsid w:val="00942BFA"/>
    <w:rsid w:val="0094352B"/>
    <w:rsid w:val="009510C4"/>
    <w:rsid w:val="009570A9"/>
    <w:rsid w:val="0096074D"/>
    <w:rsid w:val="009817F8"/>
    <w:rsid w:val="0098511F"/>
    <w:rsid w:val="009916E3"/>
    <w:rsid w:val="009A0C92"/>
    <w:rsid w:val="009A5B60"/>
    <w:rsid w:val="009B0DC3"/>
    <w:rsid w:val="009B4D44"/>
    <w:rsid w:val="009B7C22"/>
    <w:rsid w:val="009C1BEA"/>
    <w:rsid w:val="009D3F5E"/>
    <w:rsid w:val="00A03A55"/>
    <w:rsid w:val="00A04253"/>
    <w:rsid w:val="00A203FF"/>
    <w:rsid w:val="00A236DB"/>
    <w:rsid w:val="00A30558"/>
    <w:rsid w:val="00A31CB9"/>
    <w:rsid w:val="00A45852"/>
    <w:rsid w:val="00A657F5"/>
    <w:rsid w:val="00A80B75"/>
    <w:rsid w:val="00AA5F9B"/>
    <w:rsid w:val="00AA6F36"/>
    <w:rsid w:val="00AB1263"/>
    <w:rsid w:val="00AB4072"/>
    <w:rsid w:val="00AC11ED"/>
    <w:rsid w:val="00AC1380"/>
    <w:rsid w:val="00AC2FFE"/>
    <w:rsid w:val="00AC5353"/>
    <w:rsid w:val="00AD12FD"/>
    <w:rsid w:val="00AD79C2"/>
    <w:rsid w:val="00AF73CB"/>
    <w:rsid w:val="00B023A3"/>
    <w:rsid w:val="00B06305"/>
    <w:rsid w:val="00B161D8"/>
    <w:rsid w:val="00B227CD"/>
    <w:rsid w:val="00B2487A"/>
    <w:rsid w:val="00B26408"/>
    <w:rsid w:val="00B26997"/>
    <w:rsid w:val="00B34CF3"/>
    <w:rsid w:val="00B4207F"/>
    <w:rsid w:val="00B466F0"/>
    <w:rsid w:val="00B51F94"/>
    <w:rsid w:val="00B54EE1"/>
    <w:rsid w:val="00B62FF3"/>
    <w:rsid w:val="00B81F71"/>
    <w:rsid w:val="00B857E9"/>
    <w:rsid w:val="00B90EAC"/>
    <w:rsid w:val="00BB2E38"/>
    <w:rsid w:val="00BB751D"/>
    <w:rsid w:val="00BB7E72"/>
    <w:rsid w:val="00BC1F0B"/>
    <w:rsid w:val="00BD2AA0"/>
    <w:rsid w:val="00BE0018"/>
    <w:rsid w:val="00BE666F"/>
    <w:rsid w:val="00BF1800"/>
    <w:rsid w:val="00BF195D"/>
    <w:rsid w:val="00BF24AA"/>
    <w:rsid w:val="00BF2977"/>
    <w:rsid w:val="00BF7F18"/>
    <w:rsid w:val="00C0252C"/>
    <w:rsid w:val="00C04567"/>
    <w:rsid w:val="00C0647D"/>
    <w:rsid w:val="00C31D34"/>
    <w:rsid w:val="00C348ED"/>
    <w:rsid w:val="00C51120"/>
    <w:rsid w:val="00C601E0"/>
    <w:rsid w:val="00C63FCB"/>
    <w:rsid w:val="00C6578B"/>
    <w:rsid w:val="00C72833"/>
    <w:rsid w:val="00C7585E"/>
    <w:rsid w:val="00C76DC5"/>
    <w:rsid w:val="00C8244C"/>
    <w:rsid w:val="00C82AFE"/>
    <w:rsid w:val="00C87EB0"/>
    <w:rsid w:val="00C90F02"/>
    <w:rsid w:val="00C9120D"/>
    <w:rsid w:val="00C9249B"/>
    <w:rsid w:val="00C92999"/>
    <w:rsid w:val="00CA0390"/>
    <w:rsid w:val="00CA59C1"/>
    <w:rsid w:val="00CA75EA"/>
    <w:rsid w:val="00CB5903"/>
    <w:rsid w:val="00CC2447"/>
    <w:rsid w:val="00CD486E"/>
    <w:rsid w:val="00CD6A21"/>
    <w:rsid w:val="00CE2AC1"/>
    <w:rsid w:val="00CF1A9B"/>
    <w:rsid w:val="00CF3293"/>
    <w:rsid w:val="00D02C12"/>
    <w:rsid w:val="00D05AA4"/>
    <w:rsid w:val="00D121B5"/>
    <w:rsid w:val="00D17B7C"/>
    <w:rsid w:val="00D256D6"/>
    <w:rsid w:val="00D2693E"/>
    <w:rsid w:val="00D342E8"/>
    <w:rsid w:val="00D36596"/>
    <w:rsid w:val="00D40838"/>
    <w:rsid w:val="00D41EAB"/>
    <w:rsid w:val="00D458B6"/>
    <w:rsid w:val="00D56254"/>
    <w:rsid w:val="00D626A4"/>
    <w:rsid w:val="00D63C18"/>
    <w:rsid w:val="00D848FC"/>
    <w:rsid w:val="00D853DA"/>
    <w:rsid w:val="00D85A31"/>
    <w:rsid w:val="00D85B0D"/>
    <w:rsid w:val="00D868EC"/>
    <w:rsid w:val="00D86FDE"/>
    <w:rsid w:val="00D903F8"/>
    <w:rsid w:val="00D92453"/>
    <w:rsid w:val="00D92666"/>
    <w:rsid w:val="00D9447D"/>
    <w:rsid w:val="00DA3634"/>
    <w:rsid w:val="00DB1839"/>
    <w:rsid w:val="00DB1DDB"/>
    <w:rsid w:val="00DB2EE9"/>
    <w:rsid w:val="00DC34C4"/>
    <w:rsid w:val="00DD43AF"/>
    <w:rsid w:val="00DD6E7A"/>
    <w:rsid w:val="00DD7029"/>
    <w:rsid w:val="00DE46D1"/>
    <w:rsid w:val="00DE4F3A"/>
    <w:rsid w:val="00DE560D"/>
    <w:rsid w:val="00DE78EC"/>
    <w:rsid w:val="00DF0CF6"/>
    <w:rsid w:val="00DF53D0"/>
    <w:rsid w:val="00E004E6"/>
    <w:rsid w:val="00E141DC"/>
    <w:rsid w:val="00E27527"/>
    <w:rsid w:val="00E311BD"/>
    <w:rsid w:val="00E40D5A"/>
    <w:rsid w:val="00E43573"/>
    <w:rsid w:val="00E53B5E"/>
    <w:rsid w:val="00E53FC1"/>
    <w:rsid w:val="00E60E8E"/>
    <w:rsid w:val="00E644CE"/>
    <w:rsid w:val="00E66CA2"/>
    <w:rsid w:val="00E741BC"/>
    <w:rsid w:val="00E80A57"/>
    <w:rsid w:val="00E82A9C"/>
    <w:rsid w:val="00E83280"/>
    <w:rsid w:val="00E93DF6"/>
    <w:rsid w:val="00EA25CB"/>
    <w:rsid w:val="00EA356B"/>
    <w:rsid w:val="00EA74BC"/>
    <w:rsid w:val="00EB2BFE"/>
    <w:rsid w:val="00EB2FD0"/>
    <w:rsid w:val="00EB6415"/>
    <w:rsid w:val="00EB7FB3"/>
    <w:rsid w:val="00EC0798"/>
    <w:rsid w:val="00ED1B17"/>
    <w:rsid w:val="00ED3EB1"/>
    <w:rsid w:val="00EF184D"/>
    <w:rsid w:val="00F00539"/>
    <w:rsid w:val="00F246F7"/>
    <w:rsid w:val="00F2551A"/>
    <w:rsid w:val="00F33D75"/>
    <w:rsid w:val="00F3660F"/>
    <w:rsid w:val="00F402B0"/>
    <w:rsid w:val="00F41871"/>
    <w:rsid w:val="00F443AD"/>
    <w:rsid w:val="00F4746A"/>
    <w:rsid w:val="00F50DA7"/>
    <w:rsid w:val="00F535A7"/>
    <w:rsid w:val="00F53FDC"/>
    <w:rsid w:val="00F7799E"/>
    <w:rsid w:val="00F91F30"/>
    <w:rsid w:val="00F92E54"/>
    <w:rsid w:val="00F930FF"/>
    <w:rsid w:val="00F97ADC"/>
    <w:rsid w:val="00F97EEE"/>
    <w:rsid w:val="00FA340C"/>
    <w:rsid w:val="00FA7CC6"/>
    <w:rsid w:val="00FB3762"/>
    <w:rsid w:val="00FB3B38"/>
    <w:rsid w:val="00FC604D"/>
    <w:rsid w:val="00FC7846"/>
    <w:rsid w:val="00FD0C0F"/>
    <w:rsid w:val="00FD121B"/>
    <w:rsid w:val="00FD39A8"/>
    <w:rsid w:val="00FD527D"/>
    <w:rsid w:val="00FE3C0E"/>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GrilTabel">
    <w:name w:val="Table Grid"/>
    <w:basedOn w:val="TabelNormal"/>
    <w:uiPriority w:val="59"/>
    <w:rsid w:val="006265D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382C-E65F-4C75-A6D8-8B203B6D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4095</TotalTime>
  <Pages>2</Pages>
  <Words>665</Words>
  <Characters>3857</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441</cp:revision>
  <cp:lastPrinted>2022-05-05T05:10:00Z</cp:lastPrinted>
  <dcterms:created xsi:type="dcterms:W3CDTF">2019-01-22T07:20:00Z</dcterms:created>
  <dcterms:modified xsi:type="dcterms:W3CDTF">2022-05-05T05:10:00Z</dcterms:modified>
</cp:coreProperties>
</file>