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479" w:rsidRPr="00143A7D" w:rsidRDefault="00873479" w:rsidP="00873479">
      <w:pPr>
        <w:jc w:val="center"/>
        <w:rPr>
          <w:b/>
          <w:lang w:val="ro-RO"/>
        </w:rPr>
      </w:pPr>
    </w:p>
    <w:p w:rsidR="00311F37" w:rsidRPr="008C70C5" w:rsidRDefault="00311F37" w:rsidP="00311F37">
      <w:pPr>
        <w:rPr>
          <w:b/>
          <w:lang w:val="ro-RO"/>
        </w:rPr>
      </w:pPr>
      <w:r w:rsidRPr="008C70C5">
        <w:rPr>
          <w:b/>
          <w:lang w:val="ro-RO"/>
        </w:rPr>
        <w:t>ROMÂNIA</w:t>
      </w:r>
    </w:p>
    <w:p w:rsidR="00311F37" w:rsidRPr="008C70C5" w:rsidRDefault="00311F37" w:rsidP="00311F37">
      <w:pPr>
        <w:rPr>
          <w:b/>
          <w:lang w:val="ro-RO"/>
        </w:rPr>
      </w:pPr>
      <w:r w:rsidRPr="008C70C5">
        <w:rPr>
          <w:b/>
          <w:lang w:val="ro-RO"/>
        </w:rPr>
        <w:t>JUDEŢUL ALBA</w:t>
      </w:r>
    </w:p>
    <w:p w:rsidR="00311F37" w:rsidRPr="008C70C5" w:rsidRDefault="00311F37" w:rsidP="00311F37">
      <w:pPr>
        <w:rPr>
          <w:b/>
          <w:lang w:val="it-IT"/>
        </w:rPr>
      </w:pPr>
      <w:r w:rsidRPr="008C70C5">
        <w:rPr>
          <w:b/>
          <w:lang w:val="it-IT"/>
        </w:rPr>
        <w:t>COMUNA VINŢU DE JOS</w:t>
      </w:r>
    </w:p>
    <w:p w:rsidR="00311F37" w:rsidRDefault="00311F37" w:rsidP="00311F37">
      <w:pPr>
        <w:rPr>
          <w:b/>
          <w:lang w:val="it-IT"/>
        </w:rPr>
      </w:pPr>
      <w:r>
        <w:rPr>
          <w:b/>
          <w:lang w:val="it-IT"/>
        </w:rPr>
        <w:t>CONSILIUL LOCAL</w:t>
      </w:r>
    </w:p>
    <w:p w:rsidR="00311F37" w:rsidRDefault="00311F37" w:rsidP="00311F37">
      <w:pPr>
        <w:ind w:firstLine="720"/>
        <w:jc w:val="center"/>
        <w:rPr>
          <w:b/>
          <w:bCs/>
          <w:lang w:val="it-IT"/>
        </w:rPr>
      </w:pPr>
    </w:p>
    <w:p w:rsidR="00311F37" w:rsidRDefault="00311F37" w:rsidP="00311F37">
      <w:pPr>
        <w:ind w:firstLine="720"/>
        <w:jc w:val="center"/>
        <w:rPr>
          <w:b/>
          <w:bCs/>
          <w:lang w:val="it-IT"/>
        </w:rPr>
      </w:pPr>
      <w:r w:rsidRPr="008C70C5">
        <w:rPr>
          <w:b/>
          <w:bCs/>
          <w:lang w:val="it-IT"/>
        </w:rPr>
        <w:t>PROIECT DE HOTĂRÂRE</w:t>
      </w:r>
      <w:r>
        <w:rPr>
          <w:b/>
          <w:bCs/>
          <w:lang w:val="it-IT"/>
        </w:rPr>
        <w:t xml:space="preserve"> NR. 104/02.12.2021</w:t>
      </w:r>
    </w:p>
    <w:p w:rsidR="00311F37" w:rsidRPr="00311F37" w:rsidRDefault="00311F37" w:rsidP="00311F37">
      <w:pPr>
        <w:ind w:firstLine="720"/>
        <w:jc w:val="center"/>
        <w:rPr>
          <w:lang w:val="ro-RO"/>
        </w:rPr>
      </w:pPr>
      <w:r w:rsidRPr="00311F37">
        <w:rPr>
          <w:bCs/>
          <w:lang w:val="it-IT"/>
        </w:rPr>
        <w:t>privind modificarea Anexei nr. 2 din HCL nr. 12/31.01.2019</w:t>
      </w:r>
    </w:p>
    <w:p w:rsidR="00311F37" w:rsidRPr="008C70C5" w:rsidRDefault="00311F37" w:rsidP="00311F37">
      <w:pPr>
        <w:rPr>
          <w:b/>
          <w:lang w:val="ro-RO"/>
        </w:rPr>
      </w:pPr>
    </w:p>
    <w:p w:rsidR="00311F37" w:rsidRPr="00311F37" w:rsidRDefault="00311F37" w:rsidP="00311F37">
      <w:pPr>
        <w:ind w:firstLine="720"/>
        <w:jc w:val="both"/>
        <w:rPr>
          <w:lang w:val="ro-RO"/>
        </w:rPr>
      </w:pPr>
      <w:r>
        <w:rPr>
          <w:lang w:val="ro-RO"/>
        </w:rPr>
        <w:t xml:space="preserve">Consiliul Local al comunei Vinţu de Jos, întrunit în şedinţa publică </w:t>
      </w:r>
      <w:r w:rsidRPr="00311F37">
        <w:rPr>
          <w:lang w:val="ro-RO"/>
        </w:rPr>
        <w:t>extraordinară din data de 06.12.2021;</w:t>
      </w:r>
    </w:p>
    <w:p w:rsidR="00311F37" w:rsidRPr="008C70C5" w:rsidRDefault="00311F37" w:rsidP="00311F37">
      <w:pPr>
        <w:ind w:firstLine="720"/>
        <w:jc w:val="both"/>
        <w:rPr>
          <w:lang w:val="ro-RO"/>
        </w:rPr>
      </w:pPr>
      <w:r>
        <w:rPr>
          <w:lang w:val="ro-RO"/>
        </w:rPr>
        <w:t>Luând î</w:t>
      </w:r>
      <w:r w:rsidRPr="008C70C5">
        <w:rPr>
          <w:lang w:val="ro-RO"/>
        </w:rPr>
        <w:t>n dezbatere:</w:t>
      </w:r>
    </w:p>
    <w:p w:rsidR="00311F37" w:rsidRDefault="00311F37" w:rsidP="00311F37">
      <w:pPr>
        <w:ind w:firstLine="360"/>
        <w:jc w:val="both"/>
        <w:rPr>
          <w:lang w:val="ro-RO"/>
        </w:rPr>
      </w:pPr>
      <w:r>
        <w:rPr>
          <w:lang w:val="ro-RO"/>
        </w:rPr>
        <w:t>- referatul de aprobare nr.</w:t>
      </w:r>
      <w:r w:rsidRPr="009A7466">
        <w:rPr>
          <w:b/>
          <w:sz w:val="28"/>
          <w:szCs w:val="28"/>
        </w:rPr>
        <w:t xml:space="preserve"> </w:t>
      </w:r>
      <w:r w:rsidR="00C76B99" w:rsidRPr="00C76B99">
        <w:t>12053/02.12.2021</w:t>
      </w:r>
      <w:r w:rsidR="00C76B99">
        <w:rPr>
          <w:b/>
          <w:sz w:val="28"/>
          <w:szCs w:val="28"/>
        </w:rPr>
        <w:t xml:space="preserve"> </w:t>
      </w:r>
      <w:r>
        <w:rPr>
          <w:lang w:val="ro-RO"/>
        </w:rPr>
        <w:t>al primarului comunei Vințu de Jos în calitate de inițiator;</w:t>
      </w:r>
    </w:p>
    <w:p w:rsidR="00311F37" w:rsidRDefault="00311F37" w:rsidP="00311F37">
      <w:pPr>
        <w:ind w:firstLine="360"/>
        <w:jc w:val="both"/>
        <w:rPr>
          <w:lang w:val="ro-RO"/>
        </w:rPr>
      </w:pPr>
      <w:r>
        <w:rPr>
          <w:lang w:val="ro-RO"/>
        </w:rPr>
        <w:t xml:space="preserve">- </w:t>
      </w:r>
      <w:proofErr w:type="spellStart"/>
      <w:r w:rsidRPr="00A21893">
        <w:t>raportul</w:t>
      </w:r>
      <w:proofErr w:type="spellEnd"/>
      <w:r w:rsidRPr="00A21893">
        <w:t xml:space="preserve"> de </w:t>
      </w:r>
      <w:proofErr w:type="spellStart"/>
      <w:r w:rsidRPr="00A21893">
        <w:t>speci</w:t>
      </w:r>
      <w:r>
        <w:t>alitate</w:t>
      </w:r>
      <w:proofErr w:type="spellEnd"/>
      <w:r>
        <w:t xml:space="preserve"> nr.</w:t>
      </w:r>
      <w:r w:rsidR="00C76B99">
        <w:t xml:space="preserve"> 12054/02.12.2021 </w:t>
      </w:r>
      <w:r>
        <w:t xml:space="preserve">al </w:t>
      </w:r>
      <w:proofErr w:type="spellStart"/>
      <w:r>
        <w:t>Compartimentului</w:t>
      </w:r>
      <w:proofErr w:type="spellEnd"/>
      <w:r>
        <w:t xml:space="preserve"> </w:t>
      </w:r>
      <w:proofErr w:type="spellStart"/>
      <w:r>
        <w:t>Cadastru</w:t>
      </w:r>
      <w:proofErr w:type="spellEnd"/>
      <w:r>
        <w:t xml:space="preserve"> </w:t>
      </w:r>
      <w:proofErr w:type="spellStart"/>
      <w:r>
        <w:t>și</w:t>
      </w:r>
      <w:proofErr w:type="spellEnd"/>
      <w:r>
        <w:t xml:space="preserve"> Fond </w:t>
      </w:r>
      <w:proofErr w:type="spellStart"/>
      <w:r>
        <w:t>funciar</w:t>
      </w:r>
      <w:proofErr w:type="spellEnd"/>
      <w:r>
        <w:t>;</w:t>
      </w:r>
    </w:p>
    <w:p w:rsidR="00311F37" w:rsidRDefault="00311F37" w:rsidP="00311F37">
      <w:pPr>
        <w:ind w:firstLine="360"/>
        <w:jc w:val="both"/>
        <w:rPr>
          <w:lang w:val="ro-RO"/>
        </w:rPr>
      </w:pPr>
      <w:r>
        <w:rPr>
          <w:lang w:val="ro-RO"/>
        </w:rPr>
        <w:t>- a</w:t>
      </w:r>
      <w:r w:rsidRPr="00206427">
        <w:rPr>
          <w:lang w:val="ro-RO"/>
        </w:rPr>
        <w:t xml:space="preserve">vizul comisiilor de specialitate nr. 1, </w:t>
      </w:r>
      <w:r>
        <w:rPr>
          <w:lang w:val="ro-RO"/>
        </w:rPr>
        <w:t xml:space="preserve">nr. </w:t>
      </w:r>
      <w:r w:rsidRPr="00206427">
        <w:rPr>
          <w:lang w:val="ro-RO"/>
        </w:rPr>
        <w:t xml:space="preserve">2 si </w:t>
      </w:r>
      <w:r>
        <w:rPr>
          <w:lang w:val="ro-RO"/>
        </w:rPr>
        <w:t xml:space="preserve">nr. </w:t>
      </w:r>
      <w:r w:rsidRPr="00206427">
        <w:rPr>
          <w:lang w:val="ro-RO"/>
        </w:rPr>
        <w:t>3</w:t>
      </w:r>
      <w:r>
        <w:rPr>
          <w:lang w:val="ro-RO"/>
        </w:rPr>
        <w:t xml:space="preserve"> ale Consiliului Local al comunei </w:t>
      </w:r>
      <w:proofErr w:type="spellStart"/>
      <w:r>
        <w:rPr>
          <w:lang w:val="ro-RO"/>
        </w:rPr>
        <w:t>Vintu</w:t>
      </w:r>
      <w:proofErr w:type="spellEnd"/>
      <w:r>
        <w:rPr>
          <w:lang w:val="ro-RO"/>
        </w:rPr>
        <w:t xml:space="preserve"> de Jos;</w:t>
      </w:r>
    </w:p>
    <w:p w:rsidR="00311F37" w:rsidRDefault="00311F37" w:rsidP="00311F37">
      <w:pPr>
        <w:pStyle w:val="Listparagraf"/>
        <w:numPr>
          <w:ilvl w:val="0"/>
          <w:numId w:val="1"/>
        </w:numPr>
        <w:autoSpaceDE w:val="0"/>
        <w:autoSpaceDN w:val="0"/>
        <w:adjustRightInd w:val="0"/>
        <w:jc w:val="both"/>
        <w:rPr>
          <w:rFonts w:eastAsiaTheme="minorHAnsi"/>
        </w:rPr>
      </w:pPr>
      <w:proofErr w:type="spellStart"/>
      <w:r w:rsidRPr="00251D8F">
        <w:rPr>
          <w:rFonts w:eastAsiaTheme="minorHAnsi"/>
        </w:rPr>
        <w:t>Hotărârea</w:t>
      </w:r>
      <w:proofErr w:type="spellEnd"/>
      <w:r w:rsidRPr="00251D8F">
        <w:rPr>
          <w:rFonts w:eastAsiaTheme="minorHAnsi"/>
        </w:rPr>
        <w:t xml:space="preserve"> </w:t>
      </w:r>
      <w:proofErr w:type="spellStart"/>
      <w:r w:rsidRPr="00251D8F">
        <w:rPr>
          <w:rFonts w:eastAsiaTheme="minorHAnsi"/>
        </w:rPr>
        <w:t>Consiliului</w:t>
      </w:r>
      <w:proofErr w:type="spellEnd"/>
      <w:r w:rsidRPr="00251D8F">
        <w:rPr>
          <w:rFonts w:eastAsiaTheme="minorHAnsi"/>
        </w:rPr>
        <w:t xml:space="preserve"> Local </w:t>
      </w:r>
      <w:proofErr w:type="spellStart"/>
      <w:r w:rsidRPr="00251D8F">
        <w:rPr>
          <w:rFonts w:eastAsiaTheme="minorHAnsi"/>
        </w:rPr>
        <w:t>Vințu</w:t>
      </w:r>
      <w:proofErr w:type="spellEnd"/>
      <w:r w:rsidRPr="00251D8F">
        <w:rPr>
          <w:rFonts w:eastAsiaTheme="minorHAnsi"/>
        </w:rPr>
        <w:t xml:space="preserve"> de Jos nr. 12/31.01.2019;</w:t>
      </w:r>
    </w:p>
    <w:p w:rsidR="00311F37" w:rsidRDefault="00311F37" w:rsidP="00311F37">
      <w:pPr>
        <w:pStyle w:val="Listparagraf"/>
        <w:numPr>
          <w:ilvl w:val="0"/>
          <w:numId w:val="1"/>
        </w:numPr>
        <w:autoSpaceDE w:val="0"/>
        <w:autoSpaceDN w:val="0"/>
        <w:adjustRightInd w:val="0"/>
        <w:jc w:val="both"/>
        <w:rPr>
          <w:rFonts w:eastAsiaTheme="minorHAnsi"/>
        </w:rPr>
      </w:pPr>
      <w:proofErr w:type="spellStart"/>
      <w:r>
        <w:rPr>
          <w:rFonts w:eastAsiaTheme="minorHAnsi"/>
        </w:rPr>
        <w:t>Anexa</w:t>
      </w:r>
      <w:proofErr w:type="spellEnd"/>
      <w:r>
        <w:rPr>
          <w:rFonts w:eastAsiaTheme="minorHAnsi"/>
        </w:rPr>
        <w:t xml:space="preserve"> nr. 2 la HCL nr. 12/31.01.2019 - </w:t>
      </w:r>
      <w:proofErr w:type="spellStart"/>
      <w:r>
        <w:rPr>
          <w:rFonts w:eastAsiaTheme="minorHAnsi"/>
        </w:rPr>
        <w:t>Descrierea</w:t>
      </w:r>
      <w:proofErr w:type="spellEnd"/>
      <w:r>
        <w:rPr>
          <w:rFonts w:eastAsiaTheme="minorHAnsi"/>
        </w:rPr>
        <w:t xml:space="preserve"> </w:t>
      </w:r>
      <w:proofErr w:type="spellStart"/>
      <w:r>
        <w:rPr>
          <w:rFonts w:eastAsiaTheme="minorHAnsi"/>
        </w:rPr>
        <w:t>și</w:t>
      </w:r>
      <w:proofErr w:type="spellEnd"/>
      <w:r>
        <w:rPr>
          <w:rFonts w:eastAsiaTheme="minorHAnsi"/>
        </w:rPr>
        <w:t xml:space="preserve"> </w:t>
      </w:r>
      <w:proofErr w:type="spellStart"/>
      <w:r>
        <w:rPr>
          <w:rFonts w:eastAsiaTheme="minorHAnsi"/>
        </w:rPr>
        <w:t>semnificațiile</w:t>
      </w:r>
      <w:proofErr w:type="spellEnd"/>
      <w:r>
        <w:rPr>
          <w:rFonts w:eastAsiaTheme="minorHAnsi"/>
        </w:rPr>
        <w:t xml:space="preserve"> </w:t>
      </w:r>
      <w:proofErr w:type="spellStart"/>
      <w:r>
        <w:rPr>
          <w:rFonts w:eastAsiaTheme="minorHAnsi"/>
        </w:rPr>
        <w:t>elementelor</w:t>
      </w:r>
      <w:proofErr w:type="spellEnd"/>
      <w:r>
        <w:rPr>
          <w:rFonts w:eastAsiaTheme="minorHAnsi"/>
        </w:rPr>
        <w:t xml:space="preserve"> </w:t>
      </w:r>
      <w:proofErr w:type="spellStart"/>
      <w:r>
        <w:rPr>
          <w:rFonts w:eastAsiaTheme="minorHAnsi"/>
        </w:rPr>
        <w:t>însumate</w:t>
      </w:r>
      <w:proofErr w:type="spellEnd"/>
      <w:r>
        <w:rPr>
          <w:rFonts w:eastAsiaTheme="minorHAnsi"/>
        </w:rPr>
        <w:t xml:space="preserve"> ale </w:t>
      </w:r>
      <w:proofErr w:type="spellStart"/>
      <w:r>
        <w:rPr>
          <w:rFonts w:eastAsiaTheme="minorHAnsi"/>
        </w:rPr>
        <w:t>stemei</w:t>
      </w:r>
      <w:proofErr w:type="spellEnd"/>
      <w:r>
        <w:rPr>
          <w:rFonts w:eastAsiaTheme="minorHAnsi"/>
        </w:rPr>
        <w:t xml:space="preserve"> </w:t>
      </w:r>
      <w:proofErr w:type="spellStart"/>
      <w:r>
        <w:rPr>
          <w:rFonts w:eastAsiaTheme="minorHAnsi"/>
        </w:rPr>
        <w:t>Comunei</w:t>
      </w:r>
      <w:proofErr w:type="spellEnd"/>
      <w:r>
        <w:rPr>
          <w:rFonts w:eastAsiaTheme="minorHAnsi"/>
        </w:rPr>
        <w:t xml:space="preserve"> </w:t>
      </w:r>
      <w:proofErr w:type="spellStart"/>
      <w:r>
        <w:rPr>
          <w:rFonts w:eastAsiaTheme="minorHAnsi"/>
        </w:rPr>
        <w:t>Vințu</w:t>
      </w:r>
      <w:proofErr w:type="spellEnd"/>
      <w:r>
        <w:rPr>
          <w:rFonts w:eastAsiaTheme="minorHAnsi"/>
        </w:rPr>
        <w:t xml:space="preserve"> de Jos, din </w:t>
      </w:r>
      <w:proofErr w:type="spellStart"/>
      <w:r>
        <w:rPr>
          <w:rFonts w:eastAsiaTheme="minorHAnsi"/>
        </w:rPr>
        <w:t>județul</w:t>
      </w:r>
      <w:proofErr w:type="spellEnd"/>
      <w:r>
        <w:rPr>
          <w:rFonts w:eastAsiaTheme="minorHAnsi"/>
        </w:rPr>
        <w:t xml:space="preserve"> Alba;</w:t>
      </w:r>
    </w:p>
    <w:p w:rsidR="00311F37" w:rsidRPr="005762E8" w:rsidRDefault="00311F37" w:rsidP="00311F37">
      <w:pPr>
        <w:pStyle w:val="Listparagraf"/>
        <w:numPr>
          <w:ilvl w:val="0"/>
          <w:numId w:val="1"/>
        </w:numPr>
        <w:autoSpaceDE w:val="0"/>
        <w:autoSpaceDN w:val="0"/>
        <w:adjustRightInd w:val="0"/>
        <w:jc w:val="both"/>
        <w:rPr>
          <w:rFonts w:eastAsiaTheme="minorHAnsi"/>
        </w:rPr>
      </w:pPr>
      <w:proofErr w:type="spellStart"/>
      <w:r>
        <w:rPr>
          <w:rFonts w:eastAsiaTheme="minorHAnsi"/>
        </w:rPr>
        <w:t>Adresa</w:t>
      </w:r>
      <w:proofErr w:type="spellEnd"/>
      <w:r>
        <w:rPr>
          <w:rFonts w:eastAsiaTheme="minorHAnsi"/>
        </w:rPr>
        <w:t xml:space="preserve"> nr. IIA8/19930/08.10.2018 a </w:t>
      </w:r>
      <w:proofErr w:type="spellStart"/>
      <w:r>
        <w:rPr>
          <w:rFonts w:eastAsiaTheme="minorHAnsi"/>
        </w:rPr>
        <w:t>Consiliului</w:t>
      </w:r>
      <w:proofErr w:type="spellEnd"/>
      <w:r>
        <w:rPr>
          <w:rFonts w:eastAsiaTheme="minorHAnsi"/>
        </w:rPr>
        <w:t xml:space="preserve"> </w:t>
      </w:r>
      <w:proofErr w:type="spellStart"/>
      <w:r>
        <w:rPr>
          <w:rFonts w:eastAsiaTheme="minorHAnsi"/>
        </w:rPr>
        <w:t>Județean</w:t>
      </w:r>
      <w:proofErr w:type="spellEnd"/>
      <w:r>
        <w:rPr>
          <w:rFonts w:eastAsiaTheme="minorHAnsi"/>
        </w:rPr>
        <w:t xml:space="preserve"> Alba </w:t>
      </w:r>
      <w:proofErr w:type="spellStart"/>
      <w:r>
        <w:rPr>
          <w:rFonts w:eastAsiaTheme="minorHAnsi"/>
        </w:rPr>
        <w:t>înregistrată</w:t>
      </w:r>
      <w:proofErr w:type="spellEnd"/>
      <w:r>
        <w:rPr>
          <w:rFonts w:eastAsiaTheme="minorHAnsi"/>
        </w:rPr>
        <w:t xml:space="preserve"> la </w:t>
      </w:r>
      <w:proofErr w:type="spellStart"/>
      <w:r>
        <w:rPr>
          <w:rFonts w:eastAsiaTheme="minorHAnsi"/>
        </w:rPr>
        <w:t>sediul</w:t>
      </w:r>
      <w:proofErr w:type="spellEnd"/>
      <w:r>
        <w:rPr>
          <w:rFonts w:eastAsiaTheme="minorHAnsi"/>
        </w:rPr>
        <w:t xml:space="preserve"> </w:t>
      </w:r>
      <w:proofErr w:type="spellStart"/>
      <w:r>
        <w:rPr>
          <w:rFonts w:eastAsiaTheme="minorHAnsi"/>
        </w:rPr>
        <w:t>Primăriei</w:t>
      </w:r>
      <w:proofErr w:type="spellEnd"/>
      <w:r>
        <w:rPr>
          <w:rFonts w:eastAsiaTheme="minorHAnsi"/>
        </w:rPr>
        <w:t xml:space="preserve"> </w:t>
      </w:r>
      <w:proofErr w:type="spellStart"/>
      <w:r>
        <w:rPr>
          <w:rFonts w:eastAsiaTheme="minorHAnsi"/>
        </w:rPr>
        <w:t>comunei</w:t>
      </w:r>
      <w:proofErr w:type="spellEnd"/>
      <w:r>
        <w:rPr>
          <w:rFonts w:eastAsiaTheme="minorHAnsi"/>
        </w:rPr>
        <w:t xml:space="preserve"> </w:t>
      </w:r>
      <w:proofErr w:type="spellStart"/>
      <w:r>
        <w:rPr>
          <w:rFonts w:eastAsiaTheme="minorHAnsi"/>
        </w:rPr>
        <w:t>Vințu</w:t>
      </w:r>
      <w:proofErr w:type="spellEnd"/>
      <w:r>
        <w:rPr>
          <w:rFonts w:eastAsiaTheme="minorHAnsi"/>
        </w:rPr>
        <w:t xml:space="preserve"> de Jos sub nr. 9402/19.10.2018;</w:t>
      </w:r>
    </w:p>
    <w:p w:rsidR="00311F37" w:rsidRDefault="00311F37" w:rsidP="00311F37">
      <w:pPr>
        <w:ind w:firstLine="720"/>
        <w:jc w:val="both"/>
        <w:rPr>
          <w:lang w:val="ro-RO"/>
        </w:rPr>
      </w:pPr>
      <w:r w:rsidRPr="008C70C5">
        <w:rPr>
          <w:lang w:val="ro-RO"/>
        </w:rPr>
        <w:t>În conformitate cu prevederile</w:t>
      </w:r>
      <w:r>
        <w:rPr>
          <w:lang w:val="ro-RO"/>
        </w:rPr>
        <w:t xml:space="preserve"> </w:t>
      </w:r>
    </w:p>
    <w:p w:rsidR="00311F37" w:rsidRDefault="00311F37" w:rsidP="00311F37">
      <w:pPr>
        <w:ind w:firstLine="720"/>
        <w:jc w:val="both"/>
        <w:rPr>
          <w:lang w:val="ro-RO"/>
        </w:rPr>
      </w:pPr>
      <w:r>
        <w:rPr>
          <w:lang w:val="ro-RO"/>
        </w:rPr>
        <w:t xml:space="preserve">- art. 59 din </w:t>
      </w:r>
      <w:r w:rsidRPr="00401DD9">
        <w:rPr>
          <w:lang w:val="ro-RO"/>
        </w:rPr>
        <w:t>L</w:t>
      </w:r>
      <w:r>
        <w:rPr>
          <w:lang w:val="ro-RO"/>
        </w:rPr>
        <w:t>egea n</w:t>
      </w:r>
      <w:r w:rsidRPr="00401DD9">
        <w:rPr>
          <w:lang w:val="ro-RO"/>
        </w:rPr>
        <w:t>r. 24 din 27</w:t>
      </w:r>
      <w:r>
        <w:rPr>
          <w:lang w:val="ro-RO"/>
        </w:rPr>
        <w:t xml:space="preserve"> martie 2000 *** Republicată, </w:t>
      </w:r>
      <w:r w:rsidRPr="00401DD9">
        <w:rPr>
          <w:lang w:val="ro-RO"/>
        </w:rPr>
        <w:t>privind normele de tehnică legislativă pentru elaborarea actelor normative</w:t>
      </w:r>
      <w:r>
        <w:rPr>
          <w:lang w:val="ro-RO"/>
        </w:rPr>
        <w:t>;</w:t>
      </w:r>
    </w:p>
    <w:p w:rsidR="00311F37" w:rsidRPr="005762E8" w:rsidRDefault="00311F37" w:rsidP="00311F37">
      <w:pPr>
        <w:pStyle w:val="Listparagraf"/>
        <w:numPr>
          <w:ilvl w:val="0"/>
          <w:numId w:val="1"/>
        </w:numPr>
        <w:ind w:left="0" w:firstLine="360"/>
        <w:jc w:val="both"/>
        <w:rPr>
          <w:lang w:val="ro-RO"/>
        </w:rPr>
      </w:pPr>
      <w:r w:rsidRPr="005762E8">
        <w:rPr>
          <w:lang w:val="ro-RO"/>
        </w:rPr>
        <w:t>art. 1 din H.G. nr. 25/2003 privind stabilirea metodologiei de elaborare, reproducere şi folosire a stemelor judeţelor, municipiilor, oraşelor şi comunelor precum și  a Legii nr. 102/1992 privind stema ţării şi sigiliul statului;</w:t>
      </w:r>
    </w:p>
    <w:p w:rsidR="00311F37" w:rsidRDefault="00311F37" w:rsidP="00311F37">
      <w:pPr>
        <w:ind w:firstLine="720"/>
        <w:jc w:val="both"/>
        <w:rPr>
          <w:lang w:val="ro-RO"/>
        </w:rPr>
      </w:pPr>
      <w:r w:rsidRPr="00074D98">
        <w:rPr>
          <w:lang w:val="ro-RO"/>
        </w:rPr>
        <w:t xml:space="preserve">În temeiul art. 139, alin. 3, lit. </w:t>
      </w:r>
      <w:r w:rsidR="004769E7">
        <w:rPr>
          <w:lang w:val="ro-RO"/>
        </w:rPr>
        <w:t>g</w:t>
      </w:r>
      <w:r w:rsidRPr="00074D98">
        <w:rPr>
          <w:lang w:val="ro-RO"/>
        </w:rPr>
        <w:t xml:space="preserve"> </w:t>
      </w:r>
      <w:r w:rsidR="004769E7">
        <w:rPr>
          <w:lang w:val="ro-RO"/>
        </w:rPr>
        <w:t xml:space="preserve">și art. 196, alin. 1, lit. a </w:t>
      </w:r>
      <w:r w:rsidRPr="00074D98">
        <w:rPr>
          <w:lang w:val="ro-RO"/>
        </w:rPr>
        <w:t>din OUG  nr. 57/2019 privind Codul administrativ:</w:t>
      </w:r>
    </w:p>
    <w:p w:rsidR="00074D98" w:rsidRPr="00074D98" w:rsidRDefault="00074D98" w:rsidP="00311F37">
      <w:pPr>
        <w:ind w:firstLine="720"/>
        <w:jc w:val="both"/>
        <w:rPr>
          <w:lang w:val="ro-RO"/>
        </w:rPr>
      </w:pPr>
    </w:p>
    <w:p w:rsidR="00311F37" w:rsidRDefault="00074D98" w:rsidP="00311F37">
      <w:pPr>
        <w:jc w:val="center"/>
        <w:rPr>
          <w:b/>
          <w:bCs/>
          <w:lang w:val="ro-RO"/>
        </w:rPr>
      </w:pPr>
      <w:r>
        <w:rPr>
          <w:b/>
          <w:bCs/>
          <w:lang w:val="ro-RO"/>
        </w:rPr>
        <w:t>H</w:t>
      </w:r>
      <w:r w:rsidR="00311F37" w:rsidRPr="00E155C8">
        <w:rPr>
          <w:b/>
          <w:bCs/>
          <w:lang w:val="ro-RO"/>
        </w:rPr>
        <w:t>OTĂRĂŞTE</w:t>
      </w:r>
    </w:p>
    <w:p w:rsidR="00311F37" w:rsidRPr="00E155C8" w:rsidRDefault="00311F37" w:rsidP="00311F37">
      <w:pPr>
        <w:jc w:val="center"/>
        <w:rPr>
          <w:b/>
          <w:bCs/>
          <w:lang w:val="ro-RO"/>
        </w:rPr>
      </w:pPr>
    </w:p>
    <w:p w:rsidR="00311F37" w:rsidRDefault="00311F37" w:rsidP="00311F37">
      <w:pPr>
        <w:pStyle w:val="Frspaiere"/>
        <w:ind w:firstLine="720"/>
        <w:jc w:val="both"/>
        <w:rPr>
          <w:rFonts w:ascii="Times New Roman" w:eastAsiaTheme="minorHAnsi" w:hAnsi="Times New Roman"/>
          <w:sz w:val="24"/>
          <w:szCs w:val="24"/>
          <w:lang w:val="ro-RO"/>
        </w:rPr>
      </w:pPr>
      <w:r w:rsidRPr="00143A7D">
        <w:rPr>
          <w:rFonts w:ascii="Times New Roman" w:hAnsi="Times New Roman"/>
          <w:b/>
          <w:sz w:val="24"/>
          <w:szCs w:val="24"/>
          <w:lang w:val="ro-RO"/>
        </w:rPr>
        <w:t xml:space="preserve">Art. 1 </w:t>
      </w:r>
      <w:r w:rsidRPr="00143A7D">
        <w:rPr>
          <w:rFonts w:ascii="Times New Roman" w:hAnsi="Times New Roman"/>
          <w:sz w:val="24"/>
          <w:szCs w:val="24"/>
          <w:lang w:val="ro-RO"/>
        </w:rPr>
        <w:t xml:space="preserve">Se modifică </w:t>
      </w:r>
      <w:r w:rsidRPr="00143A7D">
        <w:rPr>
          <w:rFonts w:ascii="Times New Roman" w:eastAsiaTheme="minorHAnsi" w:hAnsi="Times New Roman"/>
          <w:sz w:val="24"/>
          <w:szCs w:val="24"/>
          <w:lang w:val="ro-RO"/>
        </w:rPr>
        <w:t xml:space="preserve">HCL </w:t>
      </w:r>
      <w:r>
        <w:rPr>
          <w:rFonts w:ascii="Times New Roman" w:eastAsiaTheme="minorHAnsi" w:hAnsi="Times New Roman"/>
          <w:sz w:val="24"/>
          <w:szCs w:val="24"/>
          <w:lang w:val="ro-RO"/>
        </w:rPr>
        <w:t>nr. 12/31.0</w:t>
      </w:r>
      <w:r w:rsidR="00FA7E79">
        <w:rPr>
          <w:rFonts w:ascii="Times New Roman" w:eastAsiaTheme="minorHAnsi" w:hAnsi="Times New Roman"/>
          <w:sz w:val="24"/>
          <w:szCs w:val="24"/>
          <w:lang w:val="ro-RO"/>
        </w:rPr>
        <w:t>1</w:t>
      </w:r>
      <w:r>
        <w:rPr>
          <w:rFonts w:ascii="Times New Roman" w:eastAsiaTheme="minorHAnsi" w:hAnsi="Times New Roman"/>
          <w:sz w:val="24"/>
          <w:szCs w:val="24"/>
          <w:lang w:val="ro-RO"/>
        </w:rPr>
        <w:t>.2019 în sensul modificării Anexei nr. 2, conform anexei parte integrantă din prezenta hot</w:t>
      </w:r>
      <w:r w:rsidR="00074D98">
        <w:rPr>
          <w:rFonts w:ascii="Times New Roman" w:eastAsiaTheme="minorHAnsi" w:hAnsi="Times New Roman"/>
          <w:sz w:val="24"/>
          <w:szCs w:val="24"/>
          <w:lang w:val="ro-RO"/>
        </w:rPr>
        <w:t>ărâre, celelalte prevederi rămânând</w:t>
      </w:r>
      <w:r>
        <w:rPr>
          <w:rFonts w:ascii="Times New Roman" w:eastAsiaTheme="minorHAnsi" w:hAnsi="Times New Roman"/>
          <w:sz w:val="24"/>
          <w:szCs w:val="24"/>
          <w:lang w:val="ro-RO"/>
        </w:rPr>
        <w:t xml:space="preserve"> neschimbate.</w:t>
      </w:r>
    </w:p>
    <w:p w:rsidR="00311F37" w:rsidRPr="00143A7D" w:rsidRDefault="00311F37" w:rsidP="00311F37">
      <w:pPr>
        <w:pStyle w:val="Frspaiere"/>
        <w:ind w:firstLine="720"/>
        <w:jc w:val="both"/>
        <w:rPr>
          <w:rFonts w:ascii="Times New Roman" w:hAnsi="Times New Roman"/>
          <w:sz w:val="24"/>
          <w:szCs w:val="24"/>
          <w:lang w:val="ro-RO"/>
        </w:rPr>
      </w:pPr>
      <w:r>
        <w:rPr>
          <w:rFonts w:ascii="Times New Roman" w:hAnsi="Times New Roman"/>
          <w:b/>
          <w:sz w:val="24"/>
          <w:szCs w:val="24"/>
          <w:lang w:val="ro-RO"/>
        </w:rPr>
        <w:t>Art. 2</w:t>
      </w:r>
      <w:r w:rsidRPr="00143A7D">
        <w:rPr>
          <w:rFonts w:ascii="Times New Roman" w:hAnsi="Times New Roman"/>
          <w:b/>
          <w:sz w:val="24"/>
          <w:szCs w:val="24"/>
          <w:lang w:val="ro-RO"/>
        </w:rPr>
        <w:t xml:space="preserve"> </w:t>
      </w:r>
      <w:r w:rsidRPr="00143A7D">
        <w:rPr>
          <w:rFonts w:ascii="Times New Roman" w:hAnsi="Times New Roman"/>
          <w:sz w:val="24"/>
          <w:szCs w:val="24"/>
          <w:lang w:val="ro-RO"/>
        </w:rPr>
        <w:t xml:space="preserve">Cu ducerea la îndeplinire </w:t>
      </w:r>
      <w:r w:rsidR="00074D98">
        <w:rPr>
          <w:rFonts w:ascii="Times New Roman" w:hAnsi="Times New Roman"/>
          <w:sz w:val="24"/>
          <w:szCs w:val="24"/>
          <w:lang w:val="ro-RO"/>
        </w:rPr>
        <w:t xml:space="preserve">a prezentei hotărâri </w:t>
      </w:r>
      <w:r w:rsidRPr="00143A7D">
        <w:rPr>
          <w:rFonts w:ascii="Times New Roman" w:hAnsi="Times New Roman"/>
          <w:sz w:val="24"/>
          <w:szCs w:val="24"/>
          <w:lang w:val="ro-RO"/>
        </w:rPr>
        <w:t>se încredinţează primarul comunei Vințu de Jos.</w:t>
      </w:r>
    </w:p>
    <w:p w:rsidR="00311F37" w:rsidRPr="00E155C8" w:rsidRDefault="00311F37" w:rsidP="00311F37">
      <w:pPr>
        <w:pStyle w:val="Frspaiere"/>
        <w:ind w:firstLine="720"/>
        <w:jc w:val="both"/>
        <w:rPr>
          <w:rFonts w:ascii="Times New Roman" w:hAnsi="Times New Roman"/>
          <w:sz w:val="24"/>
          <w:szCs w:val="24"/>
          <w:lang w:val="ro-RO"/>
        </w:rPr>
      </w:pPr>
      <w:r>
        <w:rPr>
          <w:rFonts w:ascii="Times New Roman" w:hAnsi="Times New Roman"/>
          <w:b/>
          <w:sz w:val="24"/>
          <w:szCs w:val="24"/>
          <w:lang w:val="ro-RO"/>
        </w:rPr>
        <w:t>Art. 3</w:t>
      </w:r>
      <w:r w:rsidRPr="00143A7D">
        <w:rPr>
          <w:rFonts w:ascii="Times New Roman" w:hAnsi="Times New Roman"/>
          <w:b/>
          <w:sz w:val="24"/>
          <w:szCs w:val="24"/>
          <w:lang w:val="ro-RO"/>
        </w:rPr>
        <w:t xml:space="preserve"> </w:t>
      </w:r>
      <w:r w:rsidRPr="00143A7D">
        <w:rPr>
          <w:rFonts w:ascii="Times New Roman" w:hAnsi="Times New Roman"/>
          <w:sz w:val="24"/>
          <w:szCs w:val="24"/>
          <w:lang w:val="ro-RO"/>
        </w:rPr>
        <w:t>Prezenta hotărârea se comunică: primarului comunei Vințu</w:t>
      </w:r>
      <w:r w:rsidRPr="00E155C8">
        <w:rPr>
          <w:rFonts w:ascii="Times New Roman" w:hAnsi="Times New Roman"/>
          <w:sz w:val="24"/>
          <w:szCs w:val="24"/>
          <w:lang w:val="ro-RO"/>
        </w:rPr>
        <w:t xml:space="preserve"> de Jos, Instituţiei Prefectului-judeţul Alba</w:t>
      </w:r>
      <w:r w:rsidR="00074D98">
        <w:rPr>
          <w:rFonts w:ascii="Times New Roman" w:hAnsi="Times New Roman"/>
          <w:sz w:val="24"/>
          <w:szCs w:val="24"/>
          <w:lang w:val="ro-RO"/>
        </w:rPr>
        <w:t>,</w:t>
      </w:r>
      <w:r w:rsidRPr="00E155C8">
        <w:rPr>
          <w:rFonts w:ascii="Times New Roman" w:hAnsi="Times New Roman"/>
          <w:sz w:val="24"/>
          <w:szCs w:val="24"/>
          <w:lang w:val="ro-RO"/>
        </w:rPr>
        <w:t xml:space="preserve"> Comisiei Judeţene Alba special constituite pentru analizarea proiectelor de stemă.</w:t>
      </w:r>
    </w:p>
    <w:p w:rsidR="00311F37" w:rsidRPr="00F23CA2" w:rsidRDefault="00311F37" w:rsidP="00311F37">
      <w:pPr>
        <w:ind w:firstLine="720"/>
        <w:jc w:val="both"/>
        <w:rPr>
          <w:rFonts w:eastAsia="Calibri"/>
          <w:lang w:val="ro-RO"/>
        </w:rPr>
      </w:pPr>
      <w:r>
        <w:rPr>
          <w:rFonts w:eastAsia="Calibri"/>
          <w:b/>
          <w:lang w:val="ro-RO"/>
        </w:rPr>
        <w:t>Art. 4</w:t>
      </w:r>
      <w:r w:rsidRPr="00E155C8">
        <w:rPr>
          <w:rFonts w:eastAsia="Calibri"/>
          <w:lang w:val="ro-RO"/>
        </w:rPr>
        <w:t xml:space="preserve"> Prezenta hotărâre poate fi contestată în conformitate cu prevederile Legii contenciosului administrativ nr. 554/2004, cu modificările și completările ulterioare.</w:t>
      </w:r>
    </w:p>
    <w:p w:rsidR="00074D98" w:rsidRDefault="00074D98" w:rsidP="00311F37">
      <w:pPr>
        <w:jc w:val="center"/>
        <w:rPr>
          <w:lang w:val="ro-RO"/>
        </w:rPr>
      </w:pPr>
    </w:p>
    <w:p w:rsidR="00074D98" w:rsidRDefault="00074D98" w:rsidP="00074D98">
      <w:pPr>
        <w:rPr>
          <w:lang w:val="ro-RO"/>
        </w:rPr>
      </w:pPr>
      <w:r>
        <w:rPr>
          <w:lang w:val="ro-RO"/>
        </w:rPr>
        <w:t xml:space="preserve">              INIȚIATOR                                                                  AVIZAT</w:t>
      </w:r>
    </w:p>
    <w:p w:rsidR="00311F37" w:rsidRPr="00074D98" w:rsidRDefault="00074D98" w:rsidP="00074D98">
      <w:pPr>
        <w:rPr>
          <w:lang w:val="ro-RO"/>
        </w:rPr>
      </w:pPr>
      <w:r>
        <w:rPr>
          <w:lang w:val="ro-RO"/>
        </w:rPr>
        <w:t xml:space="preserve">               </w:t>
      </w:r>
      <w:r w:rsidR="00311F37" w:rsidRPr="00074D98">
        <w:rPr>
          <w:lang w:val="ro-RO"/>
        </w:rPr>
        <w:t>PRIMAR,</w:t>
      </w:r>
      <w:r>
        <w:rPr>
          <w:lang w:val="ro-RO"/>
        </w:rPr>
        <w:t xml:space="preserve">                                                       SECRETAR GENERAL UAT       </w:t>
      </w:r>
    </w:p>
    <w:p w:rsidR="00311F37" w:rsidRPr="00074D98" w:rsidRDefault="00074D98" w:rsidP="00074D98">
      <w:pPr>
        <w:rPr>
          <w:lang w:val="ro-RO"/>
        </w:rPr>
      </w:pPr>
      <w:r>
        <w:rPr>
          <w:lang w:val="ro-RO"/>
        </w:rPr>
        <w:t xml:space="preserve">           </w:t>
      </w:r>
      <w:r w:rsidR="00311F37" w:rsidRPr="00074D98">
        <w:rPr>
          <w:lang w:val="ro-RO"/>
        </w:rPr>
        <w:t>Petru Ioan Barbu</w:t>
      </w:r>
      <w:r>
        <w:rPr>
          <w:lang w:val="ro-RO"/>
        </w:rPr>
        <w:t xml:space="preserve">                                                   Claudia Lavinia Muntean</w:t>
      </w:r>
    </w:p>
    <w:p w:rsidR="00311F37" w:rsidRDefault="00311F37" w:rsidP="00311F37">
      <w:pPr>
        <w:jc w:val="center"/>
        <w:rPr>
          <w:b/>
          <w:lang w:val="ro-RO"/>
        </w:rPr>
      </w:pPr>
    </w:p>
    <w:p w:rsidR="00873479" w:rsidRPr="00143A7D" w:rsidRDefault="00873479" w:rsidP="00873479">
      <w:pPr>
        <w:tabs>
          <w:tab w:val="center" w:pos="4680"/>
          <w:tab w:val="right" w:pos="9360"/>
        </w:tabs>
        <w:rPr>
          <w:lang w:val="pt-BR"/>
        </w:rPr>
      </w:pPr>
    </w:p>
    <w:p w:rsidR="00873479" w:rsidRPr="00143A7D" w:rsidRDefault="00873479" w:rsidP="00873479">
      <w:pPr>
        <w:tabs>
          <w:tab w:val="center" w:pos="4680"/>
          <w:tab w:val="right" w:pos="9360"/>
        </w:tabs>
        <w:rPr>
          <w:lang w:val="pt-BR"/>
        </w:rPr>
      </w:pPr>
    </w:p>
    <w:p w:rsidR="00FA7E79" w:rsidRDefault="00FA7E79" w:rsidP="00873479">
      <w:pPr>
        <w:ind w:firstLine="720"/>
        <w:rPr>
          <w:lang w:val="pt-BR"/>
        </w:rPr>
      </w:pPr>
    </w:p>
    <w:p w:rsidR="00FA7E79" w:rsidRDefault="00FA7E79" w:rsidP="00873479">
      <w:pPr>
        <w:ind w:firstLine="720"/>
        <w:rPr>
          <w:lang w:val="pt-BR"/>
        </w:rPr>
      </w:pPr>
    </w:p>
    <w:p w:rsidR="00873479" w:rsidRPr="00FA7E79" w:rsidRDefault="00873479" w:rsidP="00873479">
      <w:pPr>
        <w:ind w:firstLine="720"/>
        <w:rPr>
          <w:b/>
          <w:bCs/>
          <w:lang w:val="it-IT"/>
        </w:rPr>
      </w:pPr>
      <w:r w:rsidRPr="00143A7D">
        <w:rPr>
          <w:lang w:val="pt-BR"/>
        </w:rPr>
        <w:t xml:space="preserve">Primaria  Comunei  Vinţu de </w:t>
      </w:r>
      <w:r w:rsidRPr="00FA7E79">
        <w:rPr>
          <w:lang w:val="pt-BR"/>
        </w:rPr>
        <w:t xml:space="preserve">Jos                </w:t>
      </w:r>
      <w:r w:rsidRPr="00FA7E79">
        <w:rPr>
          <w:b/>
          <w:lang w:val="pt-BR"/>
        </w:rPr>
        <w:t xml:space="preserve">Anexa nr. 1 la </w:t>
      </w:r>
      <w:r w:rsidRPr="00FA7E79">
        <w:rPr>
          <w:b/>
          <w:bCs/>
          <w:lang w:val="it-IT"/>
        </w:rPr>
        <w:t>PROIECT DE HOTĂRÂRE</w:t>
      </w:r>
    </w:p>
    <w:p w:rsidR="00873479" w:rsidRPr="00FA7E79" w:rsidRDefault="00873479" w:rsidP="00873479">
      <w:pPr>
        <w:ind w:firstLine="720"/>
        <w:jc w:val="center"/>
        <w:rPr>
          <w:b/>
          <w:lang w:val="ro-RO"/>
        </w:rPr>
      </w:pPr>
      <w:r w:rsidRPr="00FA7E79">
        <w:rPr>
          <w:b/>
          <w:bCs/>
          <w:lang w:val="it-IT"/>
        </w:rPr>
        <w:t>Județul Alba                                 privind modificarea Anexei nr. 2 din HCL  nr. 12/31.01.2019</w:t>
      </w:r>
    </w:p>
    <w:p w:rsidR="00873479" w:rsidRPr="00143A7D" w:rsidRDefault="00873479" w:rsidP="00873479">
      <w:pPr>
        <w:tabs>
          <w:tab w:val="left" w:pos="6975"/>
        </w:tabs>
        <w:rPr>
          <w:lang w:val="pt-BR"/>
        </w:rPr>
      </w:pPr>
    </w:p>
    <w:p w:rsidR="00873479" w:rsidRPr="00143A7D" w:rsidRDefault="00873479" w:rsidP="00873479">
      <w:pPr>
        <w:jc w:val="center"/>
        <w:rPr>
          <w:b/>
          <w:lang w:val="pt-BR"/>
        </w:rPr>
      </w:pPr>
    </w:p>
    <w:p w:rsidR="00873479" w:rsidRPr="00143A7D" w:rsidRDefault="00873479" w:rsidP="00873479">
      <w:pPr>
        <w:tabs>
          <w:tab w:val="left" w:pos="3915"/>
        </w:tabs>
        <w:rPr>
          <w:b/>
          <w:lang w:val="pt-BR"/>
        </w:rPr>
      </w:pPr>
      <w:r w:rsidRPr="00143A7D">
        <w:rPr>
          <w:b/>
          <w:lang w:val="pt-BR"/>
        </w:rPr>
        <w:tab/>
      </w:r>
    </w:p>
    <w:p w:rsidR="00873479" w:rsidRPr="00143A7D" w:rsidRDefault="00873479" w:rsidP="00873479">
      <w:pPr>
        <w:rPr>
          <w:b/>
          <w:lang w:val="pt-BR"/>
        </w:rPr>
      </w:pPr>
      <w:r w:rsidRPr="00143A7D">
        <w:rPr>
          <w:b/>
          <w:lang w:val="pt-BR"/>
        </w:rPr>
        <w:t xml:space="preserve">                                 “STEMA COMUNEI  VINŢU DE JOS”</w:t>
      </w:r>
    </w:p>
    <w:p w:rsidR="00873479" w:rsidRPr="00143A7D" w:rsidRDefault="00873479" w:rsidP="00873479">
      <w:pPr>
        <w:rPr>
          <w:b/>
          <w:lang w:val="pt-BR"/>
        </w:rPr>
      </w:pPr>
    </w:p>
    <w:p w:rsidR="00873479" w:rsidRPr="00143A7D" w:rsidRDefault="00873479" w:rsidP="00873479">
      <w:pPr>
        <w:jc w:val="center"/>
        <w:rPr>
          <w:b/>
          <w:lang w:val="pt-BR"/>
        </w:rPr>
      </w:pPr>
      <w:r w:rsidRPr="00143A7D">
        <w:rPr>
          <w:b/>
          <w:lang w:val="pt-BR"/>
        </w:rPr>
        <w:t>Descrierea şi semnificaţiile elementelor însumate ale stemei</w:t>
      </w:r>
    </w:p>
    <w:p w:rsidR="00873479" w:rsidRPr="00143A7D" w:rsidRDefault="00873479" w:rsidP="00873479">
      <w:pPr>
        <w:jc w:val="center"/>
        <w:rPr>
          <w:lang w:val="pt-BR"/>
        </w:rPr>
      </w:pPr>
      <w:r w:rsidRPr="00143A7D">
        <w:rPr>
          <w:b/>
          <w:lang w:val="pt-BR"/>
        </w:rPr>
        <w:t>Comunei Vinţu de Jos, din judeţul Alba</w:t>
      </w:r>
    </w:p>
    <w:p w:rsidR="00873479" w:rsidRPr="00143A7D" w:rsidRDefault="00873479" w:rsidP="00873479">
      <w:pPr>
        <w:rPr>
          <w:lang w:val="pt-BR"/>
        </w:rPr>
      </w:pPr>
    </w:p>
    <w:p w:rsidR="00873479" w:rsidRPr="00143A7D" w:rsidRDefault="00873479" w:rsidP="00873479">
      <w:pPr>
        <w:spacing w:line="276" w:lineRule="auto"/>
        <w:rPr>
          <w:b/>
          <w:u w:val="single"/>
          <w:lang w:val="pt-BR"/>
        </w:rPr>
      </w:pPr>
    </w:p>
    <w:p w:rsidR="00873479" w:rsidRPr="00143A7D" w:rsidRDefault="00873479" w:rsidP="00873479">
      <w:pPr>
        <w:spacing w:line="276" w:lineRule="auto"/>
        <w:ind w:firstLine="720"/>
        <w:rPr>
          <w:b/>
          <w:u w:val="single"/>
          <w:lang w:val="pt-BR"/>
        </w:rPr>
      </w:pPr>
      <w:r w:rsidRPr="00143A7D">
        <w:rPr>
          <w:b/>
          <w:u w:val="single"/>
          <w:lang w:val="pt-BR"/>
        </w:rPr>
        <w:t>DESCRIEREA STEMEI:</w:t>
      </w:r>
    </w:p>
    <w:p w:rsidR="00873479" w:rsidRPr="00143A7D" w:rsidRDefault="00873479" w:rsidP="00873479">
      <w:pPr>
        <w:spacing w:line="276" w:lineRule="auto"/>
        <w:rPr>
          <w:b/>
          <w:u w:val="single"/>
          <w:lang w:val="pt-BR"/>
        </w:rPr>
      </w:pPr>
    </w:p>
    <w:p w:rsidR="00873479" w:rsidRPr="00143A7D" w:rsidRDefault="00873479" w:rsidP="00873479">
      <w:pPr>
        <w:spacing w:line="276" w:lineRule="auto"/>
        <w:ind w:firstLine="720"/>
        <w:jc w:val="both"/>
        <w:rPr>
          <w:b/>
          <w:u w:val="single"/>
          <w:lang w:val="fr-FR"/>
        </w:rPr>
      </w:pPr>
      <w:r w:rsidRPr="00143A7D">
        <w:rPr>
          <w:lang w:val="pt-BR"/>
        </w:rPr>
        <w:t>Stema comunei Vinţu de Jos, se compune, conform anexei nr.1, dintr-un scut triunghiular cu marginile rotunjite, albastru încărcat cu un vultur î</w:t>
      </w:r>
      <w:r w:rsidR="00FC2864">
        <w:rPr>
          <w:lang w:val="pt-BR"/>
        </w:rPr>
        <w:t>n</w:t>
      </w:r>
      <w:r w:rsidRPr="00143A7D">
        <w:rPr>
          <w:lang w:val="pt-BR"/>
        </w:rPr>
        <w:t>aripat, privind spre dreapta, având în cioc o cruce arhiepiscopală, așezat pe un zid de cetate cu 7 creneluri, cu totul de argint. Scut timbrat de coroană murală de argint cu un turn crenelat.</w:t>
      </w:r>
    </w:p>
    <w:p w:rsidR="00873479" w:rsidRPr="00143A7D" w:rsidRDefault="00873479" w:rsidP="00873479">
      <w:pPr>
        <w:spacing w:line="276" w:lineRule="auto"/>
        <w:jc w:val="both"/>
        <w:rPr>
          <w:b/>
          <w:u w:val="single"/>
          <w:lang w:val="pt-BR"/>
        </w:rPr>
      </w:pPr>
    </w:p>
    <w:p w:rsidR="00873479" w:rsidRPr="00143A7D" w:rsidRDefault="00873479" w:rsidP="00873479">
      <w:pPr>
        <w:spacing w:line="276" w:lineRule="auto"/>
        <w:ind w:firstLine="720"/>
        <w:jc w:val="both"/>
        <w:rPr>
          <w:b/>
          <w:u w:val="single"/>
          <w:lang w:val="pt-BR"/>
        </w:rPr>
      </w:pPr>
      <w:r w:rsidRPr="00143A7D">
        <w:rPr>
          <w:b/>
          <w:u w:val="single"/>
          <w:lang w:val="pt-BR"/>
        </w:rPr>
        <w:t>SEMNIFICAŢIA ELEMENTELOR  ÎNSUMATE:</w:t>
      </w:r>
    </w:p>
    <w:p w:rsidR="00873479" w:rsidRPr="00143A7D" w:rsidRDefault="00873479" w:rsidP="00873479">
      <w:pPr>
        <w:spacing w:line="276" w:lineRule="auto"/>
        <w:jc w:val="both"/>
        <w:rPr>
          <w:lang w:val="pt-BR"/>
        </w:rPr>
      </w:pPr>
    </w:p>
    <w:p w:rsidR="00873479" w:rsidRPr="00143A7D" w:rsidRDefault="00873479" w:rsidP="00873479">
      <w:pPr>
        <w:shd w:val="clear" w:color="auto" w:fill="FFFFFF"/>
        <w:spacing w:before="100" w:beforeAutospacing="1" w:after="100" w:afterAutospacing="1" w:line="276" w:lineRule="auto"/>
        <w:ind w:firstLine="720"/>
        <w:jc w:val="both"/>
      </w:pPr>
      <w:r w:rsidRPr="00143A7D">
        <w:rPr>
          <w:lang w:val="pt-BR"/>
        </w:rPr>
        <w:t xml:space="preserve">Vulturul semnificǎ puterea şi apărarea ce veghează asupra zonei. Zidul crenelat face trimitere la cetatea medievală a Zebernicului din secolul al XIII –lea, monument istoric și la castelul medieval Martinuzzi, monument istoric din comună. Coroana murală cu un turn crenelat semnifică faptul că localitatea are rangul de comună. </w:t>
      </w:r>
    </w:p>
    <w:p w:rsidR="00873479" w:rsidRPr="00143A7D" w:rsidRDefault="00873479" w:rsidP="00873479">
      <w:pPr>
        <w:spacing w:line="276" w:lineRule="auto"/>
        <w:jc w:val="both"/>
      </w:pPr>
    </w:p>
    <w:p w:rsidR="00873479" w:rsidRPr="00143A7D" w:rsidRDefault="00873479" w:rsidP="00873479">
      <w:pPr>
        <w:spacing w:line="360" w:lineRule="auto"/>
        <w:ind w:firstLine="708"/>
        <w:jc w:val="center"/>
      </w:pPr>
      <w:proofErr w:type="spellStart"/>
      <w:r>
        <w:t>Vințu</w:t>
      </w:r>
      <w:proofErr w:type="spellEnd"/>
      <w:r>
        <w:t xml:space="preserve"> de Jos, 02.12.2021</w:t>
      </w:r>
    </w:p>
    <w:p w:rsidR="00873479" w:rsidRPr="00143A7D" w:rsidRDefault="00873479" w:rsidP="00873479">
      <w:pPr>
        <w:spacing w:line="360" w:lineRule="auto"/>
        <w:ind w:firstLine="708"/>
        <w:jc w:val="center"/>
      </w:pPr>
    </w:p>
    <w:p w:rsidR="00873479" w:rsidRPr="006150F4" w:rsidRDefault="00873479" w:rsidP="00873479">
      <w:pPr>
        <w:ind w:firstLine="720"/>
        <w:jc w:val="center"/>
        <w:rPr>
          <w:rFonts w:eastAsiaTheme="minorHAnsi"/>
          <w:b/>
          <w:lang w:val="ro-RO"/>
        </w:rPr>
      </w:pPr>
      <w:r w:rsidRPr="006150F4">
        <w:rPr>
          <w:rFonts w:eastAsiaTheme="minorHAnsi"/>
          <w:b/>
          <w:lang w:val="ro-RO"/>
        </w:rPr>
        <w:t>Întocmit,</w:t>
      </w:r>
    </w:p>
    <w:p w:rsidR="00873479" w:rsidRPr="006150F4" w:rsidRDefault="00873479" w:rsidP="00873479">
      <w:pPr>
        <w:ind w:firstLine="720"/>
        <w:jc w:val="center"/>
        <w:rPr>
          <w:rFonts w:eastAsiaTheme="minorHAnsi"/>
          <w:b/>
          <w:lang w:val="ro-RO"/>
        </w:rPr>
      </w:pPr>
      <w:r w:rsidRPr="006150F4">
        <w:rPr>
          <w:rFonts w:eastAsiaTheme="minorHAnsi"/>
          <w:b/>
          <w:lang w:val="ro-RO"/>
        </w:rPr>
        <w:t>Florina Mădăraș</w:t>
      </w:r>
    </w:p>
    <w:p w:rsidR="00873479" w:rsidRPr="006150F4" w:rsidRDefault="00873479" w:rsidP="00873479">
      <w:pPr>
        <w:ind w:firstLine="720"/>
        <w:jc w:val="center"/>
        <w:rPr>
          <w:rFonts w:eastAsiaTheme="minorHAnsi"/>
          <w:b/>
          <w:lang w:val="ro-RO"/>
        </w:rPr>
      </w:pPr>
    </w:p>
    <w:p w:rsidR="00873479" w:rsidRPr="00143A7D" w:rsidRDefault="00873479" w:rsidP="00873479">
      <w:pPr>
        <w:spacing w:line="360" w:lineRule="auto"/>
      </w:pPr>
    </w:p>
    <w:p w:rsidR="00873479" w:rsidRDefault="00873479" w:rsidP="00873479">
      <w:pPr>
        <w:autoSpaceDE w:val="0"/>
        <w:autoSpaceDN w:val="0"/>
        <w:adjustRightInd w:val="0"/>
        <w:ind w:firstLine="720"/>
        <w:rPr>
          <w:rFonts w:eastAsiaTheme="minorHAnsi"/>
        </w:rPr>
      </w:pPr>
    </w:p>
    <w:p w:rsidR="00873479" w:rsidRDefault="00873479" w:rsidP="00873479">
      <w:pPr>
        <w:autoSpaceDE w:val="0"/>
        <w:autoSpaceDN w:val="0"/>
        <w:adjustRightInd w:val="0"/>
        <w:ind w:firstLine="720"/>
        <w:rPr>
          <w:rFonts w:eastAsiaTheme="minorHAnsi"/>
        </w:rPr>
      </w:pPr>
    </w:p>
    <w:p w:rsidR="00873479" w:rsidRDefault="00873479" w:rsidP="00873479">
      <w:pPr>
        <w:autoSpaceDE w:val="0"/>
        <w:autoSpaceDN w:val="0"/>
        <w:adjustRightInd w:val="0"/>
        <w:ind w:firstLine="720"/>
        <w:rPr>
          <w:rFonts w:eastAsiaTheme="minorHAnsi"/>
        </w:rPr>
      </w:pPr>
    </w:p>
    <w:p w:rsidR="00873479" w:rsidRDefault="00873479" w:rsidP="00873479">
      <w:pPr>
        <w:autoSpaceDE w:val="0"/>
        <w:autoSpaceDN w:val="0"/>
        <w:adjustRightInd w:val="0"/>
        <w:ind w:firstLine="720"/>
        <w:rPr>
          <w:rFonts w:eastAsiaTheme="minorHAnsi"/>
        </w:rPr>
      </w:pPr>
    </w:p>
    <w:p w:rsidR="00873479" w:rsidRDefault="00873479" w:rsidP="00873479">
      <w:pPr>
        <w:autoSpaceDE w:val="0"/>
        <w:autoSpaceDN w:val="0"/>
        <w:adjustRightInd w:val="0"/>
        <w:ind w:firstLine="720"/>
        <w:rPr>
          <w:rFonts w:eastAsiaTheme="minorHAnsi"/>
        </w:rPr>
      </w:pPr>
    </w:p>
    <w:p w:rsidR="00093EE0" w:rsidRPr="008C70C5" w:rsidRDefault="00093EE0" w:rsidP="00093EE0">
      <w:pPr>
        <w:rPr>
          <w:b/>
          <w:lang w:val="ro-RO"/>
        </w:rPr>
      </w:pPr>
      <w:r w:rsidRPr="008C70C5">
        <w:rPr>
          <w:b/>
          <w:lang w:val="ro-RO"/>
        </w:rPr>
        <w:t>ROMÂNIA</w:t>
      </w:r>
    </w:p>
    <w:p w:rsidR="00093EE0" w:rsidRPr="008C70C5" w:rsidRDefault="00093EE0" w:rsidP="00093EE0">
      <w:pPr>
        <w:rPr>
          <w:b/>
          <w:lang w:val="ro-RO"/>
        </w:rPr>
      </w:pPr>
      <w:r w:rsidRPr="008C70C5">
        <w:rPr>
          <w:b/>
          <w:lang w:val="ro-RO"/>
        </w:rPr>
        <w:t>JUDEŢUL ALBA</w:t>
      </w:r>
    </w:p>
    <w:p w:rsidR="00093EE0" w:rsidRPr="008C70C5" w:rsidRDefault="00093EE0" w:rsidP="00093EE0">
      <w:pPr>
        <w:rPr>
          <w:b/>
          <w:lang w:val="it-IT"/>
        </w:rPr>
      </w:pPr>
      <w:r w:rsidRPr="008C70C5">
        <w:rPr>
          <w:b/>
          <w:lang w:val="it-IT"/>
        </w:rPr>
        <w:t>COMUNA VINŢU DE JOS</w:t>
      </w:r>
    </w:p>
    <w:p w:rsidR="00873479" w:rsidRDefault="00093EE0" w:rsidP="00093EE0">
      <w:pPr>
        <w:autoSpaceDE w:val="0"/>
        <w:autoSpaceDN w:val="0"/>
        <w:adjustRightInd w:val="0"/>
        <w:rPr>
          <w:rFonts w:eastAsiaTheme="minorHAnsi"/>
        </w:rPr>
      </w:pPr>
      <w:r>
        <w:rPr>
          <w:b/>
          <w:lang w:val="it-IT"/>
        </w:rPr>
        <w:t>CONSILIUL LOCAL</w:t>
      </w:r>
    </w:p>
    <w:p w:rsidR="00873479" w:rsidRDefault="00873479" w:rsidP="00093EE0">
      <w:pPr>
        <w:autoSpaceDE w:val="0"/>
        <w:autoSpaceDN w:val="0"/>
        <w:adjustRightInd w:val="0"/>
        <w:rPr>
          <w:rFonts w:eastAsiaTheme="minorHAnsi"/>
        </w:rPr>
      </w:pPr>
      <w:r w:rsidRPr="00143A7D">
        <w:rPr>
          <w:rFonts w:eastAsiaTheme="minorHAnsi"/>
        </w:rPr>
        <w:t xml:space="preserve">Nr. </w:t>
      </w:r>
      <w:r w:rsidR="00093EE0" w:rsidRPr="00093EE0">
        <w:rPr>
          <w:rFonts w:eastAsiaTheme="minorHAnsi"/>
        </w:rPr>
        <w:t>12053/02.12.2021</w:t>
      </w:r>
    </w:p>
    <w:p w:rsidR="00093EE0" w:rsidRDefault="00093EE0" w:rsidP="00873479">
      <w:pPr>
        <w:autoSpaceDE w:val="0"/>
        <w:autoSpaceDN w:val="0"/>
        <w:adjustRightInd w:val="0"/>
        <w:ind w:firstLine="720"/>
        <w:rPr>
          <w:rFonts w:eastAsiaTheme="minorHAnsi"/>
        </w:rPr>
      </w:pPr>
    </w:p>
    <w:p w:rsidR="00093EE0" w:rsidRPr="005B2722" w:rsidRDefault="00093EE0" w:rsidP="00873479">
      <w:pPr>
        <w:autoSpaceDE w:val="0"/>
        <w:autoSpaceDN w:val="0"/>
        <w:adjustRightInd w:val="0"/>
        <w:ind w:firstLine="720"/>
        <w:rPr>
          <w:rFonts w:eastAsiaTheme="minorHAnsi"/>
        </w:rPr>
      </w:pPr>
    </w:p>
    <w:p w:rsidR="00873479" w:rsidRPr="005B2722" w:rsidRDefault="00873479" w:rsidP="00873479">
      <w:pPr>
        <w:autoSpaceDE w:val="0"/>
        <w:autoSpaceDN w:val="0"/>
        <w:adjustRightInd w:val="0"/>
        <w:ind w:firstLine="720"/>
        <w:rPr>
          <w:rFonts w:eastAsiaTheme="minorHAnsi"/>
        </w:rPr>
      </w:pPr>
    </w:p>
    <w:p w:rsidR="00873479" w:rsidRDefault="00873479" w:rsidP="00873479">
      <w:pPr>
        <w:autoSpaceDE w:val="0"/>
        <w:autoSpaceDN w:val="0"/>
        <w:adjustRightInd w:val="0"/>
        <w:ind w:firstLine="720"/>
        <w:jc w:val="center"/>
        <w:rPr>
          <w:rFonts w:eastAsiaTheme="minorHAnsi"/>
          <w:b/>
        </w:rPr>
      </w:pPr>
      <w:r w:rsidRPr="005B2722">
        <w:rPr>
          <w:rFonts w:eastAsiaTheme="minorHAnsi"/>
          <w:b/>
        </w:rPr>
        <w:t>REFERAT DE APROBARE</w:t>
      </w:r>
    </w:p>
    <w:p w:rsidR="00873479" w:rsidRPr="008C70C5" w:rsidRDefault="00873479" w:rsidP="00873479">
      <w:pPr>
        <w:ind w:firstLine="720"/>
        <w:jc w:val="center"/>
        <w:rPr>
          <w:b/>
          <w:lang w:val="ro-RO"/>
        </w:rPr>
      </w:pPr>
      <w:r>
        <w:rPr>
          <w:b/>
          <w:bCs/>
          <w:lang w:val="it-IT"/>
        </w:rPr>
        <w:t>privind modificarea Anexei nr. 2 din HCL nr. 12/31.01.2019</w:t>
      </w:r>
    </w:p>
    <w:p w:rsidR="00873479" w:rsidRDefault="00873479" w:rsidP="00873479">
      <w:pPr>
        <w:autoSpaceDE w:val="0"/>
        <w:autoSpaceDN w:val="0"/>
        <w:adjustRightInd w:val="0"/>
        <w:ind w:firstLine="720"/>
        <w:jc w:val="center"/>
        <w:rPr>
          <w:rFonts w:eastAsiaTheme="minorHAnsi"/>
          <w:b/>
        </w:rPr>
      </w:pPr>
    </w:p>
    <w:p w:rsidR="00873479" w:rsidRPr="005B2722" w:rsidRDefault="00873479" w:rsidP="00873479">
      <w:pPr>
        <w:autoSpaceDE w:val="0"/>
        <w:autoSpaceDN w:val="0"/>
        <w:adjustRightInd w:val="0"/>
        <w:ind w:firstLine="720"/>
        <w:jc w:val="center"/>
        <w:rPr>
          <w:rFonts w:eastAsiaTheme="minorHAnsi"/>
          <w:b/>
        </w:rPr>
      </w:pPr>
    </w:p>
    <w:p w:rsidR="00873479" w:rsidRPr="00143A7D" w:rsidRDefault="00873479" w:rsidP="00873479">
      <w:pPr>
        <w:pStyle w:val="Frspaiere"/>
        <w:jc w:val="both"/>
        <w:rPr>
          <w:rFonts w:ascii="Times New Roman" w:hAnsi="Times New Roman"/>
          <w:sz w:val="24"/>
          <w:szCs w:val="24"/>
          <w:lang w:val="ro-RO"/>
        </w:rPr>
      </w:pPr>
      <w:r w:rsidRPr="00143A7D">
        <w:rPr>
          <w:rFonts w:ascii="Times New Roman" w:hAnsi="Times New Roman"/>
          <w:sz w:val="24"/>
          <w:szCs w:val="24"/>
          <w:lang w:val="ro-RO"/>
        </w:rPr>
        <w:tab/>
        <w:t xml:space="preserve">Stema simbolizează, într-o formă concentrată, tradiţiile istorice precum şi realităţile social-culturale, specifice unităţii noastre administrativ-teritoriale. Pentru promovarea imaginii comunei este necesar a fi realizată o stemă, </w:t>
      </w:r>
      <w:proofErr w:type="spellStart"/>
      <w:r w:rsidRPr="00143A7D">
        <w:rPr>
          <w:rFonts w:ascii="Times New Roman" w:hAnsi="Times New Roman"/>
          <w:sz w:val="24"/>
          <w:szCs w:val="24"/>
          <w:lang w:val="ro-RO"/>
        </w:rPr>
        <w:t>stemă</w:t>
      </w:r>
      <w:proofErr w:type="spellEnd"/>
      <w:r w:rsidRPr="00143A7D">
        <w:rPr>
          <w:rFonts w:ascii="Times New Roman" w:hAnsi="Times New Roman"/>
          <w:sz w:val="24"/>
          <w:szCs w:val="24"/>
          <w:lang w:val="ro-RO"/>
        </w:rPr>
        <w:t xml:space="preserve"> elaborată de specialişti în domeniu, angajaţi ai SC </w:t>
      </w:r>
      <w:proofErr w:type="spellStart"/>
      <w:r w:rsidRPr="00143A7D">
        <w:rPr>
          <w:rFonts w:ascii="Times New Roman" w:hAnsi="Times New Roman"/>
          <w:sz w:val="24"/>
          <w:szCs w:val="24"/>
          <w:lang w:val="ro-RO"/>
        </w:rPr>
        <w:t>RomStema</w:t>
      </w:r>
      <w:proofErr w:type="spellEnd"/>
      <w:r w:rsidRPr="00143A7D">
        <w:rPr>
          <w:rFonts w:ascii="Times New Roman" w:hAnsi="Times New Roman"/>
          <w:sz w:val="24"/>
          <w:szCs w:val="24"/>
          <w:lang w:val="ro-RO"/>
        </w:rPr>
        <w:t xml:space="preserve"> SRL, iar propunerile de stemă au fost afişate la sediul unităţii încă din anul 2014, când au fost începute demersurile pentru realizarea acesteia dar la momentul respectiv a lipsit Comisia Heraldică constituită la nivelul Consiliului Județean Alba.</w:t>
      </w:r>
    </w:p>
    <w:p w:rsidR="00873479" w:rsidRPr="00143A7D" w:rsidRDefault="00873479" w:rsidP="00873479">
      <w:pPr>
        <w:ind w:firstLine="720"/>
        <w:jc w:val="center"/>
        <w:rPr>
          <w:rFonts w:eastAsiaTheme="minorHAnsi"/>
          <w:b/>
          <w:lang w:val="ro-RO"/>
        </w:rPr>
      </w:pPr>
    </w:p>
    <w:p w:rsidR="00873479" w:rsidRPr="00143A7D" w:rsidRDefault="00873479" w:rsidP="00873479">
      <w:pPr>
        <w:pStyle w:val="Frspaiere"/>
        <w:ind w:firstLine="360"/>
        <w:jc w:val="both"/>
        <w:rPr>
          <w:rFonts w:ascii="Times New Roman" w:hAnsi="Times New Roman"/>
          <w:sz w:val="24"/>
          <w:szCs w:val="24"/>
          <w:lang w:val="ro-RO"/>
        </w:rPr>
      </w:pPr>
      <w:bookmarkStart w:id="0" w:name="OLE_LINK21"/>
      <w:bookmarkStart w:id="1" w:name="OLE_LINK22"/>
      <w:bookmarkStart w:id="2" w:name="OLE_LINK23"/>
      <w:r w:rsidRPr="00143A7D">
        <w:rPr>
          <w:rFonts w:ascii="Times New Roman" w:hAnsi="Times New Roman"/>
          <w:sz w:val="24"/>
          <w:szCs w:val="24"/>
          <w:lang w:val="ro-RO"/>
        </w:rPr>
        <w:t>Având în vedere:</w:t>
      </w:r>
    </w:p>
    <w:p w:rsidR="00873479" w:rsidRPr="00143A7D" w:rsidRDefault="00873479" w:rsidP="00873479">
      <w:pPr>
        <w:pStyle w:val="Frspaiere"/>
        <w:numPr>
          <w:ilvl w:val="0"/>
          <w:numId w:val="1"/>
        </w:numPr>
        <w:jc w:val="both"/>
        <w:rPr>
          <w:rFonts w:ascii="Times New Roman" w:hAnsi="Times New Roman"/>
          <w:sz w:val="24"/>
          <w:szCs w:val="24"/>
          <w:lang w:val="ro-RO"/>
        </w:rPr>
      </w:pPr>
      <w:r w:rsidRPr="00143A7D">
        <w:rPr>
          <w:rFonts w:ascii="Times New Roman" w:hAnsi="Times New Roman"/>
          <w:sz w:val="24"/>
          <w:szCs w:val="24"/>
          <w:lang w:val="ro-RO"/>
        </w:rPr>
        <w:t>HG nr. 25/2003 privind stabilirea metodologiei de elaborare, reproducere şi folosire a stemelor judeţelor, municipiilor, oraşelor şi comunelor;</w:t>
      </w:r>
    </w:p>
    <w:p w:rsidR="00873479" w:rsidRPr="00143A7D" w:rsidRDefault="00873479" w:rsidP="00873479">
      <w:pPr>
        <w:pStyle w:val="Listparagraf"/>
        <w:numPr>
          <w:ilvl w:val="0"/>
          <w:numId w:val="1"/>
        </w:numPr>
        <w:autoSpaceDE w:val="0"/>
        <w:autoSpaceDN w:val="0"/>
        <w:adjustRightInd w:val="0"/>
        <w:jc w:val="both"/>
        <w:rPr>
          <w:lang w:val="it-IT"/>
        </w:rPr>
      </w:pPr>
      <w:r w:rsidRPr="00143A7D">
        <w:rPr>
          <w:lang w:val="it-IT"/>
        </w:rPr>
        <w:t>Legea nr. 102/1992 privind stema ţării şi sigiliul statului.</w:t>
      </w:r>
    </w:p>
    <w:bookmarkEnd w:id="0"/>
    <w:bookmarkEnd w:id="1"/>
    <w:bookmarkEnd w:id="2"/>
    <w:p w:rsidR="00873479" w:rsidRPr="005762E8" w:rsidRDefault="00873479" w:rsidP="00873479">
      <w:pPr>
        <w:pStyle w:val="Listparagraf"/>
        <w:numPr>
          <w:ilvl w:val="0"/>
          <w:numId w:val="1"/>
        </w:numPr>
        <w:autoSpaceDE w:val="0"/>
        <w:autoSpaceDN w:val="0"/>
        <w:adjustRightInd w:val="0"/>
        <w:jc w:val="both"/>
        <w:rPr>
          <w:rFonts w:eastAsiaTheme="minorHAnsi"/>
        </w:rPr>
      </w:pPr>
      <w:proofErr w:type="spellStart"/>
      <w:r>
        <w:rPr>
          <w:rFonts w:eastAsiaTheme="minorHAnsi"/>
        </w:rPr>
        <w:t>Adresa</w:t>
      </w:r>
      <w:proofErr w:type="spellEnd"/>
      <w:r>
        <w:rPr>
          <w:rFonts w:eastAsiaTheme="minorHAnsi"/>
        </w:rPr>
        <w:t xml:space="preserve"> nr. IIA8/19930/08.10.2018 a </w:t>
      </w:r>
      <w:proofErr w:type="spellStart"/>
      <w:r>
        <w:rPr>
          <w:rFonts w:eastAsiaTheme="minorHAnsi"/>
        </w:rPr>
        <w:t>Consiliului</w:t>
      </w:r>
      <w:proofErr w:type="spellEnd"/>
      <w:r>
        <w:rPr>
          <w:rFonts w:eastAsiaTheme="minorHAnsi"/>
        </w:rPr>
        <w:t xml:space="preserve"> </w:t>
      </w:r>
      <w:proofErr w:type="spellStart"/>
      <w:r>
        <w:rPr>
          <w:rFonts w:eastAsiaTheme="minorHAnsi"/>
        </w:rPr>
        <w:t>Județean</w:t>
      </w:r>
      <w:proofErr w:type="spellEnd"/>
      <w:r>
        <w:rPr>
          <w:rFonts w:eastAsiaTheme="minorHAnsi"/>
        </w:rPr>
        <w:t xml:space="preserve"> Alba </w:t>
      </w:r>
      <w:proofErr w:type="spellStart"/>
      <w:r>
        <w:rPr>
          <w:rFonts w:eastAsiaTheme="minorHAnsi"/>
        </w:rPr>
        <w:t>înregistrată</w:t>
      </w:r>
      <w:proofErr w:type="spellEnd"/>
      <w:r>
        <w:rPr>
          <w:rFonts w:eastAsiaTheme="minorHAnsi"/>
        </w:rPr>
        <w:t xml:space="preserve"> la </w:t>
      </w:r>
      <w:proofErr w:type="spellStart"/>
      <w:r>
        <w:rPr>
          <w:rFonts w:eastAsiaTheme="minorHAnsi"/>
        </w:rPr>
        <w:t>sediul</w:t>
      </w:r>
      <w:proofErr w:type="spellEnd"/>
      <w:r>
        <w:rPr>
          <w:rFonts w:eastAsiaTheme="minorHAnsi"/>
        </w:rPr>
        <w:t xml:space="preserve"> </w:t>
      </w:r>
      <w:proofErr w:type="spellStart"/>
      <w:r>
        <w:rPr>
          <w:rFonts w:eastAsiaTheme="minorHAnsi"/>
        </w:rPr>
        <w:t>Primăriei</w:t>
      </w:r>
      <w:proofErr w:type="spellEnd"/>
      <w:r>
        <w:rPr>
          <w:rFonts w:eastAsiaTheme="minorHAnsi"/>
        </w:rPr>
        <w:t xml:space="preserve"> </w:t>
      </w:r>
      <w:proofErr w:type="spellStart"/>
      <w:r>
        <w:rPr>
          <w:rFonts w:eastAsiaTheme="minorHAnsi"/>
        </w:rPr>
        <w:t>comunei</w:t>
      </w:r>
      <w:proofErr w:type="spellEnd"/>
      <w:r>
        <w:rPr>
          <w:rFonts w:eastAsiaTheme="minorHAnsi"/>
        </w:rPr>
        <w:t xml:space="preserve"> </w:t>
      </w:r>
      <w:proofErr w:type="spellStart"/>
      <w:r>
        <w:rPr>
          <w:rFonts w:eastAsiaTheme="minorHAnsi"/>
        </w:rPr>
        <w:t>Vințu</w:t>
      </w:r>
      <w:proofErr w:type="spellEnd"/>
      <w:r>
        <w:rPr>
          <w:rFonts w:eastAsiaTheme="minorHAnsi"/>
        </w:rPr>
        <w:t xml:space="preserve"> de Jos sub nr. 9402/19.10.2018;</w:t>
      </w:r>
    </w:p>
    <w:p w:rsidR="00873479" w:rsidRPr="00143A7D" w:rsidRDefault="00873479" w:rsidP="00873479">
      <w:pPr>
        <w:pStyle w:val="Frspaiere"/>
        <w:jc w:val="both"/>
        <w:rPr>
          <w:rFonts w:ascii="Times New Roman" w:hAnsi="Times New Roman"/>
          <w:sz w:val="24"/>
          <w:szCs w:val="24"/>
          <w:lang w:val="ro-RO"/>
        </w:rPr>
      </w:pPr>
    </w:p>
    <w:p w:rsidR="00873479" w:rsidRPr="00143A7D" w:rsidRDefault="00873479" w:rsidP="00873479">
      <w:pPr>
        <w:ind w:firstLine="900"/>
        <w:jc w:val="both"/>
        <w:rPr>
          <w:lang w:val="ro-RO"/>
        </w:rPr>
      </w:pPr>
    </w:p>
    <w:p w:rsidR="00873479" w:rsidRPr="00143A7D" w:rsidRDefault="00873479" w:rsidP="00873479">
      <w:pPr>
        <w:pStyle w:val="Frspaiere"/>
        <w:ind w:firstLine="720"/>
        <w:jc w:val="both"/>
        <w:rPr>
          <w:rFonts w:ascii="Times New Roman" w:hAnsi="Times New Roman"/>
          <w:sz w:val="24"/>
          <w:szCs w:val="24"/>
          <w:lang w:val="ro-RO"/>
        </w:rPr>
      </w:pPr>
      <w:r w:rsidRPr="00143A7D">
        <w:rPr>
          <w:rFonts w:ascii="Times New Roman" w:hAnsi="Times New Roman"/>
          <w:sz w:val="24"/>
          <w:szCs w:val="24"/>
          <w:lang w:val="ro-RO"/>
        </w:rPr>
        <w:t xml:space="preserve">Supun spre aprobare prezentul proiect de hotărâre. </w:t>
      </w:r>
    </w:p>
    <w:p w:rsidR="00873479" w:rsidRPr="005B2722" w:rsidRDefault="00873479" w:rsidP="00873479">
      <w:pPr>
        <w:autoSpaceDE w:val="0"/>
        <w:autoSpaceDN w:val="0"/>
        <w:adjustRightInd w:val="0"/>
        <w:ind w:firstLine="720"/>
        <w:jc w:val="center"/>
        <w:rPr>
          <w:rFonts w:eastAsiaTheme="minorHAnsi"/>
        </w:rPr>
      </w:pPr>
    </w:p>
    <w:p w:rsidR="00873479" w:rsidRPr="005B2722" w:rsidRDefault="00873479" w:rsidP="00873479">
      <w:pPr>
        <w:autoSpaceDE w:val="0"/>
        <w:autoSpaceDN w:val="0"/>
        <w:adjustRightInd w:val="0"/>
        <w:ind w:firstLine="720"/>
        <w:jc w:val="center"/>
        <w:rPr>
          <w:rFonts w:eastAsiaTheme="minorHAnsi"/>
        </w:rPr>
      </w:pPr>
    </w:p>
    <w:p w:rsidR="00873479" w:rsidRPr="005B2722" w:rsidRDefault="00873479" w:rsidP="00873479">
      <w:pPr>
        <w:autoSpaceDE w:val="0"/>
        <w:autoSpaceDN w:val="0"/>
        <w:adjustRightInd w:val="0"/>
        <w:ind w:firstLine="720"/>
        <w:jc w:val="both"/>
        <w:rPr>
          <w:rFonts w:eastAsiaTheme="minorHAnsi"/>
        </w:rPr>
      </w:pPr>
    </w:p>
    <w:p w:rsidR="00873479" w:rsidRPr="005B2722" w:rsidRDefault="00873479" w:rsidP="00873479">
      <w:pPr>
        <w:autoSpaceDE w:val="0"/>
        <w:autoSpaceDN w:val="0"/>
        <w:adjustRightInd w:val="0"/>
        <w:ind w:firstLine="720"/>
        <w:jc w:val="both"/>
        <w:rPr>
          <w:rFonts w:eastAsiaTheme="minorHAnsi"/>
        </w:rPr>
      </w:pPr>
    </w:p>
    <w:p w:rsidR="00873479" w:rsidRPr="005B2722" w:rsidRDefault="00873479" w:rsidP="00873479">
      <w:pPr>
        <w:autoSpaceDE w:val="0"/>
        <w:autoSpaceDN w:val="0"/>
        <w:adjustRightInd w:val="0"/>
        <w:ind w:firstLine="720"/>
        <w:jc w:val="both"/>
        <w:rPr>
          <w:rFonts w:eastAsiaTheme="minorHAnsi"/>
        </w:rPr>
      </w:pPr>
    </w:p>
    <w:p w:rsidR="00873479" w:rsidRPr="005B2722" w:rsidRDefault="00873479" w:rsidP="00873479">
      <w:pPr>
        <w:autoSpaceDE w:val="0"/>
        <w:autoSpaceDN w:val="0"/>
        <w:adjustRightInd w:val="0"/>
        <w:ind w:firstLine="720"/>
        <w:jc w:val="both"/>
        <w:rPr>
          <w:rFonts w:eastAsiaTheme="minorHAnsi"/>
        </w:rPr>
      </w:pPr>
    </w:p>
    <w:p w:rsidR="00873479" w:rsidRPr="005B2722" w:rsidRDefault="00873479" w:rsidP="00873479">
      <w:pPr>
        <w:autoSpaceDE w:val="0"/>
        <w:autoSpaceDN w:val="0"/>
        <w:adjustRightInd w:val="0"/>
        <w:ind w:firstLine="720"/>
        <w:jc w:val="both"/>
        <w:rPr>
          <w:rFonts w:eastAsiaTheme="minorHAnsi"/>
        </w:rPr>
      </w:pPr>
    </w:p>
    <w:p w:rsidR="00873479" w:rsidRPr="005B2722" w:rsidRDefault="00873479" w:rsidP="00873479">
      <w:pPr>
        <w:autoSpaceDE w:val="0"/>
        <w:autoSpaceDN w:val="0"/>
        <w:adjustRightInd w:val="0"/>
        <w:ind w:firstLine="720"/>
        <w:jc w:val="center"/>
        <w:rPr>
          <w:rFonts w:eastAsiaTheme="minorHAnsi"/>
        </w:rPr>
      </w:pPr>
      <w:r w:rsidRPr="005B2722">
        <w:rPr>
          <w:rFonts w:eastAsiaTheme="minorHAnsi"/>
        </w:rPr>
        <w:t>PRIMAR</w:t>
      </w:r>
    </w:p>
    <w:p w:rsidR="00873479" w:rsidRPr="005B2722" w:rsidRDefault="00873479" w:rsidP="00873479">
      <w:pPr>
        <w:autoSpaceDE w:val="0"/>
        <w:autoSpaceDN w:val="0"/>
        <w:adjustRightInd w:val="0"/>
        <w:ind w:firstLine="720"/>
        <w:jc w:val="center"/>
        <w:rPr>
          <w:rFonts w:eastAsiaTheme="minorHAnsi"/>
        </w:rPr>
      </w:pPr>
      <w:proofErr w:type="spellStart"/>
      <w:r>
        <w:rPr>
          <w:rFonts w:eastAsiaTheme="minorHAnsi"/>
        </w:rPr>
        <w:t>Petru</w:t>
      </w:r>
      <w:proofErr w:type="spellEnd"/>
      <w:r>
        <w:rPr>
          <w:rFonts w:eastAsiaTheme="minorHAnsi"/>
        </w:rPr>
        <w:t xml:space="preserve"> </w:t>
      </w:r>
      <w:proofErr w:type="spellStart"/>
      <w:r>
        <w:rPr>
          <w:rFonts w:eastAsiaTheme="minorHAnsi"/>
        </w:rPr>
        <w:t>Ioan</w:t>
      </w:r>
      <w:proofErr w:type="spellEnd"/>
      <w:r>
        <w:rPr>
          <w:rFonts w:eastAsiaTheme="minorHAnsi"/>
        </w:rPr>
        <w:t xml:space="preserve"> </w:t>
      </w:r>
      <w:proofErr w:type="spellStart"/>
      <w:r>
        <w:rPr>
          <w:rFonts w:eastAsiaTheme="minorHAnsi"/>
        </w:rPr>
        <w:t>Barbu</w:t>
      </w:r>
      <w:proofErr w:type="spellEnd"/>
    </w:p>
    <w:p w:rsidR="00873479" w:rsidRPr="005B2722" w:rsidRDefault="00873479" w:rsidP="00873479">
      <w:pPr>
        <w:autoSpaceDE w:val="0"/>
        <w:autoSpaceDN w:val="0"/>
        <w:adjustRightInd w:val="0"/>
        <w:ind w:firstLine="720"/>
        <w:jc w:val="center"/>
        <w:rPr>
          <w:rFonts w:eastAsiaTheme="minorHAnsi"/>
        </w:rPr>
      </w:pPr>
    </w:p>
    <w:p w:rsidR="00873479" w:rsidRPr="005B2722" w:rsidRDefault="00873479" w:rsidP="00873479">
      <w:pPr>
        <w:autoSpaceDE w:val="0"/>
        <w:autoSpaceDN w:val="0"/>
        <w:adjustRightInd w:val="0"/>
        <w:ind w:firstLine="720"/>
        <w:jc w:val="center"/>
        <w:rPr>
          <w:rFonts w:eastAsiaTheme="minorHAnsi"/>
        </w:rPr>
      </w:pPr>
    </w:p>
    <w:p w:rsidR="00873479" w:rsidRPr="005B2722" w:rsidRDefault="00873479" w:rsidP="00873479">
      <w:pPr>
        <w:autoSpaceDE w:val="0"/>
        <w:autoSpaceDN w:val="0"/>
        <w:adjustRightInd w:val="0"/>
        <w:ind w:firstLine="720"/>
        <w:jc w:val="center"/>
        <w:rPr>
          <w:rFonts w:eastAsiaTheme="minorHAnsi"/>
        </w:rPr>
      </w:pPr>
    </w:p>
    <w:p w:rsidR="00873479" w:rsidRPr="005B2722" w:rsidRDefault="00873479" w:rsidP="00873479">
      <w:pPr>
        <w:autoSpaceDE w:val="0"/>
        <w:autoSpaceDN w:val="0"/>
        <w:adjustRightInd w:val="0"/>
        <w:ind w:firstLine="720"/>
        <w:jc w:val="center"/>
        <w:rPr>
          <w:rFonts w:eastAsiaTheme="minorHAnsi"/>
        </w:rPr>
      </w:pPr>
    </w:p>
    <w:p w:rsidR="00873479" w:rsidRPr="005B2722" w:rsidRDefault="00873479" w:rsidP="00873479">
      <w:pPr>
        <w:autoSpaceDE w:val="0"/>
        <w:autoSpaceDN w:val="0"/>
        <w:adjustRightInd w:val="0"/>
        <w:ind w:firstLine="720"/>
        <w:jc w:val="center"/>
        <w:rPr>
          <w:rFonts w:eastAsiaTheme="minorHAnsi"/>
        </w:rPr>
      </w:pPr>
    </w:p>
    <w:p w:rsidR="00873479" w:rsidRPr="005B2722" w:rsidRDefault="00873479" w:rsidP="00873479">
      <w:pPr>
        <w:autoSpaceDE w:val="0"/>
        <w:autoSpaceDN w:val="0"/>
        <w:adjustRightInd w:val="0"/>
        <w:ind w:firstLine="720"/>
        <w:jc w:val="center"/>
        <w:rPr>
          <w:rFonts w:eastAsiaTheme="minorHAnsi"/>
        </w:rPr>
      </w:pPr>
    </w:p>
    <w:p w:rsidR="00873479" w:rsidRDefault="00873479" w:rsidP="00873479">
      <w:pPr>
        <w:rPr>
          <w:sz w:val="28"/>
          <w:szCs w:val="28"/>
        </w:rPr>
      </w:pPr>
    </w:p>
    <w:p w:rsidR="00873479" w:rsidRDefault="00873479" w:rsidP="00873479">
      <w:pPr>
        <w:rPr>
          <w:sz w:val="28"/>
          <w:szCs w:val="28"/>
        </w:rPr>
      </w:pPr>
    </w:p>
    <w:p w:rsidR="00873479" w:rsidRDefault="00873479" w:rsidP="00873479">
      <w:pPr>
        <w:rPr>
          <w:b/>
          <w:lang w:val="ro-RO"/>
        </w:rPr>
      </w:pPr>
    </w:p>
    <w:p w:rsidR="00093EE0" w:rsidRPr="008C70C5" w:rsidRDefault="00093EE0" w:rsidP="00093EE0">
      <w:pPr>
        <w:rPr>
          <w:b/>
          <w:lang w:val="ro-RO"/>
        </w:rPr>
      </w:pPr>
      <w:r w:rsidRPr="008C70C5">
        <w:rPr>
          <w:b/>
          <w:lang w:val="ro-RO"/>
        </w:rPr>
        <w:t>ROMÂNIA</w:t>
      </w:r>
    </w:p>
    <w:p w:rsidR="00093EE0" w:rsidRPr="008C70C5" w:rsidRDefault="00093EE0" w:rsidP="00093EE0">
      <w:pPr>
        <w:rPr>
          <w:b/>
          <w:lang w:val="ro-RO"/>
        </w:rPr>
      </w:pPr>
      <w:r w:rsidRPr="008C70C5">
        <w:rPr>
          <w:b/>
          <w:lang w:val="ro-RO"/>
        </w:rPr>
        <w:t>JUDEŢUL ALBA</w:t>
      </w:r>
    </w:p>
    <w:p w:rsidR="00093EE0" w:rsidRPr="008C70C5" w:rsidRDefault="00093EE0" w:rsidP="00093EE0">
      <w:pPr>
        <w:rPr>
          <w:b/>
          <w:lang w:val="it-IT"/>
        </w:rPr>
      </w:pPr>
      <w:r w:rsidRPr="008C70C5">
        <w:rPr>
          <w:b/>
          <w:lang w:val="it-IT"/>
        </w:rPr>
        <w:t>COMUNA VINŢU DE JOS</w:t>
      </w:r>
    </w:p>
    <w:p w:rsidR="00873479" w:rsidRDefault="00093EE0" w:rsidP="00093EE0">
      <w:pPr>
        <w:rPr>
          <w:b/>
          <w:lang w:val="ro-RO"/>
        </w:rPr>
      </w:pPr>
      <w:r>
        <w:rPr>
          <w:b/>
          <w:lang w:val="it-IT"/>
        </w:rPr>
        <w:t>CONSILIUL LOCAL</w:t>
      </w:r>
    </w:p>
    <w:p w:rsidR="00FA7E79" w:rsidRPr="00311F37" w:rsidRDefault="00FA7E79" w:rsidP="00FA7E79">
      <w:pPr>
        <w:rPr>
          <w:b/>
          <w:lang w:val="ro-RO"/>
        </w:rPr>
      </w:pPr>
      <w:r w:rsidRPr="00143A7D">
        <w:rPr>
          <w:rFonts w:eastAsiaTheme="minorHAnsi"/>
          <w:lang w:val="ro-RO"/>
        </w:rPr>
        <w:t xml:space="preserve">Nr. </w:t>
      </w:r>
      <w:r w:rsidR="00093EE0" w:rsidRPr="00093EE0">
        <w:rPr>
          <w:rFonts w:eastAsiaTheme="minorHAnsi"/>
          <w:lang w:val="ro-RO"/>
        </w:rPr>
        <w:t>12054/02.12.2021</w:t>
      </w:r>
    </w:p>
    <w:p w:rsidR="00FA7E79" w:rsidRPr="006150F4" w:rsidRDefault="00FA7E79" w:rsidP="00FA7E79">
      <w:pPr>
        <w:tabs>
          <w:tab w:val="left" w:pos="8445"/>
        </w:tabs>
        <w:rPr>
          <w:rFonts w:eastAsiaTheme="minorHAnsi"/>
          <w:lang w:val="ro-RO"/>
        </w:rPr>
      </w:pPr>
      <w:r w:rsidRPr="006150F4">
        <w:rPr>
          <w:rFonts w:eastAsiaTheme="minorHAnsi"/>
          <w:lang w:val="ro-RO"/>
        </w:rPr>
        <w:tab/>
      </w:r>
    </w:p>
    <w:p w:rsidR="00FA7E79" w:rsidRPr="006150F4" w:rsidRDefault="00FA7E79" w:rsidP="00FA7E79">
      <w:pPr>
        <w:rPr>
          <w:rFonts w:eastAsiaTheme="minorHAnsi"/>
          <w:lang w:val="ro-RO"/>
        </w:rPr>
      </w:pPr>
    </w:p>
    <w:p w:rsidR="00FA7E79" w:rsidRPr="006150F4" w:rsidRDefault="00FA7E79" w:rsidP="00FA7E79">
      <w:pPr>
        <w:jc w:val="center"/>
        <w:rPr>
          <w:rFonts w:eastAsiaTheme="minorHAnsi"/>
          <w:b/>
          <w:lang w:val="ro-RO"/>
        </w:rPr>
      </w:pPr>
      <w:r w:rsidRPr="006150F4">
        <w:rPr>
          <w:rFonts w:eastAsiaTheme="minorHAnsi"/>
          <w:b/>
          <w:lang w:val="ro-RO"/>
        </w:rPr>
        <w:t>RAPORT DE FUNDAMENTARE</w:t>
      </w:r>
    </w:p>
    <w:p w:rsidR="00FA7E79" w:rsidRPr="008C70C5" w:rsidRDefault="00FA7E79" w:rsidP="00FA7E79">
      <w:pPr>
        <w:ind w:firstLine="720"/>
        <w:jc w:val="center"/>
        <w:rPr>
          <w:b/>
          <w:lang w:val="ro-RO"/>
        </w:rPr>
      </w:pPr>
      <w:r>
        <w:rPr>
          <w:rFonts w:eastAsiaTheme="minorHAnsi"/>
          <w:b/>
          <w:lang w:val="ro-RO"/>
        </w:rPr>
        <w:t xml:space="preserve">la proiectul de hotărâre privind </w:t>
      </w:r>
      <w:r>
        <w:rPr>
          <w:b/>
          <w:bCs/>
          <w:lang w:val="it-IT"/>
        </w:rPr>
        <w:t>modificarea Anexei nr. 2 din HCL nr. 12/31.01.2019</w:t>
      </w:r>
    </w:p>
    <w:p w:rsidR="00FA7E79" w:rsidRPr="008C70C5" w:rsidRDefault="00FA7E79" w:rsidP="00FA7E79">
      <w:pPr>
        <w:rPr>
          <w:b/>
          <w:lang w:val="ro-RO"/>
        </w:rPr>
      </w:pPr>
    </w:p>
    <w:p w:rsidR="00FA7E79" w:rsidRPr="00143A7D" w:rsidRDefault="00FA7E79" w:rsidP="00FA7E79">
      <w:pPr>
        <w:jc w:val="center"/>
        <w:rPr>
          <w:rFonts w:eastAsiaTheme="minorHAnsi"/>
          <w:b/>
          <w:lang w:val="ro-RO"/>
        </w:rPr>
      </w:pPr>
    </w:p>
    <w:p w:rsidR="00FA7E79" w:rsidRPr="00143A7D" w:rsidRDefault="00FA7E79" w:rsidP="00FA7E79">
      <w:pPr>
        <w:autoSpaceDE w:val="0"/>
        <w:autoSpaceDN w:val="0"/>
        <w:adjustRightInd w:val="0"/>
        <w:ind w:firstLine="720"/>
        <w:jc w:val="both"/>
        <w:rPr>
          <w:lang w:val="ro-RO"/>
        </w:rPr>
      </w:pPr>
      <w:r w:rsidRPr="00143A7D">
        <w:rPr>
          <w:lang w:val="ro-RO"/>
        </w:rPr>
        <w:t xml:space="preserve">Potrivit prevederilor art. 1 din </w:t>
      </w:r>
      <w:bookmarkStart w:id="3" w:name="OLE_LINK24"/>
      <w:r w:rsidRPr="00143A7D">
        <w:rPr>
          <w:lang w:val="ro-RO"/>
        </w:rPr>
        <w:t>HG nr. 25/2003 privind stabilirea metodologiei de elaborare, reproducere şi folosire a stemelor judeţelor, municipiilor, oraşelor şi comunelor</w:t>
      </w:r>
      <w:bookmarkEnd w:id="3"/>
      <w:r>
        <w:rPr>
          <w:lang w:val="ro-RO"/>
        </w:rPr>
        <w:t>, alin.</w:t>
      </w:r>
      <w:r w:rsidRPr="00143A7D">
        <w:rPr>
          <w:lang w:val="ro-RO"/>
        </w:rPr>
        <w:t>:</w:t>
      </w:r>
    </w:p>
    <w:p w:rsidR="00FA7E79" w:rsidRPr="00143A7D" w:rsidRDefault="00FA7E79" w:rsidP="00FA7E79">
      <w:pPr>
        <w:autoSpaceDE w:val="0"/>
        <w:autoSpaceDN w:val="0"/>
        <w:adjustRightInd w:val="0"/>
        <w:ind w:firstLine="720"/>
        <w:jc w:val="both"/>
        <w:rPr>
          <w:rFonts w:eastAsiaTheme="minorHAnsi"/>
        </w:rPr>
      </w:pPr>
      <w:r w:rsidRPr="00143A7D">
        <w:rPr>
          <w:rFonts w:eastAsiaTheme="minorHAnsi"/>
        </w:rPr>
        <w:t xml:space="preserve">(2) </w:t>
      </w:r>
      <w:proofErr w:type="spellStart"/>
      <w:r w:rsidRPr="00143A7D">
        <w:rPr>
          <w:rFonts w:eastAsiaTheme="minorHAnsi"/>
        </w:rPr>
        <w:t>Elaborarea</w:t>
      </w:r>
      <w:proofErr w:type="spellEnd"/>
      <w:r w:rsidRPr="00143A7D">
        <w:rPr>
          <w:rFonts w:eastAsiaTheme="minorHAnsi"/>
        </w:rPr>
        <w:t xml:space="preserve"> </w:t>
      </w:r>
      <w:proofErr w:type="spellStart"/>
      <w:r w:rsidRPr="00143A7D">
        <w:rPr>
          <w:rFonts w:eastAsiaTheme="minorHAnsi"/>
        </w:rPr>
        <w:t>proiectului</w:t>
      </w:r>
      <w:proofErr w:type="spellEnd"/>
      <w:r w:rsidRPr="00143A7D">
        <w:rPr>
          <w:rFonts w:eastAsiaTheme="minorHAnsi"/>
        </w:rPr>
        <w:t xml:space="preserve"> </w:t>
      </w:r>
      <w:proofErr w:type="spellStart"/>
      <w:r w:rsidRPr="00143A7D">
        <w:rPr>
          <w:rFonts w:eastAsiaTheme="minorHAnsi"/>
        </w:rPr>
        <w:t>stemei</w:t>
      </w:r>
      <w:proofErr w:type="spellEnd"/>
      <w:r w:rsidRPr="00143A7D">
        <w:rPr>
          <w:rFonts w:eastAsiaTheme="minorHAnsi"/>
        </w:rPr>
        <w:t xml:space="preserve"> se face cu </w:t>
      </w:r>
      <w:proofErr w:type="spellStart"/>
      <w:r w:rsidRPr="00143A7D">
        <w:rPr>
          <w:rFonts w:eastAsiaTheme="minorHAnsi"/>
        </w:rPr>
        <w:t>respectarea</w:t>
      </w:r>
      <w:proofErr w:type="spellEnd"/>
      <w:r w:rsidRPr="00143A7D">
        <w:rPr>
          <w:rFonts w:eastAsiaTheme="minorHAnsi"/>
        </w:rPr>
        <w:t xml:space="preserve"> </w:t>
      </w:r>
      <w:proofErr w:type="spellStart"/>
      <w:r w:rsidRPr="00143A7D">
        <w:rPr>
          <w:rFonts w:eastAsiaTheme="minorHAnsi"/>
        </w:rPr>
        <w:t>strictă</w:t>
      </w:r>
      <w:proofErr w:type="spellEnd"/>
      <w:r w:rsidRPr="00143A7D">
        <w:rPr>
          <w:rFonts w:eastAsiaTheme="minorHAnsi"/>
        </w:rPr>
        <w:t xml:space="preserve"> a </w:t>
      </w:r>
      <w:proofErr w:type="spellStart"/>
      <w:r w:rsidRPr="00143A7D">
        <w:rPr>
          <w:rFonts w:eastAsiaTheme="minorHAnsi"/>
        </w:rPr>
        <w:t>normelor</w:t>
      </w:r>
      <w:proofErr w:type="spellEnd"/>
      <w:r w:rsidRPr="00143A7D">
        <w:rPr>
          <w:rFonts w:eastAsiaTheme="minorHAnsi"/>
        </w:rPr>
        <w:t xml:space="preserve"> </w:t>
      </w:r>
      <w:proofErr w:type="spellStart"/>
      <w:r w:rsidRPr="00143A7D">
        <w:rPr>
          <w:rFonts w:eastAsiaTheme="minorHAnsi"/>
        </w:rPr>
        <w:t>ştiinţei</w:t>
      </w:r>
      <w:proofErr w:type="spellEnd"/>
      <w:r w:rsidRPr="00143A7D">
        <w:rPr>
          <w:rFonts w:eastAsiaTheme="minorHAnsi"/>
        </w:rPr>
        <w:t xml:space="preserve"> </w:t>
      </w:r>
      <w:proofErr w:type="spellStart"/>
      <w:r w:rsidRPr="00143A7D">
        <w:rPr>
          <w:rFonts w:eastAsiaTheme="minorHAnsi"/>
        </w:rPr>
        <w:t>şi</w:t>
      </w:r>
      <w:proofErr w:type="spellEnd"/>
      <w:r w:rsidRPr="00143A7D">
        <w:rPr>
          <w:rFonts w:eastAsiaTheme="minorHAnsi"/>
        </w:rPr>
        <w:t xml:space="preserve"> </w:t>
      </w:r>
      <w:proofErr w:type="spellStart"/>
      <w:r w:rsidRPr="00143A7D">
        <w:rPr>
          <w:rFonts w:eastAsiaTheme="minorHAnsi"/>
        </w:rPr>
        <w:t>artei</w:t>
      </w:r>
      <w:proofErr w:type="spellEnd"/>
      <w:r w:rsidRPr="00143A7D">
        <w:rPr>
          <w:rFonts w:eastAsiaTheme="minorHAnsi"/>
        </w:rPr>
        <w:t xml:space="preserve"> </w:t>
      </w:r>
      <w:proofErr w:type="spellStart"/>
      <w:r w:rsidRPr="00143A7D">
        <w:rPr>
          <w:rFonts w:eastAsiaTheme="minorHAnsi"/>
        </w:rPr>
        <w:t>heraldice</w:t>
      </w:r>
      <w:proofErr w:type="spellEnd"/>
      <w:r w:rsidRPr="00143A7D">
        <w:rPr>
          <w:rFonts w:eastAsiaTheme="minorHAnsi"/>
        </w:rPr>
        <w:t xml:space="preserve"> </w:t>
      </w:r>
      <w:proofErr w:type="spellStart"/>
      <w:r w:rsidRPr="00143A7D">
        <w:rPr>
          <w:rFonts w:eastAsiaTheme="minorHAnsi"/>
        </w:rPr>
        <w:t>şi</w:t>
      </w:r>
      <w:proofErr w:type="spellEnd"/>
      <w:r w:rsidRPr="00143A7D">
        <w:rPr>
          <w:rFonts w:eastAsiaTheme="minorHAnsi"/>
        </w:rPr>
        <w:t xml:space="preserve"> a </w:t>
      </w:r>
      <w:proofErr w:type="spellStart"/>
      <w:r w:rsidRPr="00143A7D">
        <w:rPr>
          <w:rFonts w:eastAsiaTheme="minorHAnsi"/>
        </w:rPr>
        <w:t>tradiţiilor</w:t>
      </w:r>
      <w:proofErr w:type="spellEnd"/>
      <w:r w:rsidRPr="00143A7D">
        <w:rPr>
          <w:rFonts w:eastAsiaTheme="minorHAnsi"/>
        </w:rPr>
        <w:t xml:space="preserve"> </w:t>
      </w:r>
      <w:proofErr w:type="spellStart"/>
      <w:r w:rsidRPr="00143A7D">
        <w:rPr>
          <w:rFonts w:eastAsiaTheme="minorHAnsi"/>
        </w:rPr>
        <w:t>româneşti</w:t>
      </w:r>
      <w:proofErr w:type="spellEnd"/>
      <w:r w:rsidRPr="00143A7D">
        <w:rPr>
          <w:rFonts w:eastAsiaTheme="minorHAnsi"/>
        </w:rPr>
        <w:t xml:space="preserve"> </w:t>
      </w:r>
      <w:proofErr w:type="spellStart"/>
      <w:r w:rsidRPr="00143A7D">
        <w:rPr>
          <w:rFonts w:eastAsiaTheme="minorHAnsi"/>
        </w:rPr>
        <w:t>în</w:t>
      </w:r>
      <w:proofErr w:type="spellEnd"/>
      <w:r w:rsidRPr="00143A7D">
        <w:rPr>
          <w:rFonts w:eastAsiaTheme="minorHAnsi"/>
        </w:rPr>
        <w:t xml:space="preserve"> </w:t>
      </w:r>
      <w:proofErr w:type="spellStart"/>
      <w:r w:rsidRPr="00143A7D">
        <w:rPr>
          <w:rFonts w:eastAsiaTheme="minorHAnsi"/>
        </w:rPr>
        <w:t>domeniu</w:t>
      </w:r>
      <w:proofErr w:type="spellEnd"/>
      <w:r w:rsidRPr="00143A7D">
        <w:rPr>
          <w:rFonts w:eastAsiaTheme="minorHAnsi"/>
        </w:rPr>
        <w:t xml:space="preserve">, </w:t>
      </w:r>
      <w:proofErr w:type="spellStart"/>
      <w:r w:rsidRPr="00143A7D">
        <w:rPr>
          <w:rFonts w:eastAsiaTheme="minorHAnsi"/>
        </w:rPr>
        <w:t>pe</w:t>
      </w:r>
      <w:proofErr w:type="spellEnd"/>
      <w:r w:rsidRPr="00143A7D">
        <w:rPr>
          <w:rFonts w:eastAsiaTheme="minorHAnsi"/>
        </w:rPr>
        <w:t xml:space="preserve"> </w:t>
      </w:r>
      <w:proofErr w:type="spellStart"/>
      <w:r w:rsidRPr="00143A7D">
        <w:rPr>
          <w:rFonts w:eastAsiaTheme="minorHAnsi"/>
        </w:rPr>
        <w:t>baza</w:t>
      </w:r>
      <w:proofErr w:type="spellEnd"/>
      <w:r w:rsidRPr="00143A7D">
        <w:rPr>
          <w:rFonts w:eastAsiaTheme="minorHAnsi"/>
        </w:rPr>
        <w:t xml:space="preserve"> </w:t>
      </w:r>
      <w:proofErr w:type="spellStart"/>
      <w:r w:rsidRPr="00143A7D">
        <w:rPr>
          <w:rFonts w:eastAsiaTheme="minorHAnsi"/>
        </w:rPr>
        <w:t>metodologiei</w:t>
      </w:r>
      <w:proofErr w:type="spellEnd"/>
      <w:r w:rsidRPr="00143A7D">
        <w:rPr>
          <w:rFonts w:eastAsiaTheme="minorHAnsi"/>
        </w:rPr>
        <w:t xml:space="preserve"> </w:t>
      </w:r>
      <w:proofErr w:type="spellStart"/>
      <w:r w:rsidRPr="00143A7D">
        <w:rPr>
          <w:rFonts w:eastAsiaTheme="minorHAnsi"/>
        </w:rPr>
        <w:t>stabilite</w:t>
      </w:r>
      <w:proofErr w:type="spellEnd"/>
      <w:r w:rsidRPr="00143A7D">
        <w:rPr>
          <w:rFonts w:eastAsiaTheme="minorHAnsi"/>
        </w:rPr>
        <w:t xml:space="preserve"> de </w:t>
      </w:r>
      <w:proofErr w:type="spellStart"/>
      <w:r w:rsidRPr="00143A7D">
        <w:rPr>
          <w:rFonts w:eastAsiaTheme="minorHAnsi"/>
        </w:rPr>
        <w:t>Comisia</w:t>
      </w:r>
      <w:proofErr w:type="spellEnd"/>
      <w:r w:rsidRPr="00143A7D">
        <w:rPr>
          <w:rFonts w:eastAsiaTheme="minorHAnsi"/>
        </w:rPr>
        <w:t xml:space="preserve"> </w:t>
      </w:r>
      <w:proofErr w:type="spellStart"/>
      <w:r w:rsidRPr="00143A7D">
        <w:rPr>
          <w:rFonts w:eastAsiaTheme="minorHAnsi"/>
        </w:rPr>
        <w:t>Naţională</w:t>
      </w:r>
      <w:proofErr w:type="spellEnd"/>
      <w:r w:rsidRPr="00143A7D">
        <w:rPr>
          <w:rFonts w:eastAsiaTheme="minorHAnsi"/>
        </w:rPr>
        <w:t xml:space="preserve"> de </w:t>
      </w:r>
      <w:proofErr w:type="spellStart"/>
      <w:r w:rsidRPr="00143A7D">
        <w:rPr>
          <w:rFonts w:eastAsiaTheme="minorHAnsi"/>
        </w:rPr>
        <w:t>Heraldică</w:t>
      </w:r>
      <w:proofErr w:type="spellEnd"/>
      <w:r w:rsidRPr="00143A7D">
        <w:rPr>
          <w:rFonts w:eastAsiaTheme="minorHAnsi"/>
        </w:rPr>
        <w:t xml:space="preserve">, </w:t>
      </w:r>
      <w:proofErr w:type="spellStart"/>
      <w:r w:rsidRPr="00143A7D">
        <w:rPr>
          <w:rFonts w:eastAsiaTheme="minorHAnsi"/>
        </w:rPr>
        <w:t>Genealogie</w:t>
      </w:r>
      <w:proofErr w:type="spellEnd"/>
      <w:r w:rsidRPr="00143A7D">
        <w:rPr>
          <w:rFonts w:eastAsiaTheme="minorHAnsi"/>
        </w:rPr>
        <w:t xml:space="preserve"> </w:t>
      </w:r>
      <w:proofErr w:type="spellStart"/>
      <w:r w:rsidRPr="00143A7D">
        <w:rPr>
          <w:rFonts w:eastAsiaTheme="minorHAnsi"/>
        </w:rPr>
        <w:t>şi</w:t>
      </w:r>
      <w:proofErr w:type="spellEnd"/>
      <w:r w:rsidRPr="00143A7D">
        <w:rPr>
          <w:rFonts w:eastAsiaTheme="minorHAnsi"/>
        </w:rPr>
        <w:t xml:space="preserve"> </w:t>
      </w:r>
      <w:proofErr w:type="spellStart"/>
      <w:r w:rsidRPr="00143A7D">
        <w:rPr>
          <w:rFonts w:eastAsiaTheme="minorHAnsi"/>
        </w:rPr>
        <w:t>Sigilografie</w:t>
      </w:r>
      <w:proofErr w:type="spellEnd"/>
      <w:r w:rsidRPr="00143A7D">
        <w:rPr>
          <w:rFonts w:eastAsiaTheme="minorHAnsi"/>
        </w:rPr>
        <w:t xml:space="preserve"> a </w:t>
      </w:r>
      <w:proofErr w:type="spellStart"/>
      <w:r w:rsidRPr="00143A7D">
        <w:rPr>
          <w:rFonts w:eastAsiaTheme="minorHAnsi"/>
        </w:rPr>
        <w:t>Academiei</w:t>
      </w:r>
      <w:proofErr w:type="spellEnd"/>
      <w:r w:rsidRPr="00143A7D">
        <w:rPr>
          <w:rFonts w:eastAsiaTheme="minorHAnsi"/>
        </w:rPr>
        <w:t xml:space="preserve"> </w:t>
      </w:r>
      <w:proofErr w:type="spellStart"/>
      <w:r w:rsidRPr="00143A7D">
        <w:rPr>
          <w:rFonts w:eastAsiaTheme="minorHAnsi"/>
        </w:rPr>
        <w:t>Române</w:t>
      </w:r>
      <w:proofErr w:type="spellEnd"/>
      <w:r w:rsidRPr="00143A7D">
        <w:rPr>
          <w:rFonts w:eastAsiaTheme="minorHAnsi"/>
        </w:rPr>
        <w:t xml:space="preserve">, </w:t>
      </w:r>
      <w:proofErr w:type="spellStart"/>
      <w:r w:rsidRPr="00143A7D">
        <w:rPr>
          <w:rFonts w:eastAsiaTheme="minorHAnsi"/>
        </w:rPr>
        <w:t>denumită</w:t>
      </w:r>
      <w:proofErr w:type="spellEnd"/>
      <w:r w:rsidRPr="00143A7D">
        <w:rPr>
          <w:rFonts w:eastAsiaTheme="minorHAnsi"/>
        </w:rPr>
        <w:t xml:space="preserve"> </w:t>
      </w:r>
      <w:proofErr w:type="spellStart"/>
      <w:r w:rsidRPr="00143A7D">
        <w:rPr>
          <w:rFonts w:eastAsiaTheme="minorHAnsi"/>
        </w:rPr>
        <w:t>în</w:t>
      </w:r>
      <w:proofErr w:type="spellEnd"/>
      <w:r w:rsidRPr="00143A7D">
        <w:rPr>
          <w:rFonts w:eastAsiaTheme="minorHAnsi"/>
        </w:rPr>
        <w:t xml:space="preserve"> </w:t>
      </w:r>
      <w:proofErr w:type="spellStart"/>
      <w:r w:rsidRPr="00143A7D">
        <w:rPr>
          <w:rFonts w:eastAsiaTheme="minorHAnsi"/>
        </w:rPr>
        <w:t>continuare</w:t>
      </w:r>
      <w:proofErr w:type="spellEnd"/>
      <w:r w:rsidRPr="00143A7D">
        <w:rPr>
          <w:rFonts w:eastAsiaTheme="minorHAnsi"/>
        </w:rPr>
        <w:t xml:space="preserve"> </w:t>
      </w:r>
      <w:proofErr w:type="spellStart"/>
      <w:r w:rsidRPr="00143A7D">
        <w:rPr>
          <w:rFonts w:eastAsiaTheme="minorHAnsi"/>
        </w:rPr>
        <w:t>Comisia</w:t>
      </w:r>
      <w:proofErr w:type="spellEnd"/>
      <w:r w:rsidRPr="00143A7D">
        <w:rPr>
          <w:rFonts w:eastAsiaTheme="minorHAnsi"/>
        </w:rPr>
        <w:t xml:space="preserve"> </w:t>
      </w:r>
      <w:proofErr w:type="spellStart"/>
      <w:r w:rsidRPr="00143A7D">
        <w:rPr>
          <w:rFonts w:eastAsiaTheme="minorHAnsi"/>
        </w:rPr>
        <w:t>Naţională</w:t>
      </w:r>
      <w:proofErr w:type="spellEnd"/>
      <w:r w:rsidRPr="00143A7D">
        <w:rPr>
          <w:rFonts w:eastAsiaTheme="minorHAnsi"/>
        </w:rPr>
        <w:t>.</w:t>
      </w:r>
    </w:p>
    <w:p w:rsidR="00FA7E79" w:rsidRPr="00143A7D" w:rsidRDefault="00FA7E79" w:rsidP="00FA7E79">
      <w:pPr>
        <w:autoSpaceDE w:val="0"/>
        <w:autoSpaceDN w:val="0"/>
        <w:adjustRightInd w:val="0"/>
        <w:jc w:val="both"/>
        <w:rPr>
          <w:rFonts w:eastAsiaTheme="minorHAnsi"/>
        </w:rPr>
      </w:pPr>
      <w:r w:rsidRPr="00143A7D">
        <w:rPr>
          <w:rFonts w:eastAsiaTheme="minorHAnsi"/>
        </w:rPr>
        <w:t xml:space="preserve">    </w:t>
      </w:r>
      <w:r w:rsidRPr="00143A7D">
        <w:rPr>
          <w:rFonts w:eastAsiaTheme="minorHAnsi"/>
        </w:rPr>
        <w:tab/>
        <w:t xml:space="preserve">3) </w:t>
      </w:r>
      <w:proofErr w:type="spellStart"/>
      <w:r w:rsidRPr="00143A7D">
        <w:rPr>
          <w:rFonts w:eastAsiaTheme="minorHAnsi"/>
        </w:rPr>
        <w:t>Proiectul</w:t>
      </w:r>
      <w:proofErr w:type="spellEnd"/>
      <w:r w:rsidRPr="00143A7D">
        <w:rPr>
          <w:rFonts w:eastAsiaTheme="minorHAnsi"/>
        </w:rPr>
        <w:t xml:space="preserve"> </w:t>
      </w:r>
      <w:proofErr w:type="spellStart"/>
      <w:r w:rsidRPr="00143A7D">
        <w:rPr>
          <w:rFonts w:eastAsiaTheme="minorHAnsi"/>
        </w:rPr>
        <w:t>stemei</w:t>
      </w:r>
      <w:proofErr w:type="spellEnd"/>
      <w:r w:rsidRPr="00143A7D">
        <w:rPr>
          <w:rFonts w:eastAsiaTheme="minorHAnsi"/>
        </w:rPr>
        <w:t xml:space="preserve"> </w:t>
      </w:r>
      <w:proofErr w:type="spellStart"/>
      <w:r w:rsidRPr="00143A7D">
        <w:rPr>
          <w:rFonts w:eastAsiaTheme="minorHAnsi"/>
        </w:rPr>
        <w:t>poate</w:t>
      </w:r>
      <w:proofErr w:type="spellEnd"/>
      <w:r w:rsidRPr="00143A7D">
        <w:rPr>
          <w:rFonts w:eastAsiaTheme="minorHAnsi"/>
        </w:rPr>
        <w:t xml:space="preserve"> fi </w:t>
      </w:r>
      <w:proofErr w:type="spellStart"/>
      <w:r w:rsidRPr="00143A7D">
        <w:rPr>
          <w:rFonts w:eastAsiaTheme="minorHAnsi"/>
        </w:rPr>
        <w:t>realizat</w:t>
      </w:r>
      <w:proofErr w:type="spellEnd"/>
      <w:r w:rsidRPr="00143A7D">
        <w:rPr>
          <w:rFonts w:eastAsiaTheme="minorHAnsi"/>
        </w:rPr>
        <w:t xml:space="preserve"> de </w:t>
      </w:r>
      <w:proofErr w:type="spellStart"/>
      <w:r w:rsidRPr="00143A7D">
        <w:rPr>
          <w:rFonts w:eastAsiaTheme="minorHAnsi"/>
        </w:rPr>
        <w:t>autorităţile</w:t>
      </w:r>
      <w:proofErr w:type="spellEnd"/>
      <w:r w:rsidRPr="00143A7D">
        <w:rPr>
          <w:rFonts w:eastAsiaTheme="minorHAnsi"/>
        </w:rPr>
        <w:t xml:space="preserve"> </w:t>
      </w:r>
      <w:proofErr w:type="spellStart"/>
      <w:r w:rsidRPr="00143A7D">
        <w:rPr>
          <w:rFonts w:eastAsiaTheme="minorHAnsi"/>
        </w:rPr>
        <w:t>administraţiei</w:t>
      </w:r>
      <w:proofErr w:type="spellEnd"/>
      <w:r w:rsidRPr="00143A7D">
        <w:rPr>
          <w:rFonts w:eastAsiaTheme="minorHAnsi"/>
        </w:rPr>
        <w:t xml:space="preserve"> </w:t>
      </w:r>
      <w:proofErr w:type="spellStart"/>
      <w:r w:rsidRPr="00143A7D">
        <w:rPr>
          <w:rFonts w:eastAsiaTheme="minorHAnsi"/>
        </w:rPr>
        <w:t>publice</w:t>
      </w:r>
      <w:proofErr w:type="spellEnd"/>
      <w:r w:rsidRPr="00143A7D">
        <w:rPr>
          <w:rFonts w:eastAsiaTheme="minorHAnsi"/>
        </w:rPr>
        <w:t xml:space="preserve"> locale </w:t>
      </w:r>
      <w:proofErr w:type="spellStart"/>
      <w:r w:rsidRPr="00143A7D">
        <w:rPr>
          <w:rFonts w:eastAsiaTheme="minorHAnsi"/>
        </w:rPr>
        <w:t>prin</w:t>
      </w:r>
      <w:proofErr w:type="spellEnd"/>
      <w:r w:rsidRPr="00143A7D">
        <w:rPr>
          <w:rFonts w:eastAsiaTheme="minorHAnsi"/>
        </w:rPr>
        <w:t xml:space="preserve"> </w:t>
      </w:r>
      <w:proofErr w:type="spellStart"/>
      <w:r w:rsidRPr="00143A7D">
        <w:rPr>
          <w:rFonts w:eastAsiaTheme="minorHAnsi"/>
        </w:rPr>
        <w:t>mijloace</w:t>
      </w:r>
      <w:proofErr w:type="spellEnd"/>
      <w:r w:rsidRPr="00143A7D">
        <w:rPr>
          <w:rFonts w:eastAsiaTheme="minorHAnsi"/>
        </w:rPr>
        <w:t xml:space="preserve"> </w:t>
      </w:r>
      <w:proofErr w:type="spellStart"/>
      <w:r w:rsidRPr="00143A7D">
        <w:rPr>
          <w:rFonts w:eastAsiaTheme="minorHAnsi"/>
        </w:rPr>
        <w:t>proprii</w:t>
      </w:r>
      <w:proofErr w:type="spellEnd"/>
      <w:r w:rsidRPr="00143A7D">
        <w:rPr>
          <w:rFonts w:eastAsiaTheme="minorHAnsi"/>
        </w:rPr>
        <w:t xml:space="preserve"> </w:t>
      </w:r>
      <w:proofErr w:type="spellStart"/>
      <w:r w:rsidRPr="00143A7D">
        <w:rPr>
          <w:rFonts w:eastAsiaTheme="minorHAnsi"/>
        </w:rPr>
        <w:t>sau</w:t>
      </w:r>
      <w:proofErr w:type="spellEnd"/>
      <w:r w:rsidRPr="00143A7D">
        <w:rPr>
          <w:rFonts w:eastAsiaTheme="minorHAnsi"/>
        </w:rPr>
        <w:t xml:space="preserve"> de </w:t>
      </w:r>
      <w:proofErr w:type="spellStart"/>
      <w:r w:rsidRPr="00143A7D">
        <w:rPr>
          <w:rFonts w:eastAsiaTheme="minorHAnsi"/>
        </w:rPr>
        <w:t>către</w:t>
      </w:r>
      <w:proofErr w:type="spellEnd"/>
      <w:r w:rsidRPr="00143A7D">
        <w:rPr>
          <w:rFonts w:eastAsiaTheme="minorHAnsi"/>
        </w:rPr>
        <w:t xml:space="preserve"> </w:t>
      </w:r>
      <w:proofErr w:type="spellStart"/>
      <w:r w:rsidRPr="00143A7D">
        <w:rPr>
          <w:rFonts w:eastAsiaTheme="minorHAnsi"/>
        </w:rPr>
        <w:t>graficieni</w:t>
      </w:r>
      <w:proofErr w:type="spellEnd"/>
      <w:r w:rsidRPr="00143A7D">
        <w:rPr>
          <w:rFonts w:eastAsiaTheme="minorHAnsi"/>
        </w:rPr>
        <w:t xml:space="preserve"> </w:t>
      </w:r>
      <w:proofErr w:type="spellStart"/>
      <w:r w:rsidRPr="00143A7D">
        <w:rPr>
          <w:rFonts w:eastAsiaTheme="minorHAnsi"/>
        </w:rPr>
        <w:t>heraldişti</w:t>
      </w:r>
      <w:proofErr w:type="spellEnd"/>
      <w:r w:rsidRPr="00143A7D">
        <w:rPr>
          <w:rFonts w:eastAsiaTheme="minorHAnsi"/>
        </w:rPr>
        <w:t xml:space="preserve"> </w:t>
      </w:r>
      <w:proofErr w:type="spellStart"/>
      <w:r w:rsidRPr="00143A7D">
        <w:rPr>
          <w:rFonts w:eastAsiaTheme="minorHAnsi"/>
        </w:rPr>
        <w:t>abilitaţi</w:t>
      </w:r>
      <w:proofErr w:type="spellEnd"/>
      <w:r w:rsidRPr="00143A7D">
        <w:rPr>
          <w:rFonts w:eastAsiaTheme="minorHAnsi"/>
        </w:rPr>
        <w:t xml:space="preserve"> de </w:t>
      </w:r>
      <w:proofErr w:type="spellStart"/>
      <w:r w:rsidRPr="00143A7D">
        <w:rPr>
          <w:rFonts w:eastAsiaTheme="minorHAnsi"/>
        </w:rPr>
        <w:t>Comisia</w:t>
      </w:r>
      <w:proofErr w:type="spellEnd"/>
      <w:r w:rsidRPr="00143A7D">
        <w:rPr>
          <w:rFonts w:eastAsiaTheme="minorHAnsi"/>
        </w:rPr>
        <w:t xml:space="preserve"> </w:t>
      </w:r>
      <w:proofErr w:type="spellStart"/>
      <w:r w:rsidRPr="00143A7D">
        <w:rPr>
          <w:rFonts w:eastAsiaTheme="minorHAnsi"/>
        </w:rPr>
        <w:t>Naţională</w:t>
      </w:r>
      <w:proofErr w:type="spellEnd"/>
      <w:r w:rsidRPr="00143A7D">
        <w:rPr>
          <w:rFonts w:eastAsiaTheme="minorHAnsi"/>
        </w:rPr>
        <w:t xml:space="preserve">. </w:t>
      </w:r>
      <w:proofErr w:type="spellStart"/>
      <w:proofErr w:type="gramStart"/>
      <w:r w:rsidRPr="00143A7D">
        <w:rPr>
          <w:rFonts w:eastAsiaTheme="minorHAnsi"/>
        </w:rPr>
        <w:t>Macheta</w:t>
      </w:r>
      <w:proofErr w:type="spellEnd"/>
      <w:r w:rsidRPr="00143A7D">
        <w:rPr>
          <w:rFonts w:eastAsiaTheme="minorHAnsi"/>
        </w:rPr>
        <w:t xml:space="preserve"> </w:t>
      </w:r>
      <w:proofErr w:type="spellStart"/>
      <w:r w:rsidRPr="00143A7D">
        <w:rPr>
          <w:rFonts w:eastAsiaTheme="minorHAnsi"/>
        </w:rPr>
        <w:t>originală</w:t>
      </w:r>
      <w:proofErr w:type="spellEnd"/>
      <w:r w:rsidRPr="00143A7D">
        <w:rPr>
          <w:rFonts w:eastAsiaTheme="minorHAnsi"/>
        </w:rPr>
        <w:t xml:space="preserve"> se </w:t>
      </w:r>
      <w:proofErr w:type="spellStart"/>
      <w:r w:rsidRPr="00143A7D">
        <w:rPr>
          <w:rFonts w:eastAsiaTheme="minorHAnsi"/>
        </w:rPr>
        <w:t>realizează</w:t>
      </w:r>
      <w:proofErr w:type="spellEnd"/>
      <w:r w:rsidRPr="00143A7D">
        <w:rPr>
          <w:rFonts w:eastAsiaTheme="minorHAnsi"/>
        </w:rPr>
        <w:t xml:space="preserve"> manual, cu </w:t>
      </w:r>
      <w:proofErr w:type="spellStart"/>
      <w:r w:rsidRPr="00143A7D">
        <w:rPr>
          <w:rFonts w:eastAsiaTheme="minorHAnsi"/>
        </w:rPr>
        <w:t>respectarea</w:t>
      </w:r>
      <w:proofErr w:type="spellEnd"/>
      <w:r w:rsidRPr="00143A7D">
        <w:rPr>
          <w:rFonts w:eastAsiaTheme="minorHAnsi"/>
        </w:rPr>
        <w:t xml:space="preserve"> </w:t>
      </w:r>
      <w:proofErr w:type="spellStart"/>
      <w:r w:rsidRPr="00143A7D">
        <w:rPr>
          <w:rFonts w:eastAsiaTheme="minorHAnsi"/>
        </w:rPr>
        <w:t>culorilor</w:t>
      </w:r>
      <w:proofErr w:type="spellEnd"/>
      <w:r w:rsidRPr="00143A7D">
        <w:rPr>
          <w:rFonts w:eastAsiaTheme="minorHAnsi"/>
        </w:rPr>
        <w:t xml:space="preserve"> </w:t>
      </w:r>
      <w:proofErr w:type="spellStart"/>
      <w:r w:rsidRPr="00143A7D">
        <w:rPr>
          <w:rFonts w:eastAsiaTheme="minorHAnsi"/>
        </w:rPr>
        <w:t>şi</w:t>
      </w:r>
      <w:proofErr w:type="spellEnd"/>
      <w:r w:rsidRPr="00143A7D">
        <w:rPr>
          <w:rFonts w:eastAsiaTheme="minorHAnsi"/>
        </w:rPr>
        <w:t xml:space="preserve"> </w:t>
      </w:r>
      <w:proofErr w:type="spellStart"/>
      <w:r w:rsidRPr="00143A7D">
        <w:rPr>
          <w:rFonts w:eastAsiaTheme="minorHAnsi"/>
        </w:rPr>
        <w:t>metalelor</w:t>
      </w:r>
      <w:proofErr w:type="spellEnd"/>
      <w:r w:rsidRPr="00143A7D">
        <w:rPr>
          <w:rFonts w:eastAsiaTheme="minorHAnsi"/>
        </w:rPr>
        <w:t xml:space="preserve"> </w:t>
      </w:r>
      <w:proofErr w:type="spellStart"/>
      <w:r w:rsidRPr="00143A7D">
        <w:rPr>
          <w:rFonts w:eastAsiaTheme="minorHAnsi"/>
        </w:rPr>
        <w:t>specifice</w:t>
      </w:r>
      <w:proofErr w:type="spellEnd"/>
      <w:r w:rsidRPr="00143A7D">
        <w:rPr>
          <w:rFonts w:eastAsiaTheme="minorHAnsi"/>
        </w:rPr>
        <w:t xml:space="preserve"> </w:t>
      </w:r>
      <w:proofErr w:type="spellStart"/>
      <w:r w:rsidRPr="00143A7D">
        <w:rPr>
          <w:rFonts w:eastAsiaTheme="minorHAnsi"/>
        </w:rPr>
        <w:t>heraldicii</w:t>
      </w:r>
      <w:proofErr w:type="spellEnd"/>
      <w:r w:rsidRPr="00143A7D">
        <w:rPr>
          <w:rFonts w:eastAsiaTheme="minorHAnsi"/>
        </w:rPr>
        <w:t>.</w:t>
      </w:r>
      <w:proofErr w:type="gramEnd"/>
    </w:p>
    <w:p w:rsidR="00FA7E79" w:rsidRPr="00143A7D" w:rsidRDefault="00FA7E79" w:rsidP="00FA7E79">
      <w:pPr>
        <w:autoSpaceDE w:val="0"/>
        <w:autoSpaceDN w:val="0"/>
        <w:adjustRightInd w:val="0"/>
        <w:jc w:val="both"/>
        <w:rPr>
          <w:rFonts w:eastAsiaTheme="minorHAnsi"/>
        </w:rPr>
      </w:pPr>
      <w:r w:rsidRPr="00143A7D">
        <w:rPr>
          <w:rFonts w:eastAsiaTheme="minorHAnsi"/>
        </w:rPr>
        <w:t xml:space="preserve">    </w:t>
      </w:r>
      <w:r w:rsidRPr="00143A7D">
        <w:rPr>
          <w:rFonts w:eastAsiaTheme="minorHAnsi"/>
        </w:rPr>
        <w:tab/>
        <w:t xml:space="preserve">(4) </w:t>
      </w:r>
      <w:proofErr w:type="spellStart"/>
      <w:r w:rsidRPr="00143A7D">
        <w:rPr>
          <w:rFonts w:eastAsiaTheme="minorHAnsi"/>
        </w:rPr>
        <w:t>Proiectul</w:t>
      </w:r>
      <w:proofErr w:type="spellEnd"/>
      <w:r w:rsidRPr="00143A7D">
        <w:rPr>
          <w:rFonts w:eastAsiaTheme="minorHAnsi"/>
        </w:rPr>
        <w:t xml:space="preserve"> </w:t>
      </w:r>
      <w:proofErr w:type="spellStart"/>
      <w:r w:rsidRPr="00143A7D">
        <w:rPr>
          <w:rFonts w:eastAsiaTheme="minorHAnsi"/>
        </w:rPr>
        <w:t>stemei</w:t>
      </w:r>
      <w:proofErr w:type="spellEnd"/>
      <w:r w:rsidRPr="00143A7D">
        <w:rPr>
          <w:rFonts w:eastAsiaTheme="minorHAnsi"/>
        </w:rPr>
        <w:t xml:space="preserve"> se </w:t>
      </w:r>
      <w:proofErr w:type="spellStart"/>
      <w:r w:rsidRPr="00143A7D">
        <w:rPr>
          <w:rFonts w:eastAsiaTheme="minorHAnsi"/>
        </w:rPr>
        <w:t>elaborează</w:t>
      </w:r>
      <w:proofErr w:type="spellEnd"/>
      <w:r w:rsidRPr="00143A7D">
        <w:rPr>
          <w:rFonts w:eastAsiaTheme="minorHAnsi"/>
        </w:rPr>
        <w:t xml:space="preserve"> </w:t>
      </w:r>
      <w:proofErr w:type="spellStart"/>
      <w:r w:rsidRPr="00143A7D">
        <w:rPr>
          <w:rFonts w:eastAsiaTheme="minorHAnsi"/>
        </w:rPr>
        <w:t>în</w:t>
      </w:r>
      <w:proofErr w:type="spellEnd"/>
      <w:r w:rsidRPr="00143A7D">
        <w:rPr>
          <w:rFonts w:eastAsiaTheme="minorHAnsi"/>
        </w:rPr>
        <w:t xml:space="preserve"> </w:t>
      </w:r>
      <w:proofErr w:type="spellStart"/>
      <w:r w:rsidRPr="00143A7D">
        <w:rPr>
          <w:rFonts w:eastAsiaTheme="minorHAnsi"/>
        </w:rPr>
        <w:t>cel</w:t>
      </w:r>
      <w:proofErr w:type="spellEnd"/>
      <w:r w:rsidRPr="00143A7D">
        <w:rPr>
          <w:rFonts w:eastAsiaTheme="minorHAnsi"/>
        </w:rPr>
        <w:t xml:space="preserve"> </w:t>
      </w:r>
      <w:proofErr w:type="spellStart"/>
      <w:r w:rsidRPr="00143A7D">
        <w:rPr>
          <w:rFonts w:eastAsiaTheme="minorHAnsi"/>
        </w:rPr>
        <w:t>mult</w:t>
      </w:r>
      <w:proofErr w:type="spellEnd"/>
      <w:r w:rsidRPr="00143A7D">
        <w:rPr>
          <w:rFonts w:eastAsiaTheme="minorHAnsi"/>
        </w:rPr>
        <w:t xml:space="preserve"> </w:t>
      </w:r>
      <w:proofErr w:type="spellStart"/>
      <w:r w:rsidRPr="00143A7D">
        <w:rPr>
          <w:rFonts w:eastAsiaTheme="minorHAnsi"/>
        </w:rPr>
        <w:t>trei</w:t>
      </w:r>
      <w:proofErr w:type="spellEnd"/>
      <w:r w:rsidRPr="00143A7D">
        <w:rPr>
          <w:rFonts w:eastAsiaTheme="minorHAnsi"/>
        </w:rPr>
        <w:t xml:space="preserve"> </w:t>
      </w:r>
      <w:proofErr w:type="spellStart"/>
      <w:r w:rsidRPr="00143A7D">
        <w:rPr>
          <w:rFonts w:eastAsiaTheme="minorHAnsi"/>
        </w:rPr>
        <w:t>variante</w:t>
      </w:r>
      <w:proofErr w:type="spellEnd"/>
      <w:r w:rsidRPr="00143A7D">
        <w:rPr>
          <w:rFonts w:eastAsiaTheme="minorHAnsi"/>
        </w:rPr>
        <w:t xml:space="preserve">, care se </w:t>
      </w:r>
      <w:proofErr w:type="spellStart"/>
      <w:r w:rsidRPr="00143A7D">
        <w:rPr>
          <w:rFonts w:eastAsiaTheme="minorHAnsi"/>
        </w:rPr>
        <w:t>supun</w:t>
      </w:r>
      <w:proofErr w:type="spellEnd"/>
      <w:r w:rsidRPr="00143A7D">
        <w:rPr>
          <w:rFonts w:eastAsiaTheme="minorHAnsi"/>
        </w:rPr>
        <w:t xml:space="preserve"> </w:t>
      </w:r>
      <w:proofErr w:type="spellStart"/>
      <w:r w:rsidRPr="00143A7D">
        <w:rPr>
          <w:rFonts w:eastAsiaTheme="minorHAnsi"/>
        </w:rPr>
        <w:t>dezbaterii</w:t>
      </w:r>
      <w:proofErr w:type="spellEnd"/>
      <w:r w:rsidRPr="00143A7D">
        <w:rPr>
          <w:rFonts w:eastAsiaTheme="minorHAnsi"/>
        </w:rPr>
        <w:t xml:space="preserve"> </w:t>
      </w:r>
      <w:proofErr w:type="spellStart"/>
      <w:r w:rsidRPr="00143A7D">
        <w:rPr>
          <w:rFonts w:eastAsiaTheme="minorHAnsi"/>
        </w:rPr>
        <w:t>şi</w:t>
      </w:r>
      <w:proofErr w:type="spellEnd"/>
      <w:r w:rsidRPr="00143A7D">
        <w:rPr>
          <w:rFonts w:eastAsiaTheme="minorHAnsi"/>
        </w:rPr>
        <w:t xml:space="preserve"> </w:t>
      </w:r>
      <w:proofErr w:type="spellStart"/>
      <w:r w:rsidRPr="00143A7D">
        <w:rPr>
          <w:rFonts w:eastAsiaTheme="minorHAnsi"/>
        </w:rPr>
        <w:t>consultării</w:t>
      </w:r>
      <w:proofErr w:type="spellEnd"/>
      <w:r w:rsidRPr="00143A7D">
        <w:rPr>
          <w:rFonts w:eastAsiaTheme="minorHAnsi"/>
        </w:rPr>
        <w:t xml:space="preserve"> </w:t>
      </w:r>
      <w:proofErr w:type="spellStart"/>
      <w:r w:rsidRPr="00143A7D">
        <w:rPr>
          <w:rFonts w:eastAsiaTheme="minorHAnsi"/>
        </w:rPr>
        <w:t>locuitorilor</w:t>
      </w:r>
      <w:proofErr w:type="spellEnd"/>
      <w:r w:rsidRPr="00143A7D">
        <w:rPr>
          <w:rFonts w:eastAsiaTheme="minorHAnsi"/>
        </w:rPr>
        <w:t xml:space="preserve">, </w:t>
      </w:r>
      <w:proofErr w:type="spellStart"/>
      <w:r w:rsidRPr="00143A7D">
        <w:rPr>
          <w:rFonts w:eastAsiaTheme="minorHAnsi"/>
        </w:rPr>
        <w:t>în</w:t>
      </w:r>
      <w:proofErr w:type="spellEnd"/>
      <w:r w:rsidRPr="00143A7D">
        <w:rPr>
          <w:rFonts w:eastAsiaTheme="minorHAnsi"/>
        </w:rPr>
        <w:t xml:space="preserve"> </w:t>
      </w:r>
      <w:proofErr w:type="spellStart"/>
      <w:r w:rsidRPr="00143A7D">
        <w:rPr>
          <w:rFonts w:eastAsiaTheme="minorHAnsi"/>
        </w:rPr>
        <w:t>vederea</w:t>
      </w:r>
      <w:proofErr w:type="spellEnd"/>
      <w:r w:rsidRPr="00143A7D">
        <w:rPr>
          <w:rFonts w:eastAsiaTheme="minorHAnsi"/>
        </w:rPr>
        <w:t xml:space="preserve"> </w:t>
      </w:r>
      <w:proofErr w:type="spellStart"/>
      <w:r w:rsidRPr="00143A7D">
        <w:rPr>
          <w:rFonts w:eastAsiaTheme="minorHAnsi"/>
        </w:rPr>
        <w:t>stabilirii</w:t>
      </w:r>
      <w:proofErr w:type="spellEnd"/>
      <w:r w:rsidRPr="00143A7D">
        <w:rPr>
          <w:rFonts w:eastAsiaTheme="minorHAnsi"/>
        </w:rPr>
        <w:t xml:space="preserve"> </w:t>
      </w:r>
      <w:proofErr w:type="spellStart"/>
      <w:r w:rsidRPr="00143A7D">
        <w:rPr>
          <w:rFonts w:eastAsiaTheme="minorHAnsi"/>
        </w:rPr>
        <w:t>celei</w:t>
      </w:r>
      <w:proofErr w:type="spellEnd"/>
      <w:r w:rsidRPr="00143A7D">
        <w:rPr>
          <w:rFonts w:eastAsiaTheme="minorHAnsi"/>
        </w:rPr>
        <w:t xml:space="preserve"> </w:t>
      </w:r>
      <w:proofErr w:type="spellStart"/>
      <w:r w:rsidRPr="00143A7D">
        <w:rPr>
          <w:rFonts w:eastAsiaTheme="minorHAnsi"/>
        </w:rPr>
        <w:t>mai</w:t>
      </w:r>
      <w:proofErr w:type="spellEnd"/>
      <w:r w:rsidRPr="00143A7D">
        <w:rPr>
          <w:rFonts w:eastAsiaTheme="minorHAnsi"/>
        </w:rPr>
        <w:t xml:space="preserve"> </w:t>
      </w:r>
      <w:proofErr w:type="spellStart"/>
      <w:r w:rsidRPr="00143A7D">
        <w:rPr>
          <w:rFonts w:eastAsiaTheme="minorHAnsi"/>
        </w:rPr>
        <w:t>reprezentative</w:t>
      </w:r>
      <w:proofErr w:type="spellEnd"/>
      <w:r w:rsidRPr="00143A7D">
        <w:rPr>
          <w:rFonts w:eastAsiaTheme="minorHAnsi"/>
        </w:rPr>
        <w:t xml:space="preserve"> </w:t>
      </w:r>
      <w:proofErr w:type="spellStart"/>
      <w:r w:rsidRPr="00143A7D">
        <w:rPr>
          <w:rFonts w:eastAsiaTheme="minorHAnsi"/>
        </w:rPr>
        <w:t>variante</w:t>
      </w:r>
      <w:proofErr w:type="spellEnd"/>
      <w:r w:rsidRPr="00143A7D">
        <w:rPr>
          <w:rFonts w:eastAsiaTheme="minorHAnsi"/>
        </w:rPr>
        <w:t>.</w:t>
      </w:r>
    </w:p>
    <w:p w:rsidR="00FA7E79" w:rsidRDefault="00FA7E79" w:rsidP="00FA7E79">
      <w:pPr>
        <w:autoSpaceDE w:val="0"/>
        <w:autoSpaceDN w:val="0"/>
        <w:adjustRightInd w:val="0"/>
        <w:jc w:val="both"/>
        <w:rPr>
          <w:lang w:val="it-IT"/>
        </w:rPr>
      </w:pPr>
      <w:r w:rsidRPr="00143A7D">
        <w:rPr>
          <w:rFonts w:eastAsiaTheme="minorHAnsi"/>
        </w:rPr>
        <w:t xml:space="preserve">    </w:t>
      </w:r>
      <w:r w:rsidRPr="00143A7D">
        <w:rPr>
          <w:rFonts w:eastAsiaTheme="minorHAnsi"/>
        </w:rPr>
        <w:tab/>
        <w:t xml:space="preserve">(5) </w:t>
      </w:r>
      <w:proofErr w:type="spellStart"/>
      <w:r w:rsidRPr="00143A7D">
        <w:rPr>
          <w:rFonts w:eastAsiaTheme="minorHAnsi"/>
        </w:rPr>
        <w:t>Stabilirea</w:t>
      </w:r>
      <w:proofErr w:type="spellEnd"/>
      <w:r w:rsidRPr="00143A7D">
        <w:rPr>
          <w:rFonts w:eastAsiaTheme="minorHAnsi"/>
        </w:rPr>
        <w:t xml:space="preserve"> </w:t>
      </w:r>
      <w:proofErr w:type="spellStart"/>
      <w:r w:rsidRPr="00143A7D">
        <w:rPr>
          <w:rFonts w:eastAsiaTheme="minorHAnsi"/>
        </w:rPr>
        <w:t>variantei</w:t>
      </w:r>
      <w:proofErr w:type="spellEnd"/>
      <w:r w:rsidRPr="00143A7D">
        <w:rPr>
          <w:rFonts w:eastAsiaTheme="minorHAnsi"/>
        </w:rPr>
        <w:t xml:space="preserve"> finale se face de </w:t>
      </w:r>
      <w:proofErr w:type="spellStart"/>
      <w:r w:rsidRPr="00143A7D">
        <w:rPr>
          <w:rFonts w:eastAsiaTheme="minorHAnsi"/>
        </w:rPr>
        <w:t>către</w:t>
      </w:r>
      <w:proofErr w:type="spellEnd"/>
      <w:r w:rsidRPr="00143A7D">
        <w:rPr>
          <w:rFonts w:eastAsiaTheme="minorHAnsi"/>
        </w:rPr>
        <w:t xml:space="preserve"> </w:t>
      </w:r>
      <w:proofErr w:type="spellStart"/>
      <w:r w:rsidRPr="00143A7D">
        <w:rPr>
          <w:rFonts w:eastAsiaTheme="minorHAnsi"/>
        </w:rPr>
        <w:t>consiliul</w:t>
      </w:r>
      <w:proofErr w:type="spellEnd"/>
      <w:r w:rsidRPr="00143A7D">
        <w:rPr>
          <w:rFonts w:eastAsiaTheme="minorHAnsi"/>
        </w:rPr>
        <w:t xml:space="preserve"> </w:t>
      </w:r>
      <w:proofErr w:type="spellStart"/>
      <w:r w:rsidRPr="00143A7D">
        <w:rPr>
          <w:rFonts w:eastAsiaTheme="minorHAnsi"/>
        </w:rPr>
        <w:t>judeţean</w:t>
      </w:r>
      <w:proofErr w:type="spellEnd"/>
      <w:r w:rsidRPr="00143A7D">
        <w:rPr>
          <w:rFonts w:eastAsiaTheme="minorHAnsi"/>
        </w:rPr>
        <w:t xml:space="preserve"> </w:t>
      </w:r>
      <w:proofErr w:type="spellStart"/>
      <w:r w:rsidRPr="00143A7D">
        <w:rPr>
          <w:rFonts w:eastAsiaTheme="minorHAnsi"/>
        </w:rPr>
        <w:t>sau</w:t>
      </w:r>
      <w:proofErr w:type="spellEnd"/>
      <w:r w:rsidRPr="00143A7D">
        <w:rPr>
          <w:rFonts w:eastAsiaTheme="minorHAnsi"/>
        </w:rPr>
        <w:t xml:space="preserve"> </w:t>
      </w:r>
      <w:proofErr w:type="spellStart"/>
      <w:r w:rsidRPr="00143A7D">
        <w:rPr>
          <w:rFonts w:eastAsiaTheme="minorHAnsi"/>
        </w:rPr>
        <w:t>consiliul</w:t>
      </w:r>
      <w:proofErr w:type="spellEnd"/>
      <w:r w:rsidRPr="00143A7D">
        <w:rPr>
          <w:rFonts w:eastAsiaTheme="minorHAnsi"/>
        </w:rPr>
        <w:t xml:space="preserve"> local, care </w:t>
      </w:r>
      <w:proofErr w:type="spellStart"/>
      <w:proofErr w:type="gramStart"/>
      <w:r w:rsidRPr="00143A7D">
        <w:rPr>
          <w:rFonts w:eastAsiaTheme="minorHAnsi"/>
        </w:rPr>
        <w:t>va</w:t>
      </w:r>
      <w:proofErr w:type="spellEnd"/>
      <w:proofErr w:type="gramEnd"/>
      <w:r w:rsidRPr="00143A7D">
        <w:rPr>
          <w:rFonts w:eastAsiaTheme="minorHAnsi"/>
        </w:rPr>
        <w:t xml:space="preserve"> </w:t>
      </w:r>
      <w:proofErr w:type="spellStart"/>
      <w:r w:rsidRPr="00143A7D">
        <w:rPr>
          <w:rFonts w:eastAsiaTheme="minorHAnsi"/>
        </w:rPr>
        <w:t>adopta</w:t>
      </w:r>
      <w:proofErr w:type="spellEnd"/>
      <w:r w:rsidRPr="00143A7D">
        <w:rPr>
          <w:rFonts w:eastAsiaTheme="minorHAnsi"/>
        </w:rPr>
        <w:t xml:space="preserve"> </w:t>
      </w:r>
      <w:proofErr w:type="spellStart"/>
      <w:r w:rsidRPr="00143A7D">
        <w:rPr>
          <w:rFonts w:eastAsiaTheme="minorHAnsi"/>
        </w:rPr>
        <w:t>în</w:t>
      </w:r>
      <w:proofErr w:type="spellEnd"/>
      <w:r w:rsidRPr="00143A7D">
        <w:rPr>
          <w:rFonts w:eastAsiaTheme="minorHAnsi"/>
        </w:rPr>
        <w:t xml:space="preserve"> </w:t>
      </w:r>
      <w:proofErr w:type="spellStart"/>
      <w:r w:rsidRPr="00143A7D">
        <w:rPr>
          <w:rFonts w:eastAsiaTheme="minorHAnsi"/>
        </w:rPr>
        <w:t>acest</w:t>
      </w:r>
      <w:proofErr w:type="spellEnd"/>
      <w:r w:rsidRPr="00143A7D">
        <w:rPr>
          <w:rFonts w:eastAsiaTheme="minorHAnsi"/>
        </w:rPr>
        <w:t xml:space="preserve"> </w:t>
      </w:r>
      <w:proofErr w:type="spellStart"/>
      <w:r w:rsidRPr="00143A7D">
        <w:rPr>
          <w:rFonts w:eastAsiaTheme="minorHAnsi"/>
        </w:rPr>
        <w:t>sens</w:t>
      </w:r>
      <w:proofErr w:type="spellEnd"/>
      <w:r w:rsidRPr="00143A7D">
        <w:rPr>
          <w:rFonts w:eastAsiaTheme="minorHAnsi"/>
        </w:rPr>
        <w:t xml:space="preserve"> o </w:t>
      </w:r>
      <w:proofErr w:type="spellStart"/>
      <w:r w:rsidRPr="00143A7D">
        <w:rPr>
          <w:rFonts w:eastAsiaTheme="minorHAnsi"/>
        </w:rPr>
        <w:t>hotărâre</w:t>
      </w:r>
      <w:proofErr w:type="spellEnd"/>
      <w:r w:rsidRPr="00143A7D">
        <w:rPr>
          <w:rFonts w:eastAsiaTheme="minorHAnsi"/>
        </w:rPr>
        <w:t xml:space="preserve"> de </w:t>
      </w:r>
      <w:proofErr w:type="spellStart"/>
      <w:r w:rsidRPr="00143A7D">
        <w:rPr>
          <w:rFonts w:eastAsiaTheme="minorHAnsi"/>
        </w:rPr>
        <w:t>însuşire</w:t>
      </w:r>
      <w:proofErr w:type="spellEnd"/>
      <w:r w:rsidRPr="00143A7D">
        <w:rPr>
          <w:rFonts w:eastAsiaTheme="minorHAnsi"/>
        </w:rPr>
        <w:t>. ,</w:t>
      </w:r>
      <w:proofErr w:type="gramStart"/>
      <w:r w:rsidRPr="00143A7D">
        <w:rPr>
          <w:rFonts w:eastAsiaTheme="minorHAnsi"/>
        </w:rPr>
        <w:t>,</w:t>
      </w:r>
      <w:r w:rsidRPr="00143A7D">
        <w:rPr>
          <w:lang w:val="it-IT"/>
        </w:rPr>
        <w:t>precum</w:t>
      </w:r>
      <w:proofErr w:type="gramEnd"/>
      <w:r w:rsidRPr="00143A7D">
        <w:rPr>
          <w:lang w:val="it-IT"/>
        </w:rPr>
        <w:t xml:space="preserve"> şi a art. 10 ,,</w:t>
      </w:r>
      <w:r w:rsidRPr="00143A7D">
        <w:rPr>
          <w:rFonts w:eastAsiaTheme="minorHAnsi"/>
        </w:rPr>
        <w:t xml:space="preserve">  </w:t>
      </w:r>
      <w:proofErr w:type="spellStart"/>
      <w:r w:rsidRPr="00143A7D">
        <w:rPr>
          <w:rFonts w:eastAsiaTheme="minorHAnsi"/>
        </w:rPr>
        <w:t>Autorităţile</w:t>
      </w:r>
      <w:proofErr w:type="spellEnd"/>
      <w:r w:rsidRPr="00143A7D">
        <w:rPr>
          <w:rFonts w:eastAsiaTheme="minorHAnsi"/>
        </w:rPr>
        <w:t xml:space="preserve"> </w:t>
      </w:r>
      <w:proofErr w:type="spellStart"/>
      <w:r w:rsidRPr="00143A7D">
        <w:rPr>
          <w:rFonts w:eastAsiaTheme="minorHAnsi"/>
        </w:rPr>
        <w:t>publice</w:t>
      </w:r>
      <w:proofErr w:type="spellEnd"/>
      <w:r w:rsidRPr="00143A7D">
        <w:rPr>
          <w:rFonts w:eastAsiaTheme="minorHAnsi"/>
        </w:rPr>
        <w:t xml:space="preserve"> </w:t>
      </w:r>
      <w:proofErr w:type="spellStart"/>
      <w:r w:rsidRPr="00143A7D">
        <w:rPr>
          <w:rFonts w:eastAsiaTheme="minorHAnsi"/>
        </w:rPr>
        <w:t>îşi</w:t>
      </w:r>
      <w:proofErr w:type="spellEnd"/>
      <w:r w:rsidRPr="00143A7D">
        <w:rPr>
          <w:rFonts w:eastAsiaTheme="minorHAnsi"/>
        </w:rPr>
        <w:t xml:space="preserve"> pot </w:t>
      </w:r>
      <w:proofErr w:type="spellStart"/>
      <w:r w:rsidRPr="00143A7D">
        <w:rPr>
          <w:rFonts w:eastAsiaTheme="minorHAnsi"/>
        </w:rPr>
        <w:t>elabora</w:t>
      </w:r>
      <w:proofErr w:type="spellEnd"/>
      <w:r w:rsidRPr="00143A7D">
        <w:rPr>
          <w:rFonts w:eastAsiaTheme="minorHAnsi"/>
        </w:rPr>
        <w:t xml:space="preserve"> </w:t>
      </w:r>
      <w:proofErr w:type="spellStart"/>
      <w:r w:rsidRPr="00143A7D">
        <w:rPr>
          <w:rFonts w:eastAsiaTheme="minorHAnsi"/>
        </w:rPr>
        <w:t>însemne</w:t>
      </w:r>
      <w:proofErr w:type="spellEnd"/>
      <w:r w:rsidRPr="00143A7D">
        <w:rPr>
          <w:rFonts w:eastAsiaTheme="minorHAnsi"/>
        </w:rPr>
        <w:t xml:space="preserve"> </w:t>
      </w:r>
      <w:proofErr w:type="spellStart"/>
      <w:r w:rsidRPr="00143A7D">
        <w:rPr>
          <w:rFonts w:eastAsiaTheme="minorHAnsi"/>
        </w:rPr>
        <w:t>heraldice</w:t>
      </w:r>
      <w:proofErr w:type="spellEnd"/>
      <w:r w:rsidRPr="00143A7D">
        <w:rPr>
          <w:rFonts w:eastAsiaTheme="minorHAnsi"/>
        </w:rPr>
        <w:t xml:space="preserve"> </w:t>
      </w:r>
      <w:proofErr w:type="spellStart"/>
      <w:r w:rsidRPr="00143A7D">
        <w:rPr>
          <w:rFonts w:eastAsiaTheme="minorHAnsi"/>
        </w:rPr>
        <w:t>şi</w:t>
      </w:r>
      <w:proofErr w:type="spellEnd"/>
      <w:r w:rsidRPr="00143A7D">
        <w:rPr>
          <w:rFonts w:eastAsiaTheme="minorHAnsi"/>
        </w:rPr>
        <w:t xml:space="preserve"> </w:t>
      </w:r>
      <w:proofErr w:type="spellStart"/>
      <w:r w:rsidRPr="00143A7D">
        <w:rPr>
          <w:rFonts w:eastAsiaTheme="minorHAnsi"/>
        </w:rPr>
        <w:t>sigilii</w:t>
      </w:r>
      <w:proofErr w:type="spellEnd"/>
      <w:r w:rsidRPr="00143A7D">
        <w:rPr>
          <w:rFonts w:eastAsiaTheme="minorHAnsi"/>
        </w:rPr>
        <w:t xml:space="preserve"> </w:t>
      </w:r>
      <w:proofErr w:type="spellStart"/>
      <w:r w:rsidRPr="00143A7D">
        <w:rPr>
          <w:rFonts w:eastAsiaTheme="minorHAnsi"/>
        </w:rPr>
        <w:t>proprii</w:t>
      </w:r>
      <w:proofErr w:type="spellEnd"/>
      <w:r w:rsidRPr="00143A7D">
        <w:rPr>
          <w:rFonts w:eastAsiaTheme="minorHAnsi"/>
        </w:rPr>
        <w:t xml:space="preserve">, </w:t>
      </w:r>
      <w:proofErr w:type="spellStart"/>
      <w:r w:rsidRPr="00143A7D">
        <w:rPr>
          <w:rFonts w:eastAsiaTheme="minorHAnsi"/>
        </w:rPr>
        <w:t>în</w:t>
      </w:r>
      <w:proofErr w:type="spellEnd"/>
      <w:r w:rsidRPr="00143A7D">
        <w:rPr>
          <w:rFonts w:eastAsiaTheme="minorHAnsi"/>
        </w:rPr>
        <w:t xml:space="preserve"> </w:t>
      </w:r>
      <w:proofErr w:type="spellStart"/>
      <w:r w:rsidRPr="00143A7D">
        <w:rPr>
          <w:rFonts w:eastAsiaTheme="minorHAnsi"/>
        </w:rPr>
        <w:t>condiţiile</w:t>
      </w:r>
      <w:proofErr w:type="spellEnd"/>
      <w:r w:rsidRPr="00143A7D">
        <w:rPr>
          <w:rFonts w:eastAsiaTheme="minorHAnsi"/>
        </w:rPr>
        <w:t xml:space="preserve"> </w:t>
      </w:r>
      <w:proofErr w:type="spellStart"/>
      <w:r w:rsidRPr="00143A7D">
        <w:rPr>
          <w:rFonts w:eastAsiaTheme="minorHAnsi"/>
        </w:rPr>
        <w:t>legii</w:t>
      </w:r>
      <w:proofErr w:type="spellEnd"/>
      <w:r w:rsidRPr="00143A7D">
        <w:rPr>
          <w:rFonts w:eastAsiaTheme="minorHAnsi"/>
        </w:rPr>
        <w:t xml:space="preserve">. </w:t>
      </w:r>
      <w:proofErr w:type="spellStart"/>
      <w:r w:rsidRPr="00143A7D">
        <w:rPr>
          <w:rFonts w:eastAsiaTheme="minorHAnsi"/>
        </w:rPr>
        <w:t>Stemele</w:t>
      </w:r>
      <w:proofErr w:type="spellEnd"/>
      <w:r w:rsidRPr="00143A7D">
        <w:rPr>
          <w:rFonts w:eastAsiaTheme="minorHAnsi"/>
        </w:rPr>
        <w:t xml:space="preserve"> </w:t>
      </w:r>
      <w:proofErr w:type="spellStart"/>
      <w:r w:rsidRPr="00143A7D">
        <w:rPr>
          <w:rFonts w:eastAsiaTheme="minorHAnsi"/>
        </w:rPr>
        <w:t>judeţelor</w:t>
      </w:r>
      <w:proofErr w:type="spellEnd"/>
      <w:r w:rsidRPr="00143A7D">
        <w:rPr>
          <w:rFonts w:eastAsiaTheme="minorHAnsi"/>
        </w:rPr>
        <w:t xml:space="preserve">, </w:t>
      </w:r>
      <w:proofErr w:type="spellStart"/>
      <w:r w:rsidRPr="00143A7D">
        <w:rPr>
          <w:rFonts w:eastAsiaTheme="minorHAnsi"/>
        </w:rPr>
        <w:t>municipiilor</w:t>
      </w:r>
      <w:proofErr w:type="spellEnd"/>
      <w:r w:rsidRPr="00143A7D">
        <w:rPr>
          <w:rFonts w:eastAsiaTheme="minorHAnsi"/>
        </w:rPr>
        <w:t xml:space="preserve">, </w:t>
      </w:r>
      <w:proofErr w:type="spellStart"/>
      <w:r w:rsidRPr="00143A7D">
        <w:rPr>
          <w:rFonts w:eastAsiaTheme="minorHAnsi"/>
        </w:rPr>
        <w:t>oraşelor</w:t>
      </w:r>
      <w:proofErr w:type="spellEnd"/>
      <w:r w:rsidRPr="00143A7D">
        <w:rPr>
          <w:rFonts w:eastAsiaTheme="minorHAnsi"/>
        </w:rPr>
        <w:t xml:space="preserve"> </w:t>
      </w:r>
      <w:proofErr w:type="spellStart"/>
      <w:r w:rsidRPr="00143A7D">
        <w:rPr>
          <w:rFonts w:eastAsiaTheme="minorHAnsi"/>
        </w:rPr>
        <w:t>şi</w:t>
      </w:r>
      <w:proofErr w:type="spellEnd"/>
      <w:r w:rsidRPr="00143A7D">
        <w:rPr>
          <w:rFonts w:eastAsiaTheme="minorHAnsi"/>
        </w:rPr>
        <w:t xml:space="preserve"> </w:t>
      </w:r>
      <w:proofErr w:type="spellStart"/>
      <w:r w:rsidRPr="00143A7D">
        <w:rPr>
          <w:rFonts w:eastAsiaTheme="minorHAnsi"/>
        </w:rPr>
        <w:t>comunelor</w:t>
      </w:r>
      <w:proofErr w:type="spellEnd"/>
      <w:r w:rsidRPr="00143A7D">
        <w:rPr>
          <w:rFonts w:eastAsiaTheme="minorHAnsi"/>
        </w:rPr>
        <w:t xml:space="preserve"> se </w:t>
      </w:r>
      <w:proofErr w:type="spellStart"/>
      <w:r w:rsidRPr="00143A7D">
        <w:rPr>
          <w:rFonts w:eastAsiaTheme="minorHAnsi"/>
        </w:rPr>
        <w:t>aprobă</w:t>
      </w:r>
      <w:proofErr w:type="spellEnd"/>
      <w:r w:rsidRPr="00143A7D">
        <w:rPr>
          <w:rFonts w:eastAsiaTheme="minorHAnsi"/>
        </w:rPr>
        <w:t xml:space="preserve"> de </w:t>
      </w:r>
      <w:proofErr w:type="spellStart"/>
      <w:r w:rsidRPr="00143A7D">
        <w:rPr>
          <w:rFonts w:eastAsiaTheme="minorHAnsi"/>
        </w:rPr>
        <w:t>Guvern</w:t>
      </w:r>
      <w:proofErr w:type="spellEnd"/>
      <w:r w:rsidRPr="00143A7D">
        <w:rPr>
          <w:rFonts w:eastAsiaTheme="minorHAnsi"/>
        </w:rPr>
        <w:t xml:space="preserve">, la </w:t>
      </w:r>
      <w:proofErr w:type="spellStart"/>
      <w:r w:rsidRPr="00143A7D">
        <w:rPr>
          <w:rFonts w:eastAsiaTheme="minorHAnsi"/>
        </w:rPr>
        <w:t>propunerea</w:t>
      </w:r>
      <w:proofErr w:type="spellEnd"/>
      <w:r w:rsidRPr="00143A7D">
        <w:rPr>
          <w:rFonts w:eastAsiaTheme="minorHAnsi"/>
        </w:rPr>
        <w:t xml:space="preserve"> </w:t>
      </w:r>
      <w:proofErr w:type="spellStart"/>
      <w:r w:rsidRPr="00143A7D">
        <w:rPr>
          <w:rFonts w:eastAsiaTheme="minorHAnsi"/>
        </w:rPr>
        <w:t>consiliilor</w:t>
      </w:r>
      <w:proofErr w:type="spellEnd"/>
      <w:r w:rsidRPr="00143A7D">
        <w:rPr>
          <w:rFonts w:eastAsiaTheme="minorHAnsi"/>
        </w:rPr>
        <w:t xml:space="preserve"> </w:t>
      </w:r>
      <w:proofErr w:type="spellStart"/>
      <w:r w:rsidRPr="00143A7D">
        <w:rPr>
          <w:rFonts w:eastAsiaTheme="minorHAnsi"/>
        </w:rPr>
        <w:t>judeţene</w:t>
      </w:r>
      <w:proofErr w:type="spellEnd"/>
      <w:r w:rsidRPr="00143A7D">
        <w:rPr>
          <w:rFonts w:eastAsiaTheme="minorHAnsi"/>
        </w:rPr>
        <w:t xml:space="preserve"> </w:t>
      </w:r>
      <w:proofErr w:type="spellStart"/>
      <w:r w:rsidRPr="00143A7D">
        <w:rPr>
          <w:rFonts w:eastAsiaTheme="minorHAnsi"/>
        </w:rPr>
        <w:t>sau</w:t>
      </w:r>
      <w:proofErr w:type="spellEnd"/>
      <w:r w:rsidRPr="00143A7D">
        <w:rPr>
          <w:rFonts w:eastAsiaTheme="minorHAnsi"/>
        </w:rPr>
        <w:t xml:space="preserve">, </w:t>
      </w:r>
      <w:proofErr w:type="spellStart"/>
      <w:r w:rsidRPr="00143A7D">
        <w:rPr>
          <w:rFonts w:eastAsiaTheme="minorHAnsi"/>
        </w:rPr>
        <w:t>după</w:t>
      </w:r>
      <w:proofErr w:type="spellEnd"/>
      <w:r w:rsidRPr="00143A7D">
        <w:rPr>
          <w:rFonts w:eastAsiaTheme="minorHAnsi"/>
        </w:rPr>
        <w:t xml:space="preserve"> </w:t>
      </w:r>
      <w:proofErr w:type="spellStart"/>
      <w:r w:rsidRPr="00143A7D">
        <w:rPr>
          <w:rFonts w:eastAsiaTheme="minorHAnsi"/>
        </w:rPr>
        <w:t>caz</w:t>
      </w:r>
      <w:proofErr w:type="spellEnd"/>
      <w:r w:rsidRPr="00143A7D">
        <w:rPr>
          <w:rFonts w:eastAsiaTheme="minorHAnsi"/>
        </w:rPr>
        <w:t xml:space="preserve">, a </w:t>
      </w:r>
      <w:proofErr w:type="spellStart"/>
      <w:r w:rsidRPr="00143A7D">
        <w:rPr>
          <w:rFonts w:eastAsiaTheme="minorHAnsi"/>
        </w:rPr>
        <w:t>consiliilor</w:t>
      </w:r>
      <w:proofErr w:type="spellEnd"/>
      <w:r w:rsidRPr="00143A7D">
        <w:rPr>
          <w:rFonts w:eastAsiaTheme="minorHAnsi"/>
        </w:rPr>
        <w:t xml:space="preserve"> locale, cu </w:t>
      </w:r>
      <w:proofErr w:type="spellStart"/>
      <w:r w:rsidRPr="00143A7D">
        <w:rPr>
          <w:rFonts w:eastAsiaTheme="minorHAnsi"/>
        </w:rPr>
        <w:t>avizul</w:t>
      </w:r>
      <w:proofErr w:type="spellEnd"/>
      <w:r w:rsidRPr="00143A7D">
        <w:rPr>
          <w:rFonts w:eastAsiaTheme="minorHAnsi"/>
        </w:rPr>
        <w:t xml:space="preserve"> </w:t>
      </w:r>
      <w:proofErr w:type="spellStart"/>
      <w:r w:rsidRPr="00143A7D">
        <w:rPr>
          <w:rFonts w:eastAsiaTheme="minorHAnsi"/>
        </w:rPr>
        <w:t>Comisiei</w:t>
      </w:r>
      <w:proofErr w:type="spellEnd"/>
      <w:r w:rsidRPr="00143A7D">
        <w:rPr>
          <w:rFonts w:eastAsiaTheme="minorHAnsi"/>
        </w:rPr>
        <w:t xml:space="preserve"> </w:t>
      </w:r>
      <w:proofErr w:type="spellStart"/>
      <w:r w:rsidRPr="00143A7D">
        <w:rPr>
          <w:rFonts w:eastAsiaTheme="minorHAnsi"/>
        </w:rPr>
        <w:t>Naţionale</w:t>
      </w:r>
      <w:proofErr w:type="spellEnd"/>
      <w:r w:rsidRPr="00143A7D">
        <w:rPr>
          <w:rFonts w:eastAsiaTheme="minorHAnsi"/>
        </w:rPr>
        <w:t xml:space="preserve"> de </w:t>
      </w:r>
      <w:proofErr w:type="spellStart"/>
      <w:r w:rsidRPr="00143A7D">
        <w:rPr>
          <w:rFonts w:eastAsiaTheme="minorHAnsi"/>
        </w:rPr>
        <w:t>Heraldică</w:t>
      </w:r>
      <w:proofErr w:type="spellEnd"/>
      <w:r w:rsidRPr="00143A7D">
        <w:rPr>
          <w:rFonts w:eastAsiaTheme="minorHAnsi"/>
        </w:rPr>
        <w:t xml:space="preserve"> </w:t>
      </w:r>
      <w:proofErr w:type="spellStart"/>
      <w:r w:rsidRPr="00143A7D">
        <w:rPr>
          <w:rFonts w:eastAsiaTheme="minorHAnsi"/>
        </w:rPr>
        <w:t>şi</w:t>
      </w:r>
      <w:proofErr w:type="spellEnd"/>
      <w:r w:rsidRPr="00143A7D">
        <w:rPr>
          <w:rFonts w:eastAsiaTheme="minorHAnsi"/>
        </w:rPr>
        <w:t xml:space="preserve"> </w:t>
      </w:r>
      <w:proofErr w:type="spellStart"/>
      <w:proofErr w:type="gramStart"/>
      <w:r w:rsidRPr="00143A7D">
        <w:rPr>
          <w:rFonts w:eastAsiaTheme="minorHAnsi"/>
        </w:rPr>
        <w:t>Genealogie</w:t>
      </w:r>
      <w:proofErr w:type="spellEnd"/>
      <w:r w:rsidRPr="00143A7D">
        <w:rPr>
          <w:rFonts w:eastAsiaTheme="minorHAnsi"/>
        </w:rPr>
        <w:t xml:space="preserve">  </w:t>
      </w:r>
      <w:r w:rsidRPr="00143A7D">
        <w:rPr>
          <w:lang w:val="it-IT"/>
        </w:rPr>
        <w:t>din</w:t>
      </w:r>
      <w:proofErr w:type="gramEnd"/>
      <w:r w:rsidRPr="00143A7D">
        <w:rPr>
          <w:lang w:val="it-IT"/>
        </w:rPr>
        <w:t xml:space="preserve"> </w:t>
      </w:r>
      <w:bookmarkStart w:id="4" w:name="OLE_LINK25"/>
      <w:bookmarkStart w:id="5" w:name="OLE_LINK26"/>
      <w:r w:rsidRPr="00143A7D">
        <w:rPr>
          <w:lang w:val="it-IT"/>
        </w:rPr>
        <w:t>Legea nr. 102/1992 privind stema ţării şi sigiliul statului.</w:t>
      </w:r>
    </w:p>
    <w:p w:rsidR="00FA7E79" w:rsidRDefault="00FA7E79" w:rsidP="00FA7E79">
      <w:pPr>
        <w:autoSpaceDE w:val="0"/>
        <w:autoSpaceDN w:val="0"/>
        <w:adjustRightInd w:val="0"/>
        <w:ind w:firstLine="720"/>
        <w:jc w:val="both"/>
        <w:rPr>
          <w:lang w:val="it-IT"/>
        </w:rPr>
      </w:pPr>
      <w:r>
        <w:rPr>
          <w:lang w:val="it-IT"/>
        </w:rPr>
        <w:t>Având în vedere:</w:t>
      </w:r>
    </w:p>
    <w:p w:rsidR="00FA7E79" w:rsidRDefault="00FA7E79" w:rsidP="00FA7E79">
      <w:pPr>
        <w:pStyle w:val="Listparagraf"/>
        <w:numPr>
          <w:ilvl w:val="0"/>
          <w:numId w:val="2"/>
        </w:numPr>
        <w:autoSpaceDE w:val="0"/>
        <w:autoSpaceDN w:val="0"/>
        <w:adjustRightInd w:val="0"/>
        <w:jc w:val="both"/>
        <w:rPr>
          <w:rFonts w:eastAsiaTheme="minorHAnsi"/>
        </w:rPr>
      </w:pPr>
      <w:proofErr w:type="spellStart"/>
      <w:r w:rsidRPr="00251D8F">
        <w:rPr>
          <w:rFonts w:eastAsiaTheme="minorHAnsi"/>
        </w:rPr>
        <w:t>Hotărârea</w:t>
      </w:r>
      <w:proofErr w:type="spellEnd"/>
      <w:r w:rsidRPr="00251D8F">
        <w:rPr>
          <w:rFonts w:eastAsiaTheme="minorHAnsi"/>
        </w:rPr>
        <w:t xml:space="preserve"> </w:t>
      </w:r>
      <w:proofErr w:type="spellStart"/>
      <w:r w:rsidRPr="00251D8F">
        <w:rPr>
          <w:rFonts w:eastAsiaTheme="minorHAnsi"/>
        </w:rPr>
        <w:t>Consiliului</w:t>
      </w:r>
      <w:proofErr w:type="spellEnd"/>
      <w:r w:rsidRPr="00251D8F">
        <w:rPr>
          <w:rFonts w:eastAsiaTheme="minorHAnsi"/>
        </w:rPr>
        <w:t xml:space="preserve"> Local </w:t>
      </w:r>
      <w:proofErr w:type="spellStart"/>
      <w:r w:rsidRPr="00251D8F">
        <w:rPr>
          <w:rFonts w:eastAsiaTheme="minorHAnsi"/>
        </w:rPr>
        <w:t>Vințu</w:t>
      </w:r>
      <w:proofErr w:type="spellEnd"/>
      <w:r w:rsidRPr="00251D8F">
        <w:rPr>
          <w:rFonts w:eastAsiaTheme="minorHAnsi"/>
        </w:rPr>
        <w:t xml:space="preserve"> de Jos nr. 12/31.01.2019;</w:t>
      </w:r>
    </w:p>
    <w:p w:rsidR="00FA7E79" w:rsidRPr="00124FE5" w:rsidRDefault="00FA7E79" w:rsidP="00FA7E79">
      <w:pPr>
        <w:pStyle w:val="Listparagraf"/>
        <w:numPr>
          <w:ilvl w:val="0"/>
          <w:numId w:val="2"/>
        </w:numPr>
        <w:autoSpaceDE w:val="0"/>
        <w:autoSpaceDN w:val="0"/>
        <w:adjustRightInd w:val="0"/>
        <w:jc w:val="both"/>
        <w:rPr>
          <w:rFonts w:eastAsiaTheme="minorHAnsi"/>
        </w:rPr>
      </w:pPr>
      <w:proofErr w:type="spellStart"/>
      <w:r>
        <w:rPr>
          <w:rFonts w:eastAsiaTheme="minorHAnsi"/>
        </w:rPr>
        <w:t>Anexa</w:t>
      </w:r>
      <w:proofErr w:type="spellEnd"/>
      <w:r>
        <w:rPr>
          <w:rFonts w:eastAsiaTheme="minorHAnsi"/>
        </w:rPr>
        <w:t xml:space="preserve"> nr. 2 la HCL nr. 12/31.01.2019 - </w:t>
      </w:r>
      <w:proofErr w:type="spellStart"/>
      <w:r>
        <w:rPr>
          <w:rFonts w:eastAsiaTheme="minorHAnsi"/>
        </w:rPr>
        <w:t>Descrierea</w:t>
      </w:r>
      <w:proofErr w:type="spellEnd"/>
      <w:r>
        <w:rPr>
          <w:rFonts w:eastAsiaTheme="minorHAnsi"/>
        </w:rPr>
        <w:t xml:space="preserve"> </w:t>
      </w:r>
      <w:proofErr w:type="spellStart"/>
      <w:r>
        <w:rPr>
          <w:rFonts w:eastAsiaTheme="minorHAnsi"/>
        </w:rPr>
        <w:t>și</w:t>
      </w:r>
      <w:proofErr w:type="spellEnd"/>
      <w:r>
        <w:rPr>
          <w:rFonts w:eastAsiaTheme="minorHAnsi"/>
        </w:rPr>
        <w:t xml:space="preserve"> </w:t>
      </w:r>
      <w:proofErr w:type="spellStart"/>
      <w:r>
        <w:rPr>
          <w:rFonts w:eastAsiaTheme="minorHAnsi"/>
        </w:rPr>
        <w:t>semnificațiile</w:t>
      </w:r>
      <w:proofErr w:type="spellEnd"/>
      <w:r>
        <w:rPr>
          <w:rFonts w:eastAsiaTheme="minorHAnsi"/>
        </w:rPr>
        <w:t xml:space="preserve"> </w:t>
      </w:r>
      <w:proofErr w:type="spellStart"/>
      <w:r>
        <w:rPr>
          <w:rFonts w:eastAsiaTheme="minorHAnsi"/>
        </w:rPr>
        <w:t>elementelor</w:t>
      </w:r>
      <w:proofErr w:type="spellEnd"/>
      <w:r>
        <w:rPr>
          <w:rFonts w:eastAsiaTheme="minorHAnsi"/>
        </w:rPr>
        <w:t xml:space="preserve"> </w:t>
      </w:r>
      <w:proofErr w:type="spellStart"/>
      <w:r>
        <w:rPr>
          <w:rFonts w:eastAsiaTheme="minorHAnsi"/>
        </w:rPr>
        <w:t>însumate</w:t>
      </w:r>
      <w:proofErr w:type="spellEnd"/>
      <w:r>
        <w:rPr>
          <w:rFonts w:eastAsiaTheme="minorHAnsi"/>
        </w:rPr>
        <w:t xml:space="preserve"> ale </w:t>
      </w:r>
      <w:proofErr w:type="spellStart"/>
      <w:r>
        <w:rPr>
          <w:rFonts w:eastAsiaTheme="minorHAnsi"/>
        </w:rPr>
        <w:t>stemei</w:t>
      </w:r>
      <w:proofErr w:type="spellEnd"/>
      <w:r>
        <w:rPr>
          <w:rFonts w:eastAsiaTheme="minorHAnsi"/>
        </w:rPr>
        <w:t xml:space="preserve"> </w:t>
      </w:r>
      <w:proofErr w:type="spellStart"/>
      <w:r>
        <w:rPr>
          <w:rFonts w:eastAsiaTheme="minorHAnsi"/>
        </w:rPr>
        <w:t>Comunei</w:t>
      </w:r>
      <w:proofErr w:type="spellEnd"/>
      <w:r>
        <w:rPr>
          <w:rFonts w:eastAsiaTheme="minorHAnsi"/>
        </w:rPr>
        <w:t xml:space="preserve"> </w:t>
      </w:r>
      <w:proofErr w:type="spellStart"/>
      <w:r>
        <w:rPr>
          <w:rFonts w:eastAsiaTheme="minorHAnsi"/>
        </w:rPr>
        <w:t>Vințu</w:t>
      </w:r>
      <w:proofErr w:type="spellEnd"/>
      <w:r>
        <w:rPr>
          <w:rFonts w:eastAsiaTheme="minorHAnsi"/>
        </w:rPr>
        <w:t xml:space="preserve"> de Jos, din </w:t>
      </w:r>
      <w:proofErr w:type="spellStart"/>
      <w:r>
        <w:rPr>
          <w:rFonts w:eastAsiaTheme="minorHAnsi"/>
        </w:rPr>
        <w:t>județul</w:t>
      </w:r>
      <w:proofErr w:type="spellEnd"/>
      <w:r>
        <w:rPr>
          <w:rFonts w:eastAsiaTheme="minorHAnsi"/>
        </w:rPr>
        <w:t xml:space="preserve"> Alba;</w:t>
      </w:r>
    </w:p>
    <w:p w:rsidR="00FA7E79" w:rsidRPr="00124FE5" w:rsidRDefault="00FA7E79" w:rsidP="00FA7E79">
      <w:pPr>
        <w:pStyle w:val="Listparagraf"/>
        <w:numPr>
          <w:ilvl w:val="0"/>
          <w:numId w:val="2"/>
        </w:numPr>
        <w:autoSpaceDE w:val="0"/>
        <w:autoSpaceDN w:val="0"/>
        <w:adjustRightInd w:val="0"/>
        <w:jc w:val="both"/>
        <w:rPr>
          <w:rFonts w:eastAsiaTheme="minorHAnsi"/>
        </w:rPr>
      </w:pPr>
      <w:proofErr w:type="spellStart"/>
      <w:r w:rsidRPr="00124FE5">
        <w:rPr>
          <w:rFonts w:eastAsiaTheme="minorHAnsi"/>
        </w:rPr>
        <w:t>Adresa</w:t>
      </w:r>
      <w:proofErr w:type="spellEnd"/>
      <w:r w:rsidRPr="00124FE5">
        <w:rPr>
          <w:rFonts w:eastAsiaTheme="minorHAnsi"/>
        </w:rPr>
        <w:t xml:space="preserve"> nr. IIA8/19930/08.10.2018 a </w:t>
      </w:r>
      <w:proofErr w:type="spellStart"/>
      <w:r w:rsidRPr="00124FE5">
        <w:rPr>
          <w:rFonts w:eastAsiaTheme="minorHAnsi"/>
        </w:rPr>
        <w:t>Consiliului</w:t>
      </w:r>
      <w:proofErr w:type="spellEnd"/>
      <w:r w:rsidRPr="00124FE5">
        <w:rPr>
          <w:rFonts w:eastAsiaTheme="minorHAnsi"/>
        </w:rPr>
        <w:t xml:space="preserve"> </w:t>
      </w:r>
      <w:proofErr w:type="spellStart"/>
      <w:r w:rsidRPr="00124FE5">
        <w:rPr>
          <w:rFonts w:eastAsiaTheme="minorHAnsi"/>
        </w:rPr>
        <w:t>Județean</w:t>
      </w:r>
      <w:proofErr w:type="spellEnd"/>
      <w:r w:rsidRPr="00124FE5">
        <w:rPr>
          <w:rFonts w:eastAsiaTheme="minorHAnsi"/>
        </w:rPr>
        <w:t xml:space="preserve"> Alba </w:t>
      </w:r>
      <w:proofErr w:type="spellStart"/>
      <w:r w:rsidRPr="00124FE5">
        <w:rPr>
          <w:rFonts w:eastAsiaTheme="minorHAnsi"/>
        </w:rPr>
        <w:t>înregistrată</w:t>
      </w:r>
      <w:proofErr w:type="spellEnd"/>
      <w:r w:rsidRPr="00124FE5">
        <w:rPr>
          <w:rFonts w:eastAsiaTheme="minorHAnsi"/>
        </w:rPr>
        <w:t xml:space="preserve"> la </w:t>
      </w:r>
      <w:proofErr w:type="spellStart"/>
      <w:r w:rsidRPr="00124FE5">
        <w:rPr>
          <w:rFonts w:eastAsiaTheme="minorHAnsi"/>
        </w:rPr>
        <w:t>sediul</w:t>
      </w:r>
      <w:proofErr w:type="spellEnd"/>
      <w:r w:rsidRPr="00124FE5">
        <w:rPr>
          <w:rFonts w:eastAsiaTheme="minorHAnsi"/>
        </w:rPr>
        <w:t xml:space="preserve"> </w:t>
      </w:r>
      <w:proofErr w:type="spellStart"/>
      <w:r w:rsidRPr="00124FE5">
        <w:rPr>
          <w:rFonts w:eastAsiaTheme="minorHAnsi"/>
        </w:rPr>
        <w:t>Primăriei</w:t>
      </w:r>
      <w:proofErr w:type="spellEnd"/>
      <w:r w:rsidRPr="00124FE5">
        <w:rPr>
          <w:rFonts w:eastAsiaTheme="minorHAnsi"/>
        </w:rPr>
        <w:t xml:space="preserve"> </w:t>
      </w:r>
      <w:proofErr w:type="spellStart"/>
      <w:r w:rsidRPr="00124FE5">
        <w:rPr>
          <w:rFonts w:eastAsiaTheme="minorHAnsi"/>
        </w:rPr>
        <w:t>comunei</w:t>
      </w:r>
      <w:proofErr w:type="spellEnd"/>
      <w:r w:rsidRPr="00124FE5">
        <w:rPr>
          <w:rFonts w:eastAsiaTheme="minorHAnsi"/>
        </w:rPr>
        <w:t xml:space="preserve"> </w:t>
      </w:r>
      <w:proofErr w:type="spellStart"/>
      <w:r w:rsidRPr="00124FE5">
        <w:rPr>
          <w:rFonts w:eastAsiaTheme="minorHAnsi"/>
        </w:rPr>
        <w:t>Vințu</w:t>
      </w:r>
      <w:proofErr w:type="spellEnd"/>
      <w:r w:rsidRPr="00124FE5">
        <w:rPr>
          <w:rFonts w:eastAsiaTheme="minorHAnsi"/>
        </w:rPr>
        <w:t xml:space="preserve"> de Jos sub nr. 9402/19.10.2018;</w:t>
      </w:r>
    </w:p>
    <w:p w:rsidR="00FA7E79" w:rsidRPr="00143A7D" w:rsidRDefault="00FA7E79" w:rsidP="00FA7E79">
      <w:pPr>
        <w:autoSpaceDE w:val="0"/>
        <w:autoSpaceDN w:val="0"/>
        <w:adjustRightInd w:val="0"/>
        <w:jc w:val="both"/>
        <w:rPr>
          <w:lang w:val="it-IT"/>
        </w:rPr>
      </w:pPr>
    </w:p>
    <w:bookmarkEnd w:id="4"/>
    <w:bookmarkEnd w:id="5"/>
    <w:p w:rsidR="00FA7E79" w:rsidRPr="006C2D40" w:rsidRDefault="00FA7E79" w:rsidP="00FA7E79">
      <w:pPr>
        <w:ind w:firstLine="720"/>
        <w:jc w:val="both"/>
        <w:rPr>
          <w:rFonts w:eastAsiaTheme="minorHAnsi"/>
          <w:lang w:val="ro-RO"/>
        </w:rPr>
      </w:pPr>
      <w:r w:rsidRPr="006C2D40">
        <w:rPr>
          <w:rFonts w:eastAsiaTheme="minorHAnsi"/>
          <w:lang w:val="ro-RO"/>
        </w:rPr>
        <w:t>Propun</w:t>
      </w:r>
      <w:r w:rsidRPr="006C2D40">
        <w:rPr>
          <w:lang w:val="ro-RO"/>
        </w:rPr>
        <w:t xml:space="preserve"> modificarea </w:t>
      </w:r>
      <w:r w:rsidRPr="006C2D40">
        <w:rPr>
          <w:rFonts w:eastAsiaTheme="minorHAnsi"/>
          <w:lang w:val="ro-RO"/>
        </w:rPr>
        <w:t>HCL nr. 12/31.09.2019 în sensul modificării Anexei nr. 2 - Descrierea și semnificațiile elementelor însumate ale stemei comunei Vințu de Jos Vințu de Jos, județul Alba, conform anexei parte integrantă din prezenta hotărâre.</w:t>
      </w:r>
    </w:p>
    <w:p w:rsidR="00FA7E79" w:rsidRDefault="00FA7E79" w:rsidP="00FA7E79">
      <w:pPr>
        <w:rPr>
          <w:rFonts w:eastAsiaTheme="minorHAnsi"/>
          <w:lang w:val="ro-RO"/>
        </w:rPr>
      </w:pPr>
    </w:p>
    <w:p w:rsidR="00024DC0" w:rsidRPr="00143A7D" w:rsidRDefault="00024DC0" w:rsidP="00FA7E79">
      <w:pPr>
        <w:rPr>
          <w:rFonts w:eastAsiaTheme="minorHAnsi"/>
          <w:b/>
          <w:lang w:val="ro-RO"/>
        </w:rPr>
      </w:pPr>
    </w:p>
    <w:p w:rsidR="00FA7E79" w:rsidRPr="006150F4" w:rsidRDefault="00FA7E79" w:rsidP="00FA7E79">
      <w:pPr>
        <w:ind w:firstLine="720"/>
        <w:jc w:val="center"/>
        <w:rPr>
          <w:rFonts w:eastAsiaTheme="minorHAnsi"/>
          <w:b/>
          <w:lang w:val="ro-RO"/>
        </w:rPr>
      </w:pPr>
      <w:r w:rsidRPr="006150F4">
        <w:rPr>
          <w:rFonts w:eastAsiaTheme="minorHAnsi"/>
          <w:b/>
          <w:lang w:val="ro-RO"/>
        </w:rPr>
        <w:t>Întocmit,</w:t>
      </w:r>
    </w:p>
    <w:p w:rsidR="00FA7E79" w:rsidRPr="006150F4" w:rsidRDefault="00FA7E79" w:rsidP="00FA7E79">
      <w:pPr>
        <w:ind w:firstLine="720"/>
        <w:jc w:val="center"/>
        <w:rPr>
          <w:rFonts w:eastAsiaTheme="minorHAnsi"/>
          <w:b/>
          <w:lang w:val="ro-RO"/>
        </w:rPr>
      </w:pPr>
      <w:r w:rsidRPr="006150F4">
        <w:rPr>
          <w:rFonts w:eastAsiaTheme="minorHAnsi"/>
          <w:b/>
          <w:lang w:val="ro-RO"/>
        </w:rPr>
        <w:t>Florina Mădăraș</w:t>
      </w:r>
    </w:p>
    <w:p w:rsidR="00FA7E79" w:rsidRPr="006150F4" w:rsidRDefault="00FA7E79" w:rsidP="00FA7E79">
      <w:pPr>
        <w:ind w:firstLine="720"/>
        <w:jc w:val="center"/>
        <w:rPr>
          <w:rFonts w:eastAsiaTheme="minorHAnsi"/>
          <w:b/>
          <w:lang w:val="ro-RO"/>
        </w:rPr>
      </w:pPr>
    </w:p>
    <w:p w:rsidR="00FA7E79" w:rsidRPr="006150F4" w:rsidRDefault="00FA7E79" w:rsidP="00FA7E79">
      <w:pPr>
        <w:ind w:firstLine="720"/>
        <w:jc w:val="center"/>
        <w:rPr>
          <w:rFonts w:eastAsiaTheme="minorHAnsi"/>
          <w:b/>
          <w:lang w:val="ro-RO"/>
        </w:rPr>
      </w:pPr>
    </w:p>
    <w:p w:rsidR="00C31D34" w:rsidRDefault="00C31D34">
      <w:bookmarkStart w:id="6" w:name="_GoBack"/>
      <w:bookmarkEnd w:id="6"/>
    </w:p>
    <w:sectPr w:rsidR="00C31D34">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0F4" w:rsidRPr="006150F4" w:rsidRDefault="00024DC0" w:rsidP="006150F4">
    <w:pPr>
      <w:tabs>
        <w:tab w:val="center" w:pos="4680"/>
        <w:tab w:val="right" w:pos="9360"/>
      </w:tabs>
      <w:rPr>
        <w:rFonts w:eastAsia="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F26D9"/>
    <w:multiLevelType w:val="hybridMultilevel"/>
    <w:tmpl w:val="B5E4646A"/>
    <w:lvl w:ilvl="0" w:tplc="F86AACD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D00035"/>
    <w:multiLevelType w:val="hybridMultilevel"/>
    <w:tmpl w:val="4388172C"/>
    <w:lvl w:ilvl="0" w:tplc="5C60554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442"/>
    <w:rsid w:val="00024DC0"/>
    <w:rsid w:val="00074D98"/>
    <w:rsid w:val="00093EE0"/>
    <w:rsid w:val="00311F37"/>
    <w:rsid w:val="004769E7"/>
    <w:rsid w:val="00763442"/>
    <w:rsid w:val="00873479"/>
    <w:rsid w:val="009539D4"/>
    <w:rsid w:val="00C31D34"/>
    <w:rsid w:val="00C76B99"/>
    <w:rsid w:val="00FA7E79"/>
    <w:rsid w:val="00FC286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479"/>
    <w:pPr>
      <w:spacing w:before="0" w:after="0" w:afterAutospacing="0"/>
      <w:jc w:val="left"/>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873479"/>
    <w:pPr>
      <w:ind w:left="720"/>
      <w:contextualSpacing/>
    </w:pPr>
  </w:style>
  <w:style w:type="paragraph" w:styleId="Frspaiere">
    <w:name w:val="No Spacing"/>
    <w:uiPriority w:val="1"/>
    <w:qFormat/>
    <w:rsid w:val="00873479"/>
    <w:pPr>
      <w:spacing w:before="0" w:after="0" w:afterAutospacing="0"/>
      <w:jc w:val="left"/>
    </w:pPr>
    <w:rPr>
      <w:rFonts w:ascii="Calibri" w:eastAsia="Times New Roman"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479"/>
    <w:pPr>
      <w:spacing w:before="0" w:after="0" w:afterAutospacing="0"/>
      <w:jc w:val="left"/>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873479"/>
    <w:pPr>
      <w:ind w:left="720"/>
      <w:contextualSpacing/>
    </w:pPr>
  </w:style>
  <w:style w:type="paragraph" w:styleId="Frspaiere">
    <w:name w:val="No Spacing"/>
    <w:uiPriority w:val="1"/>
    <w:qFormat/>
    <w:rsid w:val="00873479"/>
    <w:pPr>
      <w:spacing w:before="0" w:after="0" w:afterAutospacing="0"/>
      <w:jc w:val="left"/>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1031</Words>
  <Characters>5984</Characters>
  <Application>Microsoft Office Word</Application>
  <DocSecurity>0</DocSecurity>
  <Lines>49</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cp:revision>
  <dcterms:created xsi:type="dcterms:W3CDTF">2021-12-02T11:05:00Z</dcterms:created>
  <dcterms:modified xsi:type="dcterms:W3CDTF">2021-12-02T11:33:00Z</dcterms:modified>
</cp:coreProperties>
</file>