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79E" w:rsidRDefault="00BC1F0B" w:rsidP="00BD179E">
      <w:pPr>
        <w:spacing w:after="0" w:line="240" w:lineRule="auto"/>
        <w:jc w:val="center"/>
        <w:rPr>
          <w:rFonts w:ascii="Times New Roman" w:eastAsia="Times New Roman" w:hAnsi="Times New Roman" w:cs="Times New Roman"/>
          <w:b/>
          <w:sz w:val="24"/>
          <w:szCs w:val="24"/>
          <w:lang w:val="ro-RO"/>
        </w:rPr>
      </w:pPr>
      <w:r w:rsidRPr="00684787">
        <w:rPr>
          <w:rFonts w:ascii="Times New Roman" w:eastAsia="Times New Roman" w:hAnsi="Times New Roman" w:cs="Times New Roman"/>
          <w:b/>
          <w:sz w:val="24"/>
          <w:szCs w:val="24"/>
          <w:lang w:val="ro-RO"/>
        </w:rPr>
        <w:t xml:space="preserve">HOTĂRÂREA NR. </w:t>
      </w:r>
      <w:r w:rsidR="0054759A">
        <w:rPr>
          <w:rFonts w:ascii="Times New Roman" w:eastAsia="Times New Roman" w:hAnsi="Times New Roman" w:cs="Times New Roman"/>
          <w:b/>
          <w:sz w:val="24"/>
          <w:szCs w:val="24"/>
          <w:lang w:val="ro-RO"/>
        </w:rPr>
        <w:t>103</w:t>
      </w:r>
    </w:p>
    <w:p w:rsidR="0054759A" w:rsidRPr="0054759A" w:rsidRDefault="0054759A" w:rsidP="0054759A">
      <w:pPr>
        <w:spacing w:after="0" w:line="240" w:lineRule="auto"/>
        <w:jc w:val="center"/>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privind modificarea anexei nr.</w:t>
      </w:r>
      <w:r w:rsidR="00C936EE">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1 la Hotărârea de Consiliu Local nr.</w:t>
      </w:r>
      <w:r w:rsidR="00C936EE">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51/29.06.2020 privind  procedura de anulare a accesoriilor aferente obligațiilor bugetare principale restante la data de 31.03.2020 inclusiv, datorate bugetului local de către contribuabili de pe raza administrativ teritorială a Comunei Vințu de Jos</w:t>
      </w:r>
    </w:p>
    <w:p w:rsidR="0054759A" w:rsidRPr="0054759A" w:rsidRDefault="0054759A" w:rsidP="0054759A">
      <w:pPr>
        <w:spacing w:after="0" w:line="240" w:lineRule="auto"/>
        <w:jc w:val="center"/>
        <w:rPr>
          <w:rFonts w:ascii="Times New Roman" w:eastAsiaTheme="minorEastAsia" w:hAnsi="Times New Roman" w:cs="Times New Roman"/>
          <w:i/>
          <w:sz w:val="24"/>
          <w:szCs w:val="24"/>
          <w:lang w:val="ro-RO"/>
        </w:rPr>
      </w:pPr>
    </w:p>
    <w:p w:rsidR="0054759A" w:rsidRPr="0054759A" w:rsidRDefault="0054759A" w:rsidP="00C936EE">
      <w:pPr>
        <w:spacing w:after="0"/>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xml:space="preserve">  </w:t>
      </w:r>
      <w:r w:rsidR="00C936EE">
        <w:rPr>
          <w:rFonts w:ascii="Times New Roman" w:eastAsiaTheme="minorEastAsia" w:hAnsi="Times New Roman" w:cs="Times New Roman"/>
          <w:sz w:val="24"/>
          <w:szCs w:val="24"/>
          <w:lang w:val="ro-RO"/>
        </w:rPr>
        <w:tab/>
      </w:r>
      <w:r w:rsidRPr="0054759A">
        <w:rPr>
          <w:rFonts w:ascii="Times New Roman" w:eastAsiaTheme="minorEastAsia" w:hAnsi="Times New Roman" w:cs="Times New Roman"/>
          <w:b/>
          <w:sz w:val="24"/>
          <w:szCs w:val="24"/>
          <w:lang w:val="ro-RO"/>
        </w:rPr>
        <w:t xml:space="preserve">Consiliul Local al comunei Vinţu de Jos, </w:t>
      </w:r>
      <w:r w:rsidRPr="0054759A">
        <w:rPr>
          <w:rFonts w:ascii="Times New Roman" w:eastAsiaTheme="minorEastAsia" w:hAnsi="Times New Roman" w:cs="Times New Roman"/>
          <w:sz w:val="24"/>
          <w:szCs w:val="24"/>
          <w:lang w:val="ro-RO"/>
        </w:rPr>
        <w:t>întrunit în şedinţa publică ordinară din data de  19.11.2021</w:t>
      </w:r>
      <w:r w:rsidR="00C936EE" w:rsidRPr="00C936EE">
        <w:rPr>
          <w:rFonts w:ascii="Times New Roman" w:eastAsiaTheme="minorEastAsia" w:hAnsi="Times New Roman" w:cs="Times New Roman"/>
          <w:sz w:val="24"/>
          <w:szCs w:val="24"/>
          <w:lang w:val="ro-RO"/>
        </w:rPr>
        <w:t>;</w:t>
      </w:r>
    </w:p>
    <w:p w:rsidR="00C936EE" w:rsidRDefault="0054759A" w:rsidP="0054445F">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Luând în considerare</w:t>
      </w:r>
      <w:r w:rsidR="00916969">
        <w:rPr>
          <w:rFonts w:ascii="Times New Roman" w:eastAsiaTheme="minorEastAsia" w:hAnsi="Times New Roman" w:cs="Times New Roman"/>
          <w:sz w:val="24"/>
          <w:szCs w:val="24"/>
          <w:lang w:val="ro-RO"/>
        </w:rPr>
        <w:t xml:space="preserve"> </w:t>
      </w:r>
      <w:r w:rsidR="006320A8">
        <w:rPr>
          <w:rFonts w:ascii="Times New Roman" w:eastAsiaTheme="minorEastAsia" w:hAnsi="Times New Roman" w:cs="Times New Roman"/>
          <w:sz w:val="24"/>
          <w:szCs w:val="24"/>
          <w:lang w:val="ro-RO"/>
        </w:rPr>
        <w:t xml:space="preserve">faptul că la nivelul comunei Vințu de Jos s-a adoptat </w:t>
      </w:r>
      <w:r w:rsidR="006320A8" w:rsidRPr="006320A8">
        <w:rPr>
          <w:rFonts w:ascii="Times New Roman" w:eastAsiaTheme="minorEastAsia" w:hAnsi="Times New Roman" w:cs="Times New Roman"/>
          <w:sz w:val="24"/>
          <w:szCs w:val="24"/>
          <w:lang w:val="ro-RO"/>
        </w:rPr>
        <w:t>Hotărârea de Consiliu Local nr. 51/29.06.2020 privind  procedura de anulare a accesoriilor aferente obligațiilor bugetare principale restante la data de 31.03.2020 inclusiv, datorate bugetului local de către contribuabili de pe raza administrativ teritorială a Comunei Vințu de Jos</w:t>
      </w:r>
      <w:r w:rsidR="006320A8">
        <w:rPr>
          <w:rFonts w:ascii="Times New Roman" w:eastAsiaTheme="minorEastAsia" w:hAnsi="Times New Roman" w:cs="Times New Roman"/>
          <w:sz w:val="24"/>
          <w:szCs w:val="24"/>
          <w:lang w:val="ro-RO"/>
        </w:rPr>
        <w:t xml:space="preserve">, iar </w:t>
      </w:r>
      <w:r w:rsidR="006320A8" w:rsidRPr="006320A8">
        <w:rPr>
          <w:rFonts w:ascii="Times New Roman" w:eastAsiaTheme="minorEastAsia" w:hAnsi="Times New Roman" w:cs="Times New Roman"/>
          <w:sz w:val="24"/>
          <w:szCs w:val="24"/>
          <w:lang w:val="ro-RO"/>
        </w:rPr>
        <w:t>OUG</w:t>
      </w:r>
      <w:r w:rsidR="006320A8">
        <w:rPr>
          <w:rFonts w:ascii="Times New Roman" w:eastAsiaTheme="minorEastAsia" w:hAnsi="Times New Roman" w:cs="Times New Roman"/>
          <w:sz w:val="24"/>
          <w:szCs w:val="24"/>
          <w:lang w:val="ro-RO"/>
        </w:rPr>
        <w:t xml:space="preserve"> nr.</w:t>
      </w:r>
      <w:r w:rsidR="006320A8" w:rsidRPr="006320A8">
        <w:rPr>
          <w:rFonts w:ascii="Times New Roman" w:eastAsiaTheme="minorEastAsia" w:hAnsi="Times New Roman" w:cs="Times New Roman"/>
          <w:sz w:val="24"/>
          <w:szCs w:val="24"/>
          <w:lang w:val="ro-RO"/>
        </w:rPr>
        <w:t xml:space="preserve"> 19/2021 prevede modificări ale Codului fiscal, măsuri ce vizează prorogarea unor termene legate de amnistierea obligațiilor fiscale accesorii datorate de contribuabili aferente debitelor restante la 31 martie</w:t>
      </w:r>
      <w:r w:rsidR="006320A8">
        <w:rPr>
          <w:rFonts w:ascii="Times New Roman" w:eastAsiaTheme="minorEastAsia" w:hAnsi="Times New Roman" w:cs="Times New Roman"/>
          <w:sz w:val="24"/>
          <w:szCs w:val="24"/>
          <w:lang w:val="ro-RO"/>
        </w:rPr>
        <w:t xml:space="preserve"> 2020</w:t>
      </w:r>
      <w:r w:rsidR="006320A8" w:rsidRPr="006320A8">
        <w:rPr>
          <w:rFonts w:ascii="Times New Roman" w:eastAsiaTheme="minorEastAsia" w:hAnsi="Times New Roman" w:cs="Times New Roman"/>
          <w:sz w:val="24"/>
          <w:szCs w:val="24"/>
          <w:lang w:val="ro-RO"/>
        </w:rPr>
        <w:t>, prevederi</w:t>
      </w:r>
      <w:r w:rsidR="006320A8">
        <w:rPr>
          <w:rFonts w:ascii="Times New Roman" w:eastAsiaTheme="minorEastAsia" w:hAnsi="Times New Roman" w:cs="Times New Roman"/>
          <w:sz w:val="24"/>
          <w:szCs w:val="24"/>
          <w:lang w:val="ro-RO"/>
        </w:rPr>
        <w:t xml:space="preserve"> care</w:t>
      </w:r>
      <w:r w:rsidR="006320A8" w:rsidRPr="006320A8">
        <w:rPr>
          <w:rFonts w:ascii="Times New Roman" w:eastAsiaTheme="minorEastAsia" w:hAnsi="Times New Roman" w:cs="Times New Roman"/>
          <w:sz w:val="24"/>
          <w:szCs w:val="24"/>
          <w:lang w:val="ro-RO"/>
        </w:rPr>
        <w:t xml:space="preserve"> sunt binevenite în întâmpinarea nevoilor contribuabililor</w:t>
      </w:r>
      <w:r w:rsidR="006320A8">
        <w:rPr>
          <w:rFonts w:ascii="Times New Roman" w:eastAsiaTheme="minorEastAsia" w:hAnsi="Times New Roman" w:cs="Times New Roman"/>
          <w:sz w:val="24"/>
          <w:szCs w:val="24"/>
          <w:lang w:val="ro-RO"/>
        </w:rPr>
        <w:t xml:space="preserve"> comunei Vințu de Jos, s-a inițiat proiectul de hotărâre </w:t>
      </w:r>
      <w:r w:rsidR="006320A8" w:rsidRPr="006320A8">
        <w:rPr>
          <w:rFonts w:ascii="Times New Roman" w:eastAsiaTheme="minorEastAsia" w:hAnsi="Times New Roman" w:cs="Times New Roman"/>
          <w:sz w:val="24"/>
          <w:szCs w:val="24"/>
          <w:lang w:val="ro-RO"/>
        </w:rPr>
        <w:t>privind modificarea anexei nr. 1 la Hotărârea de Consiliu Local nr. 51/29.06.2020 privind  procedura de anulare a accesoriilor aferente obligațiilor bugetare principale restante la data de 31.03.2020 inclusiv, datorate bugetului local de către contribuabili de pe raza administrativ teritorială a Comunei Vințu de Jos</w:t>
      </w:r>
      <w:r w:rsidR="0054445F">
        <w:rPr>
          <w:rFonts w:ascii="Times New Roman" w:eastAsiaTheme="minorEastAsia" w:hAnsi="Times New Roman" w:cs="Times New Roman"/>
          <w:sz w:val="24"/>
          <w:szCs w:val="24"/>
          <w:lang w:val="ro-RO"/>
        </w:rPr>
        <w:t>;</w:t>
      </w:r>
    </w:p>
    <w:p w:rsidR="0054445F" w:rsidRDefault="0054445F" w:rsidP="0054445F">
      <w:pPr>
        <w:spacing w:after="0"/>
        <w:ind w:firstLine="708"/>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Având în vedere:</w:t>
      </w:r>
    </w:p>
    <w:p w:rsidR="0054445F" w:rsidRPr="0054759A" w:rsidRDefault="0054445F" w:rsidP="0054445F">
      <w:pPr>
        <w:spacing w:after="0"/>
        <w:ind w:firstLine="708"/>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 Proiectul de hotărâre nr. </w:t>
      </w:r>
      <w:r w:rsidRPr="0054445F">
        <w:rPr>
          <w:rFonts w:ascii="Times New Roman" w:eastAsiaTheme="minorEastAsia" w:hAnsi="Times New Roman" w:cs="Times New Roman"/>
          <w:sz w:val="24"/>
          <w:szCs w:val="24"/>
          <w:lang w:val="ro-RO"/>
        </w:rPr>
        <w:t>96/A/2/12.11.2021</w:t>
      </w:r>
      <w:r w:rsidRPr="0054445F">
        <w:t xml:space="preserve"> </w:t>
      </w:r>
      <w:r w:rsidRPr="0054445F">
        <w:rPr>
          <w:rFonts w:ascii="Times New Roman" w:eastAsiaTheme="minorEastAsia" w:hAnsi="Times New Roman" w:cs="Times New Roman"/>
          <w:sz w:val="24"/>
          <w:szCs w:val="24"/>
          <w:lang w:val="ro-RO"/>
        </w:rPr>
        <w:t>privind modificarea anexei nr. 1 la Hotărârea de Consiliu Local nr. 51/29.06.2020 privind  procedura de anulare a accesoriilor aferente obligațiilor bugetare principale restante la data de 31.03.2020 inclusiv, datorate bugetului local de către contribuabili de pe raza administrativ teritorială a Comunei Vințu de Jos</w:t>
      </w:r>
      <w:r>
        <w:rPr>
          <w:rFonts w:ascii="Times New Roman" w:eastAsiaTheme="minorEastAsia" w:hAnsi="Times New Roman" w:cs="Times New Roman"/>
          <w:sz w:val="24"/>
          <w:szCs w:val="24"/>
          <w:lang w:val="ro-RO"/>
        </w:rPr>
        <w:t>;</w:t>
      </w:r>
    </w:p>
    <w:p w:rsidR="0054759A" w:rsidRPr="0054759A" w:rsidRDefault="0054759A" w:rsidP="0054445F">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w:t>
      </w:r>
      <w:r w:rsidR="0054445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 xml:space="preserve">Referatul de aprobare al </w:t>
      </w:r>
      <w:r w:rsidR="0054445F">
        <w:rPr>
          <w:rFonts w:ascii="Times New Roman" w:eastAsiaTheme="minorEastAsia" w:hAnsi="Times New Roman" w:cs="Times New Roman"/>
          <w:sz w:val="24"/>
          <w:szCs w:val="24"/>
          <w:lang w:val="ro-RO"/>
        </w:rPr>
        <w:t>vice</w:t>
      </w:r>
      <w:r w:rsidRPr="0054759A">
        <w:rPr>
          <w:rFonts w:ascii="Times New Roman" w:eastAsiaTheme="minorEastAsia" w:hAnsi="Times New Roman" w:cs="Times New Roman"/>
          <w:sz w:val="24"/>
          <w:szCs w:val="24"/>
          <w:lang w:val="ro-RO"/>
        </w:rPr>
        <w:t>primarului comunei Vințu de Jos, în calitate de inițiator, înregistrat sub nr. 5208 din 19.06.2020;</w:t>
      </w:r>
    </w:p>
    <w:p w:rsidR="0054759A" w:rsidRPr="0054759A" w:rsidRDefault="0054759A" w:rsidP="0054445F">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Raportul Biroului resurse umane,</w:t>
      </w:r>
      <w:r w:rsidR="0054445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investiții,</w:t>
      </w:r>
      <w:r w:rsidR="0054445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achiziții publice și servicii publice,</w:t>
      </w:r>
      <w:r w:rsidR="0054445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s</w:t>
      </w:r>
      <w:r w:rsidR="0054445F">
        <w:rPr>
          <w:rFonts w:ascii="Times New Roman" w:eastAsiaTheme="minorEastAsia" w:hAnsi="Times New Roman" w:cs="Times New Roman"/>
          <w:sz w:val="24"/>
          <w:szCs w:val="24"/>
          <w:lang w:val="ro-RO"/>
        </w:rPr>
        <w:t>trategii</w:t>
      </w:r>
      <w:r w:rsidRPr="0054759A">
        <w:rPr>
          <w:rFonts w:ascii="Times New Roman" w:eastAsiaTheme="minorEastAsia" w:hAnsi="Times New Roman" w:cs="Times New Roman"/>
          <w:sz w:val="24"/>
          <w:szCs w:val="24"/>
          <w:lang w:val="ro-RO"/>
        </w:rPr>
        <w:t>,</w:t>
      </w:r>
      <w:r w:rsidR="0054445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programe, proiecte, impozite și taxe locale, înregistrat sub nr.5209 din 28.05.2020;</w:t>
      </w:r>
    </w:p>
    <w:p w:rsidR="0054759A" w:rsidRPr="0054759A" w:rsidRDefault="0054759A" w:rsidP="0054445F">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Având în vedere  prevederile:</w:t>
      </w:r>
    </w:p>
    <w:p w:rsidR="0054759A" w:rsidRPr="0054759A" w:rsidRDefault="0054759A" w:rsidP="0054445F">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w:t>
      </w:r>
      <w:r w:rsidR="0054445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art.7 alin (2) din Legea nr.287/2009 privind Codul Civil, republicată, cu modificările și completările ulterioare;</w:t>
      </w:r>
    </w:p>
    <w:p w:rsidR="0054759A" w:rsidRPr="0054759A" w:rsidRDefault="0054759A" w:rsidP="0054445F">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xml:space="preserve">- art. 5 alin.(1) </w:t>
      </w:r>
      <w:proofErr w:type="spellStart"/>
      <w:r w:rsidRPr="0054759A">
        <w:rPr>
          <w:rFonts w:ascii="Times New Roman" w:eastAsiaTheme="minorEastAsia" w:hAnsi="Times New Roman" w:cs="Times New Roman"/>
          <w:sz w:val="24"/>
          <w:szCs w:val="24"/>
          <w:lang w:val="ro-RO"/>
        </w:rPr>
        <w:t>lit.a</w:t>
      </w:r>
      <w:proofErr w:type="spellEnd"/>
      <w:r w:rsidRPr="0054759A">
        <w:rPr>
          <w:rFonts w:ascii="Times New Roman" w:eastAsiaTheme="minorEastAsia" w:hAnsi="Times New Roman" w:cs="Times New Roman"/>
          <w:sz w:val="24"/>
          <w:szCs w:val="24"/>
          <w:lang w:val="ro-RO"/>
        </w:rPr>
        <w:t xml:space="preserve">) și alin. (2), art.16 alin.(2), </w:t>
      </w:r>
      <w:proofErr w:type="spellStart"/>
      <w:r w:rsidRPr="0054759A">
        <w:rPr>
          <w:rFonts w:ascii="Times New Roman" w:eastAsiaTheme="minorEastAsia" w:hAnsi="Times New Roman" w:cs="Times New Roman"/>
          <w:sz w:val="24"/>
          <w:szCs w:val="24"/>
          <w:lang w:val="ro-RO"/>
        </w:rPr>
        <w:t>art</w:t>
      </w:r>
      <w:proofErr w:type="spellEnd"/>
      <w:r w:rsidRPr="0054759A">
        <w:rPr>
          <w:rFonts w:ascii="Times New Roman" w:eastAsiaTheme="minorEastAsia" w:hAnsi="Times New Roman" w:cs="Times New Roman"/>
          <w:sz w:val="24"/>
          <w:szCs w:val="24"/>
          <w:lang w:val="ro-RO"/>
        </w:rPr>
        <w:t xml:space="preserve"> 20 alin.(1) </w:t>
      </w:r>
      <w:proofErr w:type="spellStart"/>
      <w:r w:rsidRPr="0054759A">
        <w:rPr>
          <w:rFonts w:ascii="Times New Roman" w:eastAsiaTheme="minorEastAsia" w:hAnsi="Times New Roman" w:cs="Times New Roman"/>
          <w:sz w:val="24"/>
          <w:szCs w:val="24"/>
          <w:lang w:val="ro-RO"/>
        </w:rPr>
        <w:t>lit.b</w:t>
      </w:r>
      <w:proofErr w:type="spellEnd"/>
      <w:r w:rsidRPr="0054759A">
        <w:rPr>
          <w:rFonts w:ascii="Times New Roman" w:eastAsiaTheme="minorEastAsia" w:hAnsi="Times New Roman" w:cs="Times New Roman"/>
          <w:sz w:val="24"/>
          <w:szCs w:val="24"/>
          <w:lang w:val="ro-RO"/>
        </w:rPr>
        <w:t>), art.27, art. 30 și art.761 alin. (2) și (3) din Legea 273/2006 privind finanţele publice locale, cu modificările şi completările ulterioare;</w:t>
      </w:r>
    </w:p>
    <w:p w:rsidR="0054759A" w:rsidRPr="0054759A" w:rsidRDefault="0054759A" w:rsidP="00C936EE">
      <w:pPr>
        <w:spacing w:after="0"/>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xml:space="preserve"> </w:t>
      </w:r>
      <w:r w:rsidR="0054445F">
        <w:rPr>
          <w:rFonts w:ascii="Times New Roman" w:eastAsiaTheme="minorEastAsia" w:hAnsi="Times New Roman" w:cs="Times New Roman"/>
          <w:sz w:val="24"/>
          <w:szCs w:val="24"/>
          <w:lang w:val="ro-RO"/>
        </w:rPr>
        <w:tab/>
      </w:r>
      <w:r w:rsidRPr="0054759A">
        <w:rPr>
          <w:rFonts w:ascii="Times New Roman" w:eastAsiaTheme="minorEastAsia" w:hAnsi="Times New Roman" w:cs="Times New Roman"/>
          <w:sz w:val="24"/>
          <w:szCs w:val="24"/>
          <w:lang w:val="ro-RO"/>
        </w:rPr>
        <w:t>- art.1, art.2 alin.(1) lit.</w:t>
      </w:r>
      <w:r w:rsidR="0054445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h), precum și cele ale titlului IX- Impozite şi taxe locale din Legea 227/2015,Codul Fiscal al României, cu modificările și completările ulterioare;</w:t>
      </w:r>
    </w:p>
    <w:p w:rsidR="0054759A" w:rsidRPr="0054759A" w:rsidRDefault="0054759A" w:rsidP="0054445F">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H.G nr.1/2016 pentru aprobarea Normelor metodologice de aplicare a Legii nr.227/2015 privind Codul fiscal,cu modificările și completările ulterioare;</w:t>
      </w:r>
    </w:p>
    <w:p w:rsidR="0054759A" w:rsidRPr="0054759A" w:rsidRDefault="0054759A" w:rsidP="0054445F">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art.22 din Legea nr. 207/2015 privind Codul de procedură fiscală;</w:t>
      </w:r>
    </w:p>
    <w:p w:rsidR="0054759A" w:rsidRPr="0054759A" w:rsidRDefault="0054759A" w:rsidP="002B6904">
      <w:pPr>
        <w:autoSpaceDE w:val="0"/>
        <w:autoSpaceDN w:val="0"/>
        <w:adjustRightInd w:val="0"/>
        <w:spacing w:after="0"/>
        <w:ind w:firstLine="708"/>
        <w:jc w:val="both"/>
        <w:rPr>
          <w:rFonts w:ascii="Times New Roman" w:eastAsiaTheme="minorEastAsia" w:hAnsi="Times New Roman" w:cs="Times New Roman"/>
          <w:sz w:val="24"/>
          <w:szCs w:val="24"/>
          <w:lang w:val="en-GB"/>
        </w:rPr>
      </w:pPr>
      <w:r w:rsidRPr="0054759A">
        <w:rPr>
          <w:rFonts w:ascii="Times New Roman" w:eastAsiaTheme="minorEastAsia" w:hAnsi="Times New Roman" w:cs="Times New Roman"/>
          <w:sz w:val="24"/>
          <w:szCs w:val="24"/>
          <w:lang w:val="ro-RO"/>
        </w:rPr>
        <w:lastRenderedPageBreak/>
        <w:t>-</w:t>
      </w:r>
      <w:r w:rsidR="002B6904">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art.</w:t>
      </w:r>
      <w:r w:rsidR="0054445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 xml:space="preserve">59 din </w:t>
      </w:r>
      <w:proofErr w:type="spellStart"/>
      <w:r w:rsidRPr="0054759A">
        <w:rPr>
          <w:rFonts w:ascii="Times New Roman" w:eastAsiaTheme="minorEastAsia" w:hAnsi="Times New Roman" w:cs="Times New Roman"/>
          <w:sz w:val="24"/>
          <w:szCs w:val="24"/>
          <w:lang w:val="en-GB"/>
        </w:rPr>
        <w:t>Legea</w:t>
      </w:r>
      <w:proofErr w:type="spellEnd"/>
      <w:r w:rsidRPr="0054759A">
        <w:rPr>
          <w:rFonts w:ascii="Times New Roman" w:eastAsiaTheme="minorEastAsia" w:hAnsi="Times New Roman" w:cs="Times New Roman"/>
          <w:sz w:val="24"/>
          <w:szCs w:val="24"/>
          <w:lang w:val="en-GB"/>
        </w:rPr>
        <w:t xml:space="preserve"> nr. 24 din 27</w:t>
      </w:r>
      <w:r w:rsidR="0054445F">
        <w:rPr>
          <w:rFonts w:ascii="Times New Roman" w:eastAsiaTheme="minorEastAsia" w:hAnsi="Times New Roman" w:cs="Times New Roman"/>
          <w:sz w:val="24"/>
          <w:szCs w:val="24"/>
          <w:lang w:val="en-GB"/>
        </w:rPr>
        <w:t xml:space="preserve"> </w:t>
      </w:r>
      <w:proofErr w:type="spellStart"/>
      <w:r w:rsidR="0054445F">
        <w:rPr>
          <w:rFonts w:ascii="Times New Roman" w:eastAsiaTheme="minorEastAsia" w:hAnsi="Times New Roman" w:cs="Times New Roman"/>
          <w:sz w:val="24"/>
          <w:szCs w:val="24"/>
          <w:lang w:val="en-GB"/>
        </w:rPr>
        <w:t>martie</w:t>
      </w:r>
      <w:proofErr w:type="spellEnd"/>
      <w:r w:rsidR="0054445F">
        <w:rPr>
          <w:rFonts w:ascii="Times New Roman" w:eastAsiaTheme="minorEastAsia" w:hAnsi="Times New Roman" w:cs="Times New Roman"/>
          <w:sz w:val="24"/>
          <w:szCs w:val="24"/>
          <w:lang w:val="en-GB"/>
        </w:rPr>
        <w:t xml:space="preserve"> 2000 </w:t>
      </w:r>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Republicată</w:t>
      </w:r>
      <w:proofErr w:type="spellEnd"/>
      <w:r w:rsidR="002B6904">
        <w:rPr>
          <w:rFonts w:ascii="Times New Roman" w:eastAsiaTheme="minorEastAsia" w:hAnsi="Times New Roman" w:cs="Times New Roman"/>
          <w:sz w:val="24"/>
          <w:szCs w:val="24"/>
          <w:lang w:val="en-GB"/>
        </w:rPr>
        <w:t>,</w:t>
      </w:r>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privind</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normele</w:t>
      </w:r>
      <w:proofErr w:type="spellEnd"/>
      <w:r w:rsidRPr="0054759A">
        <w:rPr>
          <w:rFonts w:ascii="Times New Roman" w:eastAsiaTheme="minorEastAsia" w:hAnsi="Times New Roman" w:cs="Times New Roman"/>
          <w:sz w:val="24"/>
          <w:szCs w:val="24"/>
          <w:lang w:val="en-GB"/>
        </w:rPr>
        <w:t xml:space="preserve"> de </w:t>
      </w:r>
      <w:proofErr w:type="spellStart"/>
      <w:r w:rsidRPr="0054759A">
        <w:rPr>
          <w:rFonts w:ascii="Times New Roman" w:eastAsiaTheme="minorEastAsia" w:hAnsi="Times New Roman" w:cs="Times New Roman"/>
          <w:sz w:val="24"/>
          <w:szCs w:val="24"/>
          <w:lang w:val="en-GB"/>
        </w:rPr>
        <w:t>tehnică</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legislativă</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pentru</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elaborarea</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actelor</w:t>
      </w:r>
      <w:proofErr w:type="spellEnd"/>
      <w:r w:rsidRPr="0054759A">
        <w:rPr>
          <w:rFonts w:ascii="Times New Roman" w:eastAsiaTheme="minorEastAsia" w:hAnsi="Times New Roman" w:cs="Times New Roman"/>
          <w:sz w:val="24"/>
          <w:szCs w:val="24"/>
          <w:lang w:val="en-GB"/>
        </w:rPr>
        <w:t xml:space="preserve"> normative</w:t>
      </w:r>
      <w:r w:rsidR="0054445F">
        <w:rPr>
          <w:rFonts w:ascii="Times New Roman" w:eastAsiaTheme="minorEastAsia" w:hAnsi="Times New Roman" w:cs="Times New Roman"/>
          <w:sz w:val="24"/>
          <w:szCs w:val="24"/>
          <w:lang w:val="en-GB"/>
        </w:rPr>
        <w:t>;</w:t>
      </w:r>
    </w:p>
    <w:p w:rsidR="0054759A" w:rsidRPr="0054759A" w:rsidRDefault="0054759A" w:rsidP="00C936EE">
      <w:pPr>
        <w:spacing w:after="0"/>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xml:space="preserve"> </w:t>
      </w:r>
      <w:r w:rsidR="002B6904">
        <w:rPr>
          <w:rFonts w:ascii="Times New Roman" w:eastAsiaTheme="minorEastAsia" w:hAnsi="Times New Roman" w:cs="Times New Roman"/>
          <w:sz w:val="24"/>
          <w:szCs w:val="24"/>
          <w:lang w:val="ro-RO"/>
        </w:rPr>
        <w:tab/>
      </w:r>
      <w:r w:rsidRPr="0054759A">
        <w:rPr>
          <w:rFonts w:ascii="Times New Roman" w:eastAsiaTheme="minorEastAsia" w:hAnsi="Times New Roman" w:cs="Times New Roman"/>
          <w:sz w:val="24"/>
          <w:szCs w:val="24"/>
          <w:lang w:val="ro-RO"/>
        </w:rPr>
        <w:t>- Ordonanța de Urgență a Guvernului nr.69/2020 pentru modificarea şi completarea Legii nr. 227/2015 privind Codul fiscal, precum şi pentru instituirea unor măsuri fiscale ;</w:t>
      </w:r>
    </w:p>
    <w:p w:rsidR="0054759A" w:rsidRPr="0054759A" w:rsidRDefault="0054759A" w:rsidP="002B6904">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art.</w:t>
      </w:r>
      <w:r w:rsidR="002B6904">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VI alin.</w:t>
      </w:r>
      <w:r w:rsidR="002B6904">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1, alin</w:t>
      </w:r>
      <w:r w:rsidR="002B6904">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 xml:space="preserve">2 </w:t>
      </w:r>
      <w:r w:rsidR="002B6904">
        <w:rPr>
          <w:rFonts w:ascii="Times New Roman" w:eastAsiaTheme="minorEastAsia" w:hAnsi="Times New Roman" w:cs="Times New Roman"/>
          <w:sz w:val="24"/>
          <w:szCs w:val="24"/>
          <w:lang w:val="ro-RO"/>
        </w:rPr>
        <w:t>și</w:t>
      </w:r>
      <w:r w:rsidRPr="0054759A">
        <w:rPr>
          <w:rFonts w:ascii="Times New Roman" w:eastAsiaTheme="minorEastAsia" w:hAnsi="Times New Roman" w:cs="Times New Roman"/>
          <w:sz w:val="24"/>
          <w:szCs w:val="24"/>
          <w:lang w:val="ro-RO"/>
        </w:rPr>
        <w:t xml:space="preserve"> alin</w:t>
      </w:r>
      <w:r w:rsidR="002B6904">
        <w:rPr>
          <w:rFonts w:ascii="Times New Roman" w:eastAsiaTheme="minorEastAsia" w:hAnsi="Times New Roman" w:cs="Times New Roman"/>
          <w:sz w:val="24"/>
          <w:szCs w:val="24"/>
          <w:lang w:val="ro-RO"/>
        </w:rPr>
        <w:t>.</w:t>
      </w:r>
      <w:r w:rsidRPr="0054759A">
        <w:rPr>
          <w:rFonts w:ascii="Times New Roman" w:eastAsiaTheme="minorEastAsia" w:hAnsi="Times New Roman" w:cs="Times New Roman"/>
          <w:sz w:val="24"/>
          <w:szCs w:val="24"/>
          <w:lang w:val="ro-RO"/>
        </w:rPr>
        <w:t xml:space="preserve"> 3 din Ordonanţa de Urgenţă  nr. 19/2021 din 25 martie 2021 privind unele măsuri fiscale, precum şi pentru modificarea şi completarea unor acte normative în domeniul fiscal</w:t>
      </w:r>
      <w:r w:rsidR="002B6904">
        <w:rPr>
          <w:rFonts w:ascii="Times New Roman" w:eastAsiaTheme="minorEastAsia" w:hAnsi="Times New Roman" w:cs="Times New Roman"/>
          <w:sz w:val="24"/>
          <w:szCs w:val="24"/>
          <w:lang w:val="ro-RO"/>
        </w:rPr>
        <w:t>;</w:t>
      </w:r>
    </w:p>
    <w:p w:rsidR="0054759A" w:rsidRPr="0054759A" w:rsidRDefault="0054759A" w:rsidP="002B6904">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art.129 alin.</w:t>
      </w:r>
      <w:r w:rsidR="002B6904">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(2), lit.</w:t>
      </w:r>
      <w:r w:rsidR="002B6904">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(b), alin.</w:t>
      </w:r>
      <w:r w:rsidR="002B6904">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(4) lit.</w:t>
      </w:r>
      <w:r w:rsidR="002B6904">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 xml:space="preserve">(c) din Ordonanța de </w:t>
      </w:r>
      <w:r w:rsidR="0003303E">
        <w:rPr>
          <w:rFonts w:ascii="Times New Roman" w:eastAsiaTheme="minorEastAsia" w:hAnsi="Times New Roman" w:cs="Times New Roman"/>
          <w:sz w:val="24"/>
          <w:szCs w:val="24"/>
          <w:lang w:val="ro-RO"/>
        </w:rPr>
        <w:t>U</w:t>
      </w:r>
      <w:r w:rsidRPr="0054759A">
        <w:rPr>
          <w:rFonts w:ascii="Times New Roman" w:eastAsiaTheme="minorEastAsia" w:hAnsi="Times New Roman" w:cs="Times New Roman"/>
          <w:sz w:val="24"/>
          <w:szCs w:val="24"/>
          <w:lang w:val="ro-RO"/>
        </w:rPr>
        <w:t>rgență nr.</w:t>
      </w:r>
      <w:r w:rsidR="002B6904">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57/2019 privind Codul administrativ;</w:t>
      </w:r>
    </w:p>
    <w:p w:rsidR="002B6904" w:rsidRDefault="0054759A" w:rsidP="00C936EE">
      <w:pPr>
        <w:spacing w:after="0"/>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xml:space="preserve">  </w:t>
      </w:r>
      <w:r w:rsidR="002B6904">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w:t>
      </w:r>
      <w:r w:rsidR="00D03F77">
        <w:rPr>
          <w:rFonts w:ascii="Times New Roman" w:eastAsiaTheme="minorEastAsia" w:hAnsi="Times New Roman" w:cs="Times New Roman"/>
          <w:sz w:val="24"/>
          <w:szCs w:val="24"/>
          <w:lang w:val="ro-RO"/>
        </w:rPr>
        <w:t xml:space="preserve"> </w:t>
      </w:r>
      <w:r w:rsidR="00270745" w:rsidRPr="00270745">
        <w:rPr>
          <w:rFonts w:ascii="Times New Roman" w:eastAsiaTheme="minorEastAsia" w:hAnsi="Times New Roman" w:cs="Times New Roman"/>
          <w:sz w:val="24"/>
          <w:szCs w:val="24"/>
          <w:lang w:val="ro-RO"/>
        </w:rPr>
        <w:t xml:space="preserve">Avizul favorabil al comisiei de specialitate nr. 1, înregistrat în Registrul de evidenţă a avizelor/rapoartelor sub nr. </w:t>
      </w:r>
      <w:r w:rsidR="00270745">
        <w:rPr>
          <w:rFonts w:ascii="Times New Roman" w:eastAsiaTheme="minorEastAsia" w:hAnsi="Times New Roman" w:cs="Times New Roman"/>
          <w:sz w:val="24"/>
          <w:szCs w:val="24"/>
          <w:lang w:val="ro-RO"/>
        </w:rPr>
        <w:t>58</w:t>
      </w:r>
      <w:r w:rsidR="00270745" w:rsidRPr="00270745">
        <w:rPr>
          <w:rFonts w:ascii="Times New Roman" w:eastAsiaTheme="minorEastAsia" w:hAnsi="Times New Roman" w:cs="Times New Roman"/>
          <w:sz w:val="24"/>
          <w:szCs w:val="24"/>
          <w:lang w:val="ro-RO"/>
        </w:rPr>
        <w:t>/18.11.2021, avizul favorabil al comisiei de specialitate nr. 2 înregistrat în Registrul de evidenţă a avizelor/rapoartelor sub nr. 5</w:t>
      </w:r>
      <w:r w:rsidR="00270745">
        <w:rPr>
          <w:rFonts w:ascii="Times New Roman" w:eastAsiaTheme="minorEastAsia" w:hAnsi="Times New Roman" w:cs="Times New Roman"/>
          <w:sz w:val="24"/>
          <w:szCs w:val="24"/>
          <w:lang w:val="ro-RO"/>
        </w:rPr>
        <w:t>6</w:t>
      </w:r>
      <w:r w:rsidR="00270745" w:rsidRPr="00270745">
        <w:rPr>
          <w:rFonts w:ascii="Times New Roman" w:eastAsiaTheme="minorEastAsia" w:hAnsi="Times New Roman" w:cs="Times New Roman"/>
          <w:sz w:val="24"/>
          <w:szCs w:val="24"/>
          <w:lang w:val="ro-RO"/>
        </w:rPr>
        <w:t xml:space="preserve">/18.11.2021 și avizul favorabil al comisiei de specialitate nr. 3 înregistrat în Registrul de evidenţă a avizelor/rapoartelor sub nr. </w:t>
      </w:r>
      <w:r w:rsidR="00270745">
        <w:rPr>
          <w:rFonts w:ascii="Times New Roman" w:eastAsiaTheme="minorEastAsia" w:hAnsi="Times New Roman" w:cs="Times New Roman"/>
          <w:sz w:val="24"/>
          <w:szCs w:val="24"/>
          <w:lang w:val="ro-RO"/>
        </w:rPr>
        <w:t>57</w:t>
      </w:r>
      <w:r w:rsidR="0095668C">
        <w:rPr>
          <w:rFonts w:ascii="Times New Roman" w:eastAsiaTheme="minorEastAsia" w:hAnsi="Times New Roman" w:cs="Times New Roman"/>
          <w:sz w:val="24"/>
          <w:szCs w:val="24"/>
          <w:lang w:val="ro-RO"/>
        </w:rPr>
        <w:t>/18.11.2021.</w:t>
      </w:r>
    </w:p>
    <w:p w:rsidR="0095668C" w:rsidRDefault="0054759A" w:rsidP="00C92A94">
      <w:pPr>
        <w:spacing w:after="0"/>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xml:space="preserve">           În temeiul art. 139 alin.</w:t>
      </w:r>
      <w:r w:rsidR="0095668C">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(3), lit.</w:t>
      </w:r>
      <w:r w:rsidR="002C0FA8">
        <w:rPr>
          <w:rFonts w:ascii="Times New Roman" w:eastAsiaTheme="minorEastAsia" w:hAnsi="Times New Roman" w:cs="Times New Roman"/>
          <w:sz w:val="24"/>
          <w:szCs w:val="24"/>
          <w:lang w:val="ro-RO"/>
        </w:rPr>
        <w:t xml:space="preserve"> a și </w:t>
      </w:r>
      <w:r w:rsidRPr="0054759A">
        <w:rPr>
          <w:rFonts w:ascii="Times New Roman" w:eastAsiaTheme="minorEastAsia" w:hAnsi="Times New Roman" w:cs="Times New Roman"/>
          <w:sz w:val="24"/>
          <w:szCs w:val="24"/>
          <w:lang w:val="ro-RO"/>
        </w:rPr>
        <w:t xml:space="preserve">c </w:t>
      </w:r>
      <w:r w:rsidR="002C0FA8">
        <w:rPr>
          <w:rFonts w:ascii="Times New Roman" w:eastAsiaTheme="minorEastAsia" w:hAnsi="Times New Roman" w:cs="Times New Roman"/>
          <w:sz w:val="24"/>
          <w:szCs w:val="24"/>
          <w:lang w:val="ro-RO"/>
        </w:rPr>
        <w:t>coroborat</w:t>
      </w:r>
      <w:r w:rsidRPr="0054759A">
        <w:rPr>
          <w:rFonts w:ascii="Times New Roman" w:eastAsiaTheme="minorEastAsia" w:hAnsi="Times New Roman" w:cs="Times New Roman"/>
          <w:sz w:val="24"/>
          <w:szCs w:val="24"/>
          <w:lang w:val="ro-RO"/>
        </w:rPr>
        <w:t xml:space="preserve"> cu art. 5 lit. </w:t>
      </w:r>
      <w:proofErr w:type="spellStart"/>
      <w:r w:rsidRPr="0054759A">
        <w:rPr>
          <w:rFonts w:ascii="Times New Roman" w:eastAsiaTheme="minorEastAsia" w:hAnsi="Times New Roman" w:cs="Times New Roman"/>
          <w:sz w:val="24"/>
          <w:szCs w:val="24"/>
          <w:lang w:val="ro-RO"/>
        </w:rPr>
        <w:t>cc</w:t>
      </w:r>
      <w:proofErr w:type="spellEnd"/>
      <w:r w:rsidRPr="0054759A">
        <w:rPr>
          <w:rFonts w:ascii="Times New Roman" w:eastAsiaTheme="minorEastAsia" w:hAnsi="Times New Roman" w:cs="Times New Roman"/>
          <w:sz w:val="24"/>
          <w:szCs w:val="24"/>
          <w:lang w:val="ro-RO"/>
        </w:rPr>
        <w:t>) și art. 196, alin.(1) lit.(a) din Ordonanța de urgență nr.</w:t>
      </w:r>
      <w:r w:rsidR="0003303E">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57/2019 privind Codul administrativ,</w:t>
      </w:r>
    </w:p>
    <w:p w:rsidR="00C92A94" w:rsidRDefault="00C92A94" w:rsidP="00C92A94">
      <w:pPr>
        <w:spacing w:after="0"/>
        <w:jc w:val="both"/>
        <w:rPr>
          <w:rFonts w:ascii="Times New Roman" w:eastAsiaTheme="minorEastAsia" w:hAnsi="Times New Roman" w:cs="Times New Roman"/>
          <w:sz w:val="24"/>
          <w:szCs w:val="24"/>
          <w:lang w:val="ro-RO"/>
        </w:rPr>
      </w:pPr>
    </w:p>
    <w:p w:rsidR="0054759A" w:rsidRPr="0054759A" w:rsidRDefault="0095668C" w:rsidP="0054759A">
      <w:pPr>
        <w:jc w:val="center"/>
        <w:rPr>
          <w:rFonts w:ascii="Times New Roman" w:eastAsiaTheme="minorEastAsia" w:hAnsi="Times New Roman" w:cs="Times New Roman"/>
          <w:b/>
          <w:sz w:val="24"/>
          <w:szCs w:val="24"/>
          <w:lang w:val="ro-RO"/>
        </w:rPr>
      </w:pPr>
      <w:r>
        <w:rPr>
          <w:rFonts w:ascii="Times New Roman" w:eastAsiaTheme="minorEastAsia" w:hAnsi="Times New Roman" w:cs="Times New Roman"/>
          <w:b/>
          <w:sz w:val="24"/>
          <w:szCs w:val="24"/>
          <w:lang w:val="ro-RO"/>
        </w:rPr>
        <w:t>HOTĂRĂȘTE</w:t>
      </w:r>
    </w:p>
    <w:p w:rsidR="0054759A" w:rsidRPr="0054759A" w:rsidRDefault="0054759A" w:rsidP="0027712B">
      <w:pPr>
        <w:spacing w:after="0"/>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b/>
          <w:sz w:val="24"/>
          <w:szCs w:val="24"/>
          <w:lang w:val="ro-RO"/>
        </w:rPr>
        <w:t xml:space="preserve"> </w:t>
      </w:r>
      <w:r w:rsidR="0027712B">
        <w:rPr>
          <w:rFonts w:ascii="Times New Roman" w:eastAsiaTheme="minorEastAsia" w:hAnsi="Times New Roman" w:cs="Times New Roman"/>
          <w:b/>
          <w:sz w:val="24"/>
          <w:szCs w:val="24"/>
          <w:lang w:val="ro-RO"/>
        </w:rPr>
        <w:tab/>
      </w:r>
      <w:r w:rsidRPr="0054759A">
        <w:rPr>
          <w:rFonts w:ascii="Times New Roman" w:eastAsiaTheme="minorEastAsia" w:hAnsi="Times New Roman" w:cs="Times New Roman"/>
          <w:b/>
          <w:sz w:val="24"/>
          <w:szCs w:val="24"/>
          <w:lang w:val="ro-RO"/>
        </w:rPr>
        <w:t>Art. 1.</w:t>
      </w:r>
      <w:r w:rsidRPr="0054759A">
        <w:rPr>
          <w:rFonts w:ascii="Times New Roman" w:eastAsiaTheme="minorEastAsia" w:hAnsi="Times New Roman" w:cs="Times New Roman"/>
          <w:sz w:val="24"/>
          <w:szCs w:val="24"/>
          <w:lang w:val="ro-RO"/>
        </w:rPr>
        <w:t xml:space="preserve"> Se modifică punctul I alin.</w:t>
      </w:r>
      <w:r w:rsidR="0027712B">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4 lit. a din Anexa nr.</w:t>
      </w:r>
      <w:r w:rsidR="0027712B">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1 la Hotărârea de Consiliu Local nr.</w:t>
      </w:r>
      <w:r w:rsidR="0027712B">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51/29.06.2020 și va avea următorul conținut:</w:t>
      </w:r>
    </w:p>
    <w:p w:rsidR="0054759A" w:rsidRPr="0054759A" w:rsidRDefault="0054759A" w:rsidP="0027712B">
      <w:pPr>
        <w:spacing w:after="0"/>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xml:space="preserve">,,a) obligaţii bugetare pentru care s-a împlinit scadenţa sau termenul de plată până la data de 31 martie 2020 inclusiv, precum şi obligaţiile fiscale principale scadente în perioada cuprinsă între data intrării în vigoare a Ordonanţei de urgenţă a Guvernului nr. 29/2020 privind unele măsuri economice şi fiscal-bugetare şi data de 31 martie 2020 inclusiv </w:t>
      </w:r>
      <w:proofErr w:type="spellStart"/>
      <w:r w:rsidRPr="0054759A">
        <w:rPr>
          <w:rFonts w:ascii="Times New Roman" w:eastAsiaTheme="minorEastAsia" w:hAnsi="Times New Roman" w:cs="Times New Roman"/>
          <w:iCs/>
          <w:sz w:val="24"/>
          <w:szCs w:val="24"/>
          <w:lang w:val="en-GB"/>
        </w:rPr>
        <w:t>Sunt</w:t>
      </w:r>
      <w:proofErr w:type="spellEnd"/>
      <w:r w:rsidRPr="0054759A">
        <w:rPr>
          <w:rFonts w:ascii="Times New Roman" w:eastAsiaTheme="minorEastAsia" w:hAnsi="Times New Roman" w:cs="Times New Roman"/>
          <w:iCs/>
          <w:sz w:val="24"/>
          <w:szCs w:val="24"/>
          <w:lang w:val="en-GB"/>
        </w:rPr>
        <w:t xml:space="preserve"> considerate </w:t>
      </w:r>
      <w:proofErr w:type="spellStart"/>
      <w:r w:rsidRPr="0054759A">
        <w:rPr>
          <w:rFonts w:ascii="Times New Roman" w:eastAsiaTheme="minorEastAsia" w:hAnsi="Times New Roman" w:cs="Times New Roman"/>
          <w:iCs/>
          <w:sz w:val="24"/>
          <w:szCs w:val="24"/>
          <w:lang w:val="en-GB"/>
        </w:rPr>
        <w:t>obligaţii</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bugetare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principale</w:t>
      </w:r>
      <w:proofErr w:type="spellEnd"/>
      <w:r w:rsidRPr="0054759A">
        <w:rPr>
          <w:rFonts w:ascii="Times New Roman" w:eastAsiaTheme="minorEastAsia" w:hAnsi="Times New Roman" w:cs="Times New Roman"/>
          <w:iCs/>
          <w:sz w:val="24"/>
          <w:szCs w:val="24"/>
          <w:lang w:val="en-GB"/>
        </w:rPr>
        <w:t xml:space="preserve"> restante </w:t>
      </w:r>
      <w:proofErr w:type="spellStart"/>
      <w:r w:rsidRPr="0054759A">
        <w:rPr>
          <w:rFonts w:ascii="Times New Roman" w:eastAsiaTheme="minorEastAsia" w:hAnsi="Times New Roman" w:cs="Times New Roman"/>
          <w:iCs/>
          <w:sz w:val="24"/>
          <w:szCs w:val="24"/>
          <w:lang w:val="en-GB"/>
        </w:rPr>
        <w:t>şi</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obligaţiile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bugetare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principale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datorate</w:t>
      </w:r>
      <w:proofErr w:type="spellEnd"/>
      <w:r w:rsidRPr="0054759A">
        <w:rPr>
          <w:rFonts w:ascii="Times New Roman" w:eastAsiaTheme="minorEastAsia" w:hAnsi="Times New Roman" w:cs="Times New Roman"/>
          <w:iCs/>
          <w:sz w:val="24"/>
          <w:szCs w:val="24"/>
          <w:lang w:val="en-GB"/>
        </w:rPr>
        <w:t xml:space="preserve"> de </w:t>
      </w:r>
      <w:proofErr w:type="spellStart"/>
      <w:r w:rsidRPr="0054759A">
        <w:rPr>
          <w:rFonts w:ascii="Times New Roman" w:eastAsiaTheme="minorEastAsia" w:hAnsi="Times New Roman" w:cs="Times New Roman"/>
          <w:iCs/>
          <w:sz w:val="24"/>
          <w:szCs w:val="24"/>
          <w:lang w:val="en-GB"/>
        </w:rPr>
        <w:t>debitorul</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aflat</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în</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insolvenţă</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pentru</w:t>
      </w:r>
      <w:proofErr w:type="spellEnd"/>
      <w:r w:rsidRPr="0054759A">
        <w:rPr>
          <w:rFonts w:ascii="Times New Roman" w:eastAsiaTheme="minorEastAsia" w:hAnsi="Times New Roman" w:cs="Times New Roman"/>
          <w:iCs/>
          <w:sz w:val="24"/>
          <w:szCs w:val="24"/>
          <w:lang w:val="en-GB"/>
        </w:rPr>
        <w:t xml:space="preserve"> care s-a </w:t>
      </w:r>
      <w:proofErr w:type="spellStart"/>
      <w:r w:rsidRPr="0054759A">
        <w:rPr>
          <w:rFonts w:ascii="Times New Roman" w:eastAsiaTheme="minorEastAsia" w:hAnsi="Times New Roman" w:cs="Times New Roman"/>
          <w:iCs/>
          <w:sz w:val="24"/>
          <w:szCs w:val="24"/>
          <w:lang w:val="en-GB"/>
        </w:rPr>
        <w:t>împlinit</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scadenţa</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până</w:t>
      </w:r>
      <w:proofErr w:type="spellEnd"/>
      <w:r w:rsidRPr="0054759A">
        <w:rPr>
          <w:rFonts w:ascii="Times New Roman" w:eastAsiaTheme="minorEastAsia" w:hAnsi="Times New Roman" w:cs="Times New Roman"/>
          <w:iCs/>
          <w:sz w:val="24"/>
          <w:szCs w:val="24"/>
          <w:lang w:val="en-GB"/>
        </w:rPr>
        <w:t xml:space="preserve"> la data de 31 </w:t>
      </w:r>
      <w:proofErr w:type="spellStart"/>
      <w:r w:rsidRPr="0054759A">
        <w:rPr>
          <w:rFonts w:ascii="Times New Roman" w:eastAsiaTheme="minorEastAsia" w:hAnsi="Times New Roman" w:cs="Times New Roman"/>
          <w:iCs/>
          <w:sz w:val="24"/>
          <w:szCs w:val="24"/>
          <w:lang w:val="en-GB"/>
        </w:rPr>
        <w:t>martie</w:t>
      </w:r>
      <w:proofErr w:type="spellEnd"/>
      <w:r w:rsidRPr="0054759A">
        <w:rPr>
          <w:rFonts w:ascii="Times New Roman" w:eastAsiaTheme="minorEastAsia" w:hAnsi="Times New Roman" w:cs="Times New Roman"/>
          <w:iCs/>
          <w:sz w:val="24"/>
          <w:szCs w:val="24"/>
          <w:lang w:val="en-GB"/>
        </w:rPr>
        <w:t xml:space="preserve"> 2020 </w:t>
      </w:r>
      <w:proofErr w:type="spellStart"/>
      <w:r w:rsidRPr="0054759A">
        <w:rPr>
          <w:rFonts w:ascii="Times New Roman" w:eastAsiaTheme="minorEastAsia" w:hAnsi="Times New Roman" w:cs="Times New Roman"/>
          <w:iCs/>
          <w:sz w:val="24"/>
          <w:szCs w:val="24"/>
          <w:lang w:val="en-GB"/>
        </w:rPr>
        <w:t>inclusiv</w:t>
      </w:r>
      <w:proofErr w:type="spellEnd"/>
      <w:r w:rsidRPr="0054759A">
        <w:rPr>
          <w:rFonts w:ascii="Times New Roman" w:eastAsiaTheme="minorEastAsia" w:hAnsi="Times New Roman" w:cs="Times New Roman"/>
          <w:iCs/>
          <w:sz w:val="24"/>
          <w:szCs w:val="24"/>
          <w:lang w:val="en-GB"/>
        </w:rPr>
        <w:t xml:space="preserve">, independent de </w:t>
      </w:r>
      <w:proofErr w:type="spellStart"/>
      <w:r w:rsidRPr="0054759A">
        <w:rPr>
          <w:rFonts w:ascii="Times New Roman" w:eastAsiaTheme="minorEastAsia" w:hAnsi="Times New Roman" w:cs="Times New Roman"/>
          <w:iCs/>
          <w:sz w:val="24"/>
          <w:szCs w:val="24"/>
          <w:lang w:val="en-GB"/>
        </w:rPr>
        <w:t>existenţa</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unui</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tabel</w:t>
      </w:r>
      <w:proofErr w:type="spellEnd"/>
      <w:r w:rsidRPr="0054759A">
        <w:rPr>
          <w:rFonts w:ascii="Times New Roman" w:eastAsiaTheme="minorEastAsia" w:hAnsi="Times New Roman" w:cs="Times New Roman"/>
          <w:iCs/>
          <w:sz w:val="24"/>
          <w:szCs w:val="24"/>
          <w:lang w:val="en-GB"/>
        </w:rPr>
        <w:t xml:space="preserve"> de </w:t>
      </w:r>
      <w:proofErr w:type="spellStart"/>
      <w:r w:rsidRPr="0054759A">
        <w:rPr>
          <w:rFonts w:ascii="Times New Roman" w:eastAsiaTheme="minorEastAsia" w:hAnsi="Times New Roman" w:cs="Times New Roman"/>
          <w:iCs/>
          <w:sz w:val="24"/>
          <w:szCs w:val="24"/>
          <w:lang w:val="en-GB"/>
        </w:rPr>
        <w:t>creanţe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sau</w:t>
      </w:r>
      <w:proofErr w:type="spellEnd"/>
      <w:r w:rsidRPr="0054759A">
        <w:rPr>
          <w:rFonts w:ascii="Times New Roman" w:eastAsiaTheme="minorEastAsia" w:hAnsi="Times New Roman" w:cs="Times New Roman"/>
          <w:iCs/>
          <w:sz w:val="24"/>
          <w:szCs w:val="24"/>
          <w:lang w:val="en-GB"/>
        </w:rPr>
        <w:t xml:space="preserve"> a </w:t>
      </w:r>
      <w:proofErr w:type="spellStart"/>
      <w:r w:rsidRPr="0054759A">
        <w:rPr>
          <w:rFonts w:ascii="Times New Roman" w:eastAsiaTheme="minorEastAsia" w:hAnsi="Times New Roman" w:cs="Times New Roman"/>
          <w:iCs/>
          <w:sz w:val="24"/>
          <w:szCs w:val="24"/>
          <w:lang w:val="en-GB"/>
        </w:rPr>
        <w:t>unui</w:t>
      </w:r>
      <w:proofErr w:type="spellEnd"/>
      <w:r w:rsidRPr="0054759A">
        <w:rPr>
          <w:rFonts w:ascii="Times New Roman" w:eastAsiaTheme="minorEastAsia" w:hAnsi="Times New Roman" w:cs="Times New Roman"/>
          <w:iCs/>
          <w:sz w:val="24"/>
          <w:szCs w:val="24"/>
          <w:lang w:val="en-GB"/>
        </w:rPr>
        <w:t xml:space="preserve"> program de </w:t>
      </w:r>
      <w:proofErr w:type="spellStart"/>
      <w:r w:rsidRPr="0054759A">
        <w:rPr>
          <w:rFonts w:ascii="Times New Roman" w:eastAsiaTheme="minorEastAsia" w:hAnsi="Times New Roman" w:cs="Times New Roman"/>
          <w:iCs/>
          <w:sz w:val="24"/>
          <w:szCs w:val="24"/>
          <w:lang w:val="en-GB"/>
        </w:rPr>
        <w:t>plată</w:t>
      </w:r>
      <w:proofErr w:type="spellEnd"/>
      <w:r w:rsidRPr="0054759A">
        <w:rPr>
          <w:rFonts w:ascii="Times New Roman" w:eastAsiaTheme="minorEastAsia" w:hAnsi="Times New Roman" w:cs="Times New Roman"/>
          <w:iCs/>
          <w:sz w:val="24"/>
          <w:szCs w:val="24"/>
          <w:lang w:val="en-GB"/>
        </w:rPr>
        <w:t xml:space="preserve"> a </w:t>
      </w:r>
      <w:proofErr w:type="spellStart"/>
      <w:r w:rsidRPr="0054759A">
        <w:rPr>
          <w:rFonts w:ascii="Times New Roman" w:eastAsiaTheme="minorEastAsia" w:hAnsi="Times New Roman" w:cs="Times New Roman"/>
          <w:iCs/>
          <w:sz w:val="24"/>
          <w:szCs w:val="24"/>
          <w:lang w:val="en-GB"/>
        </w:rPr>
        <w:t>creanţelor</w:t>
      </w:r>
      <w:proofErr w:type="spellEnd"/>
      <w:r w:rsidRPr="0054759A">
        <w:rPr>
          <w:rFonts w:ascii="Times New Roman" w:eastAsiaTheme="minorEastAsia" w:hAnsi="Times New Roman" w:cs="Times New Roman"/>
          <w:iCs/>
          <w:sz w:val="24"/>
          <w:szCs w:val="24"/>
          <w:lang w:val="en-GB"/>
        </w:rPr>
        <w:t>”</w:t>
      </w:r>
    </w:p>
    <w:p w:rsidR="0054759A" w:rsidRPr="0054759A" w:rsidRDefault="0054759A" w:rsidP="0027712B">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b/>
          <w:sz w:val="24"/>
          <w:szCs w:val="24"/>
          <w:lang w:val="ro-RO"/>
        </w:rPr>
        <w:t>Art.</w:t>
      </w:r>
      <w:r w:rsidR="00136453">
        <w:rPr>
          <w:rFonts w:ascii="Times New Roman" w:eastAsiaTheme="minorEastAsia" w:hAnsi="Times New Roman" w:cs="Times New Roman"/>
          <w:b/>
          <w:sz w:val="24"/>
          <w:szCs w:val="24"/>
          <w:lang w:val="ro-RO"/>
        </w:rPr>
        <w:t xml:space="preserve"> </w:t>
      </w:r>
      <w:r w:rsidRPr="0054759A">
        <w:rPr>
          <w:rFonts w:ascii="Times New Roman" w:eastAsiaTheme="minorEastAsia" w:hAnsi="Times New Roman" w:cs="Times New Roman"/>
          <w:b/>
          <w:sz w:val="24"/>
          <w:szCs w:val="24"/>
          <w:lang w:val="ro-RO"/>
        </w:rPr>
        <w:t>2</w:t>
      </w:r>
      <w:r w:rsidR="00136453">
        <w:rPr>
          <w:rFonts w:ascii="Times New Roman" w:eastAsiaTheme="minorEastAsia" w:hAnsi="Times New Roman" w:cs="Times New Roman"/>
          <w:b/>
          <w:sz w:val="24"/>
          <w:szCs w:val="24"/>
          <w:lang w:val="ro-RO"/>
        </w:rPr>
        <w:t>.</w:t>
      </w:r>
      <w:r w:rsidRPr="0054759A">
        <w:rPr>
          <w:rFonts w:ascii="Times New Roman" w:eastAsiaTheme="minorEastAsia" w:hAnsi="Times New Roman" w:cs="Times New Roman"/>
          <w:b/>
          <w:sz w:val="24"/>
          <w:szCs w:val="24"/>
          <w:lang w:val="ro-RO"/>
        </w:rPr>
        <w:t xml:space="preserve"> </w:t>
      </w:r>
      <w:r w:rsidRPr="0054759A">
        <w:rPr>
          <w:rFonts w:ascii="Times New Roman" w:eastAsiaTheme="minorEastAsia" w:hAnsi="Times New Roman" w:cs="Times New Roman"/>
          <w:sz w:val="24"/>
          <w:szCs w:val="24"/>
          <w:lang w:val="ro-RO"/>
        </w:rPr>
        <w:t>Se modifică punctul I</w:t>
      </w:r>
      <w:r w:rsidR="0027712B">
        <w:rPr>
          <w:rFonts w:ascii="Times New Roman" w:eastAsiaTheme="minorEastAsia" w:hAnsi="Times New Roman" w:cs="Times New Roman"/>
          <w:sz w:val="24"/>
          <w:szCs w:val="24"/>
          <w:lang w:val="ro-RO"/>
        </w:rPr>
        <w:t>,</w:t>
      </w:r>
      <w:r w:rsidRPr="0054759A">
        <w:rPr>
          <w:rFonts w:ascii="Times New Roman" w:eastAsiaTheme="minorEastAsia" w:hAnsi="Times New Roman" w:cs="Times New Roman"/>
          <w:sz w:val="24"/>
          <w:szCs w:val="24"/>
          <w:lang w:val="ro-RO"/>
        </w:rPr>
        <w:t xml:space="preserve"> alin.</w:t>
      </w:r>
      <w:r w:rsidR="0027712B">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6 din Anexa nr.</w:t>
      </w:r>
      <w:r w:rsidR="0027712B">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1 la Hotărârea de Consiliu Local nr.51/29.06.2020 și va avea următorul conținut:</w:t>
      </w:r>
    </w:p>
    <w:p w:rsidR="0054759A" w:rsidRPr="0054759A" w:rsidRDefault="0054759A" w:rsidP="0027712B">
      <w:pPr>
        <w:spacing w:after="0"/>
        <w:jc w:val="both"/>
        <w:rPr>
          <w:rFonts w:ascii="Times New Roman" w:eastAsia="Times New Roman" w:hAnsi="Times New Roman" w:cs="Times New Roman"/>
          <w:sz w:val="24"/>
          <w:szCs w:val="24"/>
          <w:lang w:val="ro-RO"/>
        </w:rPr>
      </w:pPr>
      <w:r w:rsidRPr="0054759A">
        <w:rPr>
          <w:rFonts w:ascii="Times New Roman" w:eastAsiaTheme="minorEastAsia" w:hAnsi="Times New Roman" w:cs="Times New Roman"/>
          <w:sz w:val="24"/>
          <w:szCs w:val="24"/>
          <w:lang w:val="ro-RO"/>
        </w:rPr>
        <w:t>,,(6) Sunt considerate restante la data de 31 martie 2020 inclusiv şi obligaţiile de plată care, la această dată, se află în oricare dintre situaţiile prevăzute la alin. (3), iar ulterior acestei date, dar nu mai târziu de data de 31 ianuarie 2022 inclusiv, înlesnirea la plată îşi pierde valabilitatea sau, după caz, încetează suspendarea executării actului administrativ fiscal. Pentru obligaţiile prevăzute la alin. (5) lit. b), debitorii pot renunţa la efectele suspendării actului administrativ fiscal pentru a beneficia de anularea dobânzilor, penalităţilor şi tuturor accesoriilor. În acest caz, debitorii trebuie să depună o cerere de renunţare la efectele suspendării actului administrativ fiscal până la data depunerii cererii de anulare a accesoriilor inclusiv”</w:t>
      </w:r>
      <w:r w:rsidRPr="0054759A">
        <w:rPr>
          <w:rFonts w:ascii="Times New Roman" w:eastAsia="Times New Roman" w:hAnsi="Times New Roman" w:cs="Times New Roman"/>
          <w:sz w:val="24"/>
          <w:szCs w:val="24"/>
          <w:lang w:val="ro-RO"/>
        </w:rPr>
        <w:t xml:space="preserve">   </w:t>
      </w:r>
    </w:p>
    <w:p w:rsidR="0054759A" w:rsidRPr="0054759A" w:rsidRDefault="0054759A" w:rsidP="004333FB">
      <w:pPr>
        <w:spacing w:after="0"/>
        <w:ind w:firstLine="708"/>
        <w:jc w:val="both"/>
        <w:rPr>
          <w:rFonts w:ascii="Times New Roman" w:eastAsiaTheme="minorEastAsia" w:hAnsi="Times New Roman" w:cs="Times New Roman"/>
          <w:sz w:val="24"/>
          <w:szCs w:val="24"/>
          <w:lang w:val="ro-RO"/>
        </w:rPr>
      </w:pPr>
      <w:r w:rsidRPr="0054759A">
        <w:rPr>
          <w:rFonts w:ascii="Times New Roman" w:eastAsia="Times New Roman" w:hAnsi="Times New Roman" w:cs="Times New Roman"/>
          <w:b/>
          <w:sz w:val="24"/>
          <w:szCs w:val="24"/>
          <w:lang w:val="ro-RO"/>
        </w:rPr>
        <w:t>Art.</w:t>
      </w:r>
      <w:r w:rsidR="00590045">
        <w:rPr>
          <w:rFonts w:ascii="Times New Roman" w:eastAsia="Times New Roman" w:hAnsi="Times New Roman" w:cs="Times New Roman"/>
          <w:b/>
          <w:sz w:val="24"/>
          <w:szCs w:val="24"/>
          <w:lang w:val="ro-RO"/>
        </w:rPr>
        <w:t xml:space="preserve"> </w:t>
      </w:r>
      <w:r w:rsidRPr="0054759A">
        <w:rPr>
          <w:rFonts w:ascii="Times New Roman" w:eastAsia="Times New Roman" w:hAnsi="Times New Roman" w:cs="Times New Roman"/>
          <w:b/>
          <w:sz w:val="24"/>
          <w:szCs w:val="24"/>
          <w:lang w:val="ro-RO"/>
        </w:rPr>
        <w:t>3</w:t>
      </w:r>
      <w:r w:rsidR="00590045">
        <w:rPr>
          <w:rFonts w:ascii="Times New Roman" w:eastAsia="Times New Roman" w:hAnsi="Times New Roman" w:cs="Times New Roman"/>
          <w:b/>
          <w:sz w:val="24"/>
          <w:szCs w:val="24"/>
          <w:lang w:val="ro-RO"/>
        </w:rPr>
        <w:t xml:space="preserve">. </w:t>
      </w:r>
      <w:r w:rsidRPr="0054759A">
        <w:rPr>
          <w:rFonts w:ascii="Times New Roman" w:eastAsiaTheme="minorEastAsia" w:hAnsi="Times New Roman" w:cs="Times New Roman"/>
          <w:sz w:val="24"/>
          <w:szCs w:val="24"/>
          <w:lang w:val="ro-RO"/>
        </w:rPr>
        <w:t>Se modifică punctul III</w:t>
      </w:r>
      <w:r w:rsidR="009C694F">
        <w:rPr>
          <w:rFonts w:ascii="Times New Roman" w:eastAsiaTheme="minorEastAsia" w:hAnsi="Times New Roman" w:cs="Times New Roman"/>
          <w:sz w:val="24"/>
          <w:szCs w:val="24"/>
          <w:lang w:val="ro-RO"/>
        </w:rPr>
        <w:t>,</w:t>
      </w:r>
      <w:r w:rsidRPr="0054759A">
        <w:rPr>
          <w:rFonts w:ascii="Times New Roman" w:eastAsiaTheme="minorEastAsia" w:hAnsi="Times New Roman" w:cs="Times New Roman"/>
          <w:sz w:val="24"/>
          <w:szCs w:val="24"/>
          <w:lang w:val="ro-RO"/>
        </w:rPr>
        <w:t xml:space="preserve"> alin.</w:t>
      </w:r>
      <w:r w:rsidR="00590045">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1 din Anexa nr.</w:t>
      </w:r>
      <w:r w:rsidR="00590045">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1 la Hotărârea de Consiliu Local nr.51/29.06.2020 și va avea următorul conținut:</w:t>
      </w:r>
    </w:p>
    <w:p w:rsidR="0054759A" w:rsidRPr="0054759A" w:rsidRDefault="0054759A" w:rsidP="004333FB">
      <w:pPr>
        <w:suppressAutoHyphens/>
        <w:autoSpaceDN w:val="0"/>
        <w:spacing w:after="0" w:line="240" w:lineRule="auto"/>
        <w:jc w:val="both"/>
        <w:textAlignment w:val="baseline"/>
        <w:rPr>
          <w:rFonts w:ascii="Times New Roman" w:eastAsia="Times New Roman" w:hAnsi="Times New Roman" w:cs="Times New Roman"/>
          <w:kern w:val="3"/>
          <w:sz w:val="24"/>
          <w:szCs w:val="24"/>
          <w:lang w:val="ro-RO" w:eastAsia="ro-RO"/>
        </w:rPr>
      </w:pPr>
      <w:r w:rsidRPr="0054759A">
        <w:rPr>
          <w:rFonts w:ascii="Times New Roman" w:eastAsia="Times New Roman" w:hAnsi="Times New Roman" w:cs="Times New Roman"/>
          <w:kern w:val="3"/>
          <w:sz w:val="24"/>
          <w:szCs w:val="24"/>
          <w:lang w:val="ro-RO" w:eastAsia="ro-RO"/>
        </w:rPr>
        <w:lastRenderedPageBreak/>
        <w:t xml:space="preserve">  ,, (1) Prezenta procedură se aplică până la 31 ianuarie 2022  inclusiv (data limită de depunere a cererii sub sancțiunea decăderii)</w:t>
      </w:r>
      <w:r w:rsidR="009C694F">
        <w:rPr>
          <w:rFonts w:ascii="Times New Roman" w:eastAsia="Times New Roman" w:hAnsi="Times New Roman" w:cs="Times New Roman"/>
          <w:kern w:val="3"/>
          <w:sz w:val="24"/>
          <w:szCs w:val="24"/>
          <w:lang w:val="ro-RO" w:eastAsia="ro-RO"/>
        </w:rPr>
        <w:t xml:space="preserve">. </w:t>
      </w:r>
      <w:r w:rsidRPr="0054759A">
        <w:rPr>
          <w:rFonts w:ascii="Times New Roman" w:eastAsia="Times New Roman" w:hAnsi="Times New Roman" w:cs="Times New Roman"/>
          <w:kern w:val="3"/>
          <w:sz w:val="24"/>
          <w:szCs w:val="24"/>
          <w:lang w:val="ro-RO" w:eastAsia="ro-RO"/>
        </w:rPr>
        <w:t>Procedura vizează anularea accesoriilor aferente obligațiilor bugetare principale restante la data de 31 martie 2020, dacă sunt îndeplinite cumulativ următoarele condiții:</w:t>
      </w:r>
    </w:p>
    <w:p w:rsidR="0054759A" w:rsidRPr="0054759A" w:rsidRDefault="0054759A" w:rsidP="004333FB">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54759A">
        <w:rPr>
          <w:rFonts w:ascii="Times New Roman" w:eastAsia="SimSun" w:hAnsi="Times New Roman" w:cs="Times New Roman"/>
          <w:kern w:val="3"/>
          <w:sz w:val="24"/>
          <w:szCs w:val="24"/>
          <w:lang w:val="ro-RO" w:eastAsia="ro-RO"/>
        </w:rPr>
        <w:t xml:space="preserve">         a) toate obligaţiile bugetare principale restante la data de 31 martie 2020 inclusiv, se sting prin orice modalitate prevăzută de art. 22 din Legea nr. 207/2015, cu modificările şi completările ulterioare, până la data depunerii cererii de anulare a accesoriilor inclusiv;</w:t>
      </w:r>
    </w:p>
    <w:p w:rsidR="0054759A" w:rsidRPr="0054759A" w:rsidRDefault="0054759A" w:rsidP="004333FB">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54759A">
        <w:rPr>
          <w:rFonts w:ascii="Times New Roman" w:eastAsia="SimSun" w:hAnsi="Times New Roman" w:cs="Times New Roman"/>
          <w:kern w:val="3"/>
          <w:sz w:val="24"/>
          <w:szCs w:val="24"/>
          <w:lang w:val="ro-RO" w:eastAsia="ro-RO"/>
        </w:rPr>
        <w:t xml:space="preserve">         b) sunt stinse prin orice modalitate prevăzută de art. 22 din Legea nr. 207/2015, cu modificările şi completările ulterioare, până la data depunerii cererii de anulare a accesoriilor inclusiv, toate obligaţiile bugetare principale şi accesorii  cu termene de plată cuprinse între data de 1 aprilie 2020 şi data depunerii cererii de anulare a accesoriilor inclusiv;</w:t>
      </w:r>
    </w:p>
    <w:p w:rsidR="0054759A" w:rsidRPr="0054759A" w:rsidRDefault="0054759A" w:rsidP="004333FB">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54759A">
        <w:rPr>
          <w:rFonts w:ascii="Times New Roman" w:eastAsia="SimSun" w:hAnsi="Times New Roman" w:cs="Times New Roman"/>
          <w:kern w:val="3"/>
          <w:sz w:val="24"/>
          <w:szCs w:val="24"/>
          <w:lang w:val="ro-RO" w:eastAsia="ro-RO"/>
        </w:rPr>
        <w:t xml:space="preserve">         c) debitorul să aibă depuse toate declaraţiile fiscale, potrivit vectorului fiscal, până la data depunerii cererii de anulare a accesoriilor inclusiv. Această condiţie se consideră îndeplinită şi în cazul în care, pentru perioadele în care nu s-au depus declaraţii fiscale, obligaţiile fiscale au fost stabilite, prin decizie, de către organul fiscal central;</w:t>
      </w:r>
    </w:p>
    <w:p w:rsidR="0054759A" w:rsidRPr="0054759A" w:rsidRDefault="0054759A" w:rsidP="004333FB">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sidRPr="0054759A">
        <w:rPr>
          <w:rFonts w:ascii="Times New Roman" w:eastAsia="SimSun" w:hAnsi="Times New Roman" w:cs="Times New Roman"/>
          <w:kern w:val="3"/>
          <w:sz w:val="24"/>
          <w:szCs w:val="24"/>
          <w:lang w:val="ro-RO" w:eastAsia="ro-RO"/>
        </w:rPr>
        <w:t xml:space="preserve">        d) debitorul depune cererea de anulare a accesoriilor după îndeplinirea în mod corespunzător a condiţiilor prevăzute la lit. a) - c), în perioada 14 mai 2020-15 decembrie 2020 inclusiv sau în perioada 01. Ianuari</w:t>
      </w:r>
      <w:r w:rsidR="009C694F">
        <w:rPr>
          <w:rFonts w:ascii="Times New Roman" w:eastAsia="SimSun" w:hAnsi="Times New Roman" w:cs="Times New Roman"/>
          <w:kern w:val="3"/>
          <w:sz w:val="24"/>
          <w:szCs w:val="24"/>
          <w:lang w:val="ro-RO" w:eastAsia="ro-RO"/>
        </w:rPr>
        <w:t>e 2021- 31 ianuarie 2022 inclusi</w:t>
      </w:r>
      <w:r w:rsidRPr="0054759A">
        <w:rPr>
          <w:rFonts w:ascii="Times New Roman" w:eastAsia="SimSun" w:hAnsi="Times New Roman" w:cs="Times New Roman"/>
          <w:kern w:val="3"/>
          <w:sz w:val="24"/>
          <w:szCs w:val="24"/>
          <w:lang w:val="ro-RO" w:eastAsia="ro-RO"/>
        </w:rPr>
        <w:t>v, sub sancţiunea decăderii.”</w:t>
      </w:r>
    </w:p>
    <w:p w:rsidR="0054759A" w:rsidRPr="0054759A" w:rsidRDefault="0054759A" w:rsidP="004333FB">
      <w:pPr>
        <w:spacing w:after="0"/>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b/>
          <w:sz w:val="24"/>
          <w:szCs w:val="24"/>
          <w:lang w:val="ro-RO"/>
        </w:rPr>
        <w:t xml:space="preserve"> </w:t>
      </w:r>
      <w:r w:rsidR="009C694F">
        <w:rPr>
          <w:rFonts w:ascii="Times New Roman" w:eastAsiaTheme="minorEastAsia" w:hAnsi="Times New Roman" w:cs="Times New Roman"/>
          <w:b/>
          <w:sz w:val="24"/>
          <w:szCs w:val="24"/>
          <w:lang w:val="ro-RO"/>
        </w:rPr>
        <w:tab/>
      </w:r>
      <w:r w:rsidRPr="0054759A">
        <w:rPr>
          <w:rFonts w:ascii="Times New Roman" w:eastAsiaTheme="minorEastAsia" w:hAnsi="Times New Roman" w:cs="Times New Roman"/>
          <w:b/>
          <w:sz w:val="24"/>
          <w:szCs w:val="24"/>
          <w:lang w:val="ro-RO"/>
        </w:rPr>
        <w:t>Art.</w:t>
      </w:r>
      <w:r w:rsidR="009C694F">
        <w:rPr>
          <w:rFonts w:ascii="Times New Roman" w:eastAsiaTheme="minorEastAsia" w:hAnsi="Times New Roman" w:cs="Times New Roman"/>
          <w:b/>
          <w:sz w:val="24"/>
          <w:szCs w:val="24"/>
          <w:lang w:val="ro-RO"/>
        </w:rPr>
        <w:t xml:space="preserve"> </w:t>
      </w:r>
      <w:r w:rsidRPr="0054759A">
        <w:rPr>
          <w:rFonts w:ascii="Times New Roman" w:eastAsiaTheme="minorEastAsia" w:hAnsi="Times New Roman" w:cs="Times New Roman"/>
          <w:b/>
          <w:sz w:val="24"/>
          <w:szCs w:val="24"/>
          <w:lang w:val="ro-RO"/>
        </w:rPr>
        <w:t>4</w:t>
      </w:r>
      <w:r w:rsidR="009C694F">
        <w:rPr>
          <w:rFonts w:ascii="Times New Roman" w:eastAsiaTheme="minorEastAsia" w:hAnsi="Times New Roman" w:cs="Times New Roman"/>
          <w:b/>
          <w:sz w:val="24"/>
          <w:szCs w:val="24"/>
          <w:lang w:val="ro-RO"/>
        </w:rPr>
        <w:t>.</w:t>
      </w:r>
      <w:r w:rsidRPr="0054759A">
        <w:rPr>
          <w:rFonts w:ascii="Times New Roman" w:eastAsiaTheme="minorEastAsia" w:hAnsi="Times New Roman" w:cs="Times New Roman"/>
          <w:sz w:val="24"/>
          <w:szCs w:val="24"/>
          <w:lang w:val="ro-RO"/>
        </w:rPr>
        <w:t xml:space="preserve"> Se modifică punctul IV</w:t>
      </w:r>
      <w:r w:rsidR="009C694F">
        <w:rPr>
          <w:rFonts w:ascii="Times New Roman" w:eastAsiaTheme="minorEastAsia" w:hAnsi="Times New Roman" w:cs="Times New Roman"/>
          <w:sz w:val="24"/>
          <w:szCs w:val="24"/>
          <w:lang w:val="ro-RO"/>
        </w:rPr>
        <w:t>,</w:t>
      </w:r>
      <w:r w:rsidRPr="0054759A">
        <w:rPr>
          <w:rFonts w:ascii="Times New Roman" w:eastAsiaTheme="minorEastAsia" w:hAnsi="Times New Roman" w:cs="Times New Roman"/>
          <w:sz w:val="24"/>
          <w:szCs w:val="24"/>
          <w:lang w:val="ro-RO"/>
        </w:rPr>
        <w:t xml:space="preserve"> alin.1</w:t>
      </w:r>
      <w:r w:rsidR="009C694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din Anexa nr.1 la Hotărârea de Consiliu Local nr.</w:t>
      </w:r>
      <w:r w:rsidR="009C694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51/29.06.2020 și va avea următorul conținut:</w:t>
      </w:r>
    </w:p>
    <w:p w:rsidR="0054759A" w:rsidRPr="0054759A" w:rsidRDefault="0054759A" w:rsidP="004333FB">
      <w:pPr>
        <w:suppressAutoHyphens/>
        <w:autoSpaceDN w:val="0"/>
        <w:spacing w:after="0" w:line="240" w:lineRule="auto"/>
        <w:jc w:val="both"/>
        <w:textAlignment w:val="baseline"/>
        <w:rPr>
          <w:rFonts w:ascii="Times New Roman" w:eastAsia="Times New Roman" w:hAnsi="Times New Roman" w:cs="Times New Roman"/>
          <w:kern w:val="3"/>
          <w:sz w:val="24"/>
          <w:szCs w:val="24"/>
          <w:lang w:val="ro-RO" w:eastAsia="ro-RO"/>
        </w:rPr>
      </w:pPr>
      <w:r w:rsidRPr="0054759A">
        <w:rPr>
          <w:rFonts w:ascii="Times New Roman" w:eastAsia="Times New Roman" w:hAnsi="Times New Roman" w:cs="Times New Roman"/>
          <w:kern w:val="3"/>
          <w:sz w:val="24"/>
          <w:szCs w:val="24"/>
          <w:lang w:val="ro-RO" w:eastAsia="ro-RO"/>
        </w:rPr>
        <w:t xml:space="preserve">  ,,(1)Debitorii care intenționează să beneficieze de anularea obligațiilor bugetare accesorii potrivit prezentei proceduri, pot depune o notificare adresată organului fiscal local, cu privire la intenția lor, până cel mai târziu la data depunerii cererii de anulare a accesoriilor, 31 ianuarie 2022 inclusiv, sub sancțiunea decăderii”</w:t>
      </w:r>
      <w:r w:rsidR="009C694F">
        <w:rPr>
          <w:rFonts w:ascii="Times New Roman" w:eastAsia="Times New Roman" w:hAnsi="Times New Roman" w:cs="Times New Roman"/>
          <w:kern w:val="3"/>
          <w:sz w:val="24"/>
          <w:szCs w:val="24"/>
          <w:lang w:val="ro-RO" w:eastAsia="ro-RO"/>
        </w:rPr>
        <w:t>.</w:t>
      </w:r>
    </w:p>
    <w:p w:rsidR="0054759A" w:rsidRPr="0054759A" w:rsidRDefault="0054759A" w:rsidP="009C694F">
      <w:pPr>
        <w:spacing w:after="0"/>
        <w:ind w:firstLine="708"/>
        <w:jc w:val="both"/>
        <w:rPr>
          <w:rFonts w:ascii="Times New Roman" w:eastAsiaTheme="minorEastAsia" w:hAnsi="Times New Roman" w:cs="Times New Roman"/>
          <w:sz w:val="24"/>
          <w:szCs w:val="24"/>
          <w:lang w:val="ro-RO"/>
        </w:rPr>
      </w:pPr>
      <w:r w:rsidRPr="0054759A">
        <w:rPr>
          <w:rFonts w:ascii="Times New Roman" w:eastAsia="Times New Roman" w:hAnsi="Times New Roman" w:cs="Times New Roman"/>
          <w:b/>
          <w:sz w:val="24"/>
          <w:szCs w:val="24"/>
          <w:lang w:val="ro-RO"/>
        </w:rPr>
        <w:t>Art.</w:t>
      </w:r>
      <w:r w:rsidR="009C694F">
        <w:rPr>
          <w:rFonts w:ascii="Times New Roman" w:eastAsia="Times New Roman" w:hAnsi="Times New Roman" w:cs="Times New Roman"/>
          <w:b/>
          <w:sz w:val="24"/>
          <w:szCs w:val="24"/>
          <w:lang w:val="ro-RO"/>
        </w:rPr>
        <w:t xml:space="preserve"> </w:t>
      </w:r>
      <w:r w:rsidRPr="0054759A">
        <w:rPr>
          <w:rFonts w:ascii="Times New Roman" w:eastAsia="Times New Roman" w:hAnsi="Times New Roman" w:cs="Times New Roman"/>
          <w:b/>
          <w:sz w:val="24"/>
          <w:szCs w:val="24"/>
          <w:lang w:val="ro-RO"/>
        </w:rPr>
        <w:t>5</w:t>
      </w:r>
      <w:r w:rsidR="009C694F">
        <w:rPr>
          <w:rFonts w:ascii="Times New Roman" w:eastAsia="Times New Roman" w:hAnsi="Times New Roman" w:cs="Times New Roman"/>
          <w:b/>
          <w:sz w:val="24"/>
          <w:szCs w:val="24"/>
          <w:lang w:val="ro-RO"/>
        </w:rPr>
        <w:t>.</w:t>
      </w:r>
      <w:r w:rsidRPr="0054759A">
        <w:rPr>
          <w:rFonts w:ascii="Times New Roman" w:eastAsia="Times New Roman"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Se modifică punctul IV</w:t>
      </w:r>
      <w:r w:rsidR="009C694F">
        <w:rPr>
          <w:rFonts w:ascii="Times New Roman" w:eastAsiaTheme="minorEastAsia" w:hAnsi="Times New Roman" w:cs="Times New Roman"/>
          <w:sz w:val="24"/>
          <w:szCs w:val="24"/>
          <w:lang w:val="ro-RO"/>
        </w:rPr>
        <w:t>,</w:t>
      </w:r>
      <w:r w:rsidRPr="0054759A">
        <w:rPr>
          <w:rFonts w:ascii="Times New Roman" w:eastAsiaTheme="minorEastAsia" w:hAnsi="Times New Roman" w:cs="Times New Roman"/>
          <w:sz w:val="24"/>
          <w:szCs w:val="24"/>
          <w:lang w:val="ro-RO"/>
        </w:rPr>
        <w:t xml:space="preserve"> alin.</w:t>
      </w:r>
      <w:r w:rsidR="009C694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5</w:t>
      </w:r>
      <w:r w:rsidR="009C694F">
        <w:rPr>
          <w:rFonts w:ascii="Times New Roman" w:eastAsiaTheme="minorEastAsia" w:hAnsi="Times New Roman" w:cs="Times New Roman"/>
          <w:sz w:val="24"/>
          <w:szCs w:val="24"/>
          <w:lang w:val="ro-RO"/>
        </w:rPr>
        <w:t>,</w:t>
      </w:r>
      <w:r w:rsidRPr="0054759A">
        <w:rPr>
          <w:rFonts w:ascii="Times New Roman" w:eastAsiaTheme="minorEastAsia" w:hAnsi="Times New Roman" w:cs="Times New Roman"/>
          <w:sz w:val="24"/>
          <w:szCs w:val="24"/>
          <w:lang w:val="ro-RO"/>
        </w:rPr>
        <w:t xml:space="preserve"> lit.</w:t>
      </w:r>
      <w:r w:rsidR="009C694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c din Anexa nr.1 la Hotărârea de Consiliu Local nr.</w:t>
      </w:r>
      <w:r w:rsidR="009C694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51/29.06.2020 și va avea următorul conținut:</w:t>
      </w:r>
    </w:p>
    <w:p w:rsidR="0054759A" w:rsidRPr="0054759A" w:rsidRDefault="009C694F" w:rsidP="004333FB">
      <w:pPr>
        <w:suppressAutoHyphens/>
        <w:autoSpaceDN w:val="0"/>
        <w:spacing w:after="0" w:line="240" w:lineRule="auto"/>
        <w:jc w:val="both"/>
        <w:textAlignment w:val="baseline"/>
        <w:rPr>
          <w:rFonts w:ascii="Times New Roman" w:eastAsia="SimSun" w:hAnsi="Times New Roman" w:cs="Times New Roman"/>
          <w:kern w:val="3"/>
          <w:sz w:val="24"/>
          <w:szCs w:val="24"/>
          <w:lang w:val="ro-RO" w:eastAsia="ro-RO"/>
        </w:rPr>
      </w:pPr>
      <w:r>
        <w:rPr>
          <w:rFonts w:ascii="Times New Roman" w:eastAsia="SimSun" w:hAnsi="Times New Roman" w:cs="Times New Roman"/>
          <w:kern w:val="3"/>
          <w:sz w:val="24"/>
          <w:szCs w:val="24"/>
          <w:lang w:val="ro-RO" w:eastAsia="ro-RO"/>
        </w:rPr>
        <w:t>,,</w:t>
      </w:r>
      <w:r w:rsidR="0054759A" w:rsidRPr="0054759A">
        <w:rPr>
          <w:rFonts w:ascii="Times New Roman" w:eastAsia="SimSun" w:hAnsi="Times New Roman" w:cs="Times New Roman"/>
          <w:kern w:val="3"/>
          <w:sz w:val="24"/>
          <w:szCs w:val="24"/>
          <w:lang w:val="ro-RO" w:eastAsia="ro-RO"/>
        </w:rPr>
        <w:t>c) obligaţiile accesorii amânate la plată potrivit lit. a) nu se sting până la data soluţionării cererii de anulare a accesoriilor sau până la data de 31 ianuarie 2022 inclusiv, în cazul în care debitorul nu depune cerere de anulare a accesoriilor.”</w:t>
      </w:r>
      <w:r w:rsidR="0054759A" w:rsidRPr="0054759A">
        <w:rPr>
          <w:rFonts w:ascii="Times New Roman" w:eastAsia="Times New Roman" w:hAnsi="Times New Roman" w:cs="Times New Roman"/>
          <w:kern w:val="3"/>
          <w:sz w:val="24"/>
          <w:szCs w:val="24"/>
          <w:lang w:val="ro-RO" w:eastAsia="ro-RO"/>
        </w:rPr>
        <w:t xml:space="preserve">             </w:t>
      </w:r>
    </w:p>
    <w:p w:rsidR="0054759A" w:rsidRPr="0054759A" w:rsidRDefault="0054759A" w:rsidP="009C694F">
      <w:pPr>
        <w:spacing w:after="0"/>
        <w:ind w:firstLine="420"/>
        <w:jc w:val="both"/>
        <w:rPr>
          <w:rFonts w:ascii="Times New Roman" w:eastAsiaTheme="minorEastAsia" w:hAnsi="Times New Roman" w:cs="Times New Roman"/>
          <w:sz w:val="24"/>
          <w:szCs w:val="24"/>
          <w:lang w:val="ro-RO"/>
        </w:rPr>
      </w:pPr>
      <w:r w:rsidRPr="0054759A">
        <w:rPr>
          <w:rFonts w:ascii="Times New Roman" w:eastAsia="Times New Roman" w:hAnsi="Times New Roman" w:cs="Times New Roman"/>
          <w:b/>
          <w:sz w:val="24"/>
          <w:szCs w:val="24"/>
          <w:lang w:val="ro-RO"/>
        </w:rPr>
        <w:t>Art.</w:t>
      </w:r>
      <w:r w:rsidR="009C694F">
        <w:rPr>
          <w:rFonts w:ascii="Times New Roman" w:eastAsia="Times New Roman" w:hAnsi="Times New Roman" w:cs="Times New Roman"/>
          <w:b/>
          <w:sz w:val="24"/>
          <w:szCs w:val="24"/>
          <w:lang w:val="ro-RO"/>
        </w:rPr>
        <w:t xml:space="preserve"> </w:t>
      </w:r>
      <w:r w:rsidRPr="0054759A">
        <w:rPr>
          <w:rFonts w:ascii="Times New Roman" w:eastAsia="Times New Roman" w:hAnsi="Times New Roman" w:cs="Times New Roman"/>
          <w:b/>
          <w:sz w:val="24"/>
          <w:szCs w:val="24"/>
          <w:lang w:val="ro-RO"/>
        </w:rPr>
        <w:t>6</w:t>
      </w:r>
      <w:r w:rsidR="009C694F">
        <w:rPr>
          <w:rFonts w:ascii="Times New Roman" w:eastAsia="Times New Roman" w:hAnsi="Times New Roman" w:cs="Times New Roman"/>
          <w:b/>
          <w:sz w:val="24"/>
          <w:szCs w:val="24"/>
          <w:lang w:val="ro-RO"/>
        </w:rPr>
        <w:t>.</w:t>
      </w:r>
      <w:r w:rsidRPr="0054759A">
        <w:rPr>
          <w:rFonts w:ascii="Times New Roman" w:eastAsia="Times New Roman" w:hAnsi="Times New Roman" w:cs="Times New Roman"/>
          <w:b/>
          <w:sz w:val="24"/>
          <w:szCs w:val="24"/>
          <w:lang w:val="ro-RO"/>
        </w:rPr>
        <w:t xml:space="preserve"> </w:t>
      </w:r>
      <w:r w:rsidRPr="0054759A">
        <w:rPr>
          <w:rFonts w:ascii="Times New Roman" w:eastAsiaTheme="minorEastAsia" w:hAnsi="Times New Roman" w:cs="Times New Roman"/>
          <w:sz w:val="24"/>
          <w:szCs w:val="24"/>
          <w:lang w:val="ro-RO"/>
        </w:rPr>
        <w:t>Se modifică punctul IV</w:t>
      </w:r>
      <w:r w:rsidR="009C694F">
        <w:rPr>
          <w:rFonts w:ascii="Times New Roman" w:eastAsiaTheme="minorEastAsia" w:hAnsi="Times New Roman" w:cs="Times New Roman"/>
          <w:sz w:val="24"/>
          <w:szCs w:val="24"/>
          <w:lang w:val="ro-RO"/>
        </w:rPr>
        <w:t>,</w:t>
      </w:r>
      <w:r w:rsidRPr="0054759A">
        <w:rPr>
          <w:rFonts w:ascii="Times New Roman" w:eastAsiaTheme="minorEastAsia" w:hAnsi="Times New Roman" w:cs="Times New Roman"/>
          <w:sz w:val="24"/>
          <w:szCs w:val="24"/>
          <w:lang w:val="ro-RO"/>
        </w:rPr>
        <w:t xml:space="preserve"> alin.</w:t>
      </w:r>
      <w:r w:rsidR="009C694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7</w:t>
      </w:r>
      <w:r w:rsidR="009C694F">
        <w:rPr>
          <w:rFonts w:ascii="Times New Roman" w:eastAsiaTheme="minorEastAsia" w:hAnsi="Times New Roman" w:cs="Times New Roman"/>
          <w:sz w:val="24"/>
          <w:szCs w:val="24"/>
          <w:lang w:val="ro-RO"/>
        </w:rPr>
        <w:t>,</w:t>
      </w:r>
      <w:r w:rsidRPr="0054759A">
        <w:rPr>
          <w:rFonts w:ascii="Times New Roman" w:eastAsiaTheme="minorEastAsia" w:hAnsi="Times New Roman" w:cs="Times New Roman"/>
          <w:sz w:val="24"/>
          <w:szCs w:val="24"/>
          <w:lang w:val="ro-RO"/>
        </w:rPr>
        <w:t xml:space="preserve"> lit.</w:t>
      </w:r>
      <w:r w:rsidR="009C694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 xml:space="preserve">b </w:t>
      </w:r>
      <w:r w:rsidR="009C694F">
        <w:rPr>
          <w:rFonts w:ascii="Times New Roman" w:eastAsiaTheme="minorEastAsia" w:hAnsi="Times New Roman" w:cs="Times New Roman"/>
          <w:sz w:val="24"/>
          <w:szCs w:val="24"/>
          <w:lang w:val="ro-RO"/>
        </w:rPr>
        <w:t>d</w:t>
      </w:r>
      <w:r w:rsidRPr="0054759A">
        <w:rPr>
          <w:rFonts w:ascii="Times New Roman" w:eastAsiaTheme="minorEastAsia" w:hAnsi="Times New Roman" w:cs="Times New Roman"/>
          <w:sz w:val="24"/>
          <w:szCs w:val="24"/>
          <w:lang w:val="ro-RO"/>
        </w:rPr>
        <w:t>in Anexa nr.1 la Hotărârea de Consiliu Local nr.51/29.06.2020 și va avea următorul conținut:</w:t>
      </w:r>
    </w:p>
    <w:p w:rsidR="0054759A" w:rsidRPr="0054759A" w:rsidRDefault="009C694F" w:rsidP="004333FB">
      <w:pPr>
        <w:suppressAutoHyphens/>
        <w:autoSpaceDN w:val="0"/>
        <w:spacing w:after="0" w:line="240" w:lineRule="auto"/>
        <w:ind w:firstLine="420"/>
        <w:jc w:val="both"/>
        <w:textAlignment w:val="baseline"/>
        <w:rPr>
          <w:rFonts w:ascii="Times New Roman" w:eastAsia="Times New Roman" w:hAnsi="Times New Roman" w:cs="Times New Roman"/>
          <w:kern w:val="3"/>
          <w:sz w:val="24"/>
          <w:szCs w:val="24"/>
          <w:lang w:val="ro-RO" w:eastAsia="ro-RO"/>
        </w:rPr>
      </w:pPr>
      <w:r>
        <w:rPr>
          <w:rFonts w:ascii="Times New Roman" w:eastAsia="Times New Roman" w:hAnsi="Times New Roman" w:cs="Times New Roman"/>
          <w:kern w:val="3"/>
          <w:sz w:val="24"/>
          <w:szCs w:val="24"/>
          <w:lang w:val="ro-RO" w:eastAsia="ro-RO"/>
        </w:rPr>
        <w:t>,,</w:t>
      </w:r>
      <w:r w:rsidR="0054759A" w:rsidRPr="0054759A">
        <w:rPr>
          <w:rFonts w:ascii="Times New Roman" w:eastAsia="Times New Roman" w:hAnsi="Times New Roman" w:cs="Times New Roman"/>
          <w:kern w:val="3"/>
          <w:sz w:val="24"/>
          <w:szCs w:val="24"/>
          <w:lang w:val="ro-RO" w:eastAsia="ro-RO"/>
        </w:rPr>
        <w:t>b)La data de 31 ianuarie 2022 inclusiv, în cazul în care debitorul nu depune cerere de anulare a accesor</w:t>
      </w:r>
      <w:r>
        <w:rPr>
          <w:rFonts w:ascii="Times New Roman" w:eastAsia="Times New Roman" w:hAnsi="Times New Roman" w:cs="Times New Roman"/>
          <w:kern w:val="3"/>
          <w:sz w:val="24"/>
          <w:szCs w:val="24"/>
          <w:lang w:val="ro-RO" w:eastAsia="ro-RO"/>
        </w:rPr>
        <w:t>i</w:t>
      </w:r>
      <w:r w:rsidR="0054759A" w:rsidRPr="0054759A">
        <w:rPr>
          <w:rFonts w:ascii="Times New Roman" w:eastAsia="Times New Roman" w:hAnsi="Times New Roman" w:cs="Times New Roman"/>
          <w:kern w:val="3"/>
          <w:sz w:val="24"/>
          <w:szCs w:val="24"/>
          <w:lang w:val="ro-RO" w:eastAsia="ro-RO"/>
        </w:rPr>
        <w:t>ilor.”</w:t>
      </w:r>
    </w:p>
    <w:p w:rsidR="0054759A" w:rsidRPr="0054759A" w:rsidRDefault="0054759A" w:rsidP="009C694F">
      <w:pPr>
        <w:spacing w:after="0"/>
        <w:ind w:firstLine="420"/>
        <w:jc w:val="both"/>
        <w:rPr>
          <w:rFonts w:ascii="Times New Roman" w:eastAsiaTheme="minorEastAsia" w:hAnsi="Times New Roman" w:cs="Times New Roman"/>
          <w:sz w:val="24"/>
          <w:szCs w:val="24"/>
          <w:lang w:val="ro-RO"/>
        </w:rPr>
      </w:pPr>
      <w:r w:rsidRPr="0054759A">
        <w:rPr>
          <w:rFonts w:ascii="Times New Roman" w:eastAsia="Times New Roman" w:hAnsi="Times New Roman" w:cs="Times New Roman"/>
          <w:b/>
          <w:sz w:val="24"/>
          <w:szCs w:val="24"/>
          <w:lang w:val="ro-RO"/>
        </w:rPr>
        <w:t>Art.</w:t>
      </w:r>
      <w:r w:rsidR="009C694F">
        <w:rPr>
          <w:rFonts w:ascii="Times New Roman" w:eastAsia="Times New Roman" w:hAnsi="Times New Roman" w:cs="Times New Roman"/>
          <w:b/>
          <w:sz w:val="24"/>
          <w:szCs w:val="24"/>
          <w:lang w:val="ro-RO"/>
        </w:rPr>
        <w:t xml:space="preserve"> </w:t>
      </w:r>
      <w:r w:rsidRPr="0054759A">
        <w:rPr>
          <w:rFonts w:ascii="Times New Roman" w:eastAsia="Times New Roman" w:hAnsi="Times New Roman" w:cs="Times New Roman"/>
          <w:b/>
          <w:sz w:val="24"/>
          <w:szCs w:val="24"/>
          <w:lang w:val="ro-RO"/>
        </w:rPr>
        <w:t>7</w:t>
      </w:r>
      <w:r w:rsidR="009C694F">
        <w:rPr>
          <w:rFonts w:ascii="Times New Roman" w:eastAsia="Times New Roman" w:hAnsi="Times New Roman" w:cs="Times New Roman"/>
          <w:b/>
          <w:sz w:val="24"/>
          <w:szCs w:val="24"/>
          <w:lang w:val="ro-RO"/>
        </w:rPr>
        <w:t>.</w:t>
      </w:r>
      <w:r w:rsidRPr="0054759A">
        <w:rPr>
          <w:rFonts w:ascii="Times New Roman" w:eastAsia="Times New Roman"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Se modifică punctul IV</w:t>
      </w:r>
      <w:r w:rsidR="009C694F">
        <w:rPr>
          <w:rFonts w:ascii="Times New Roman" w:eastAsiaTheme="minorEastAsia" w:hAnsi="Times New Roman" w:cs="Times New Roman"/>
          <w:sz w:val="24"/>
          <w:szCs w:val="24"/>
          <w:lang w:val="ro-RO"/>
        </w:rPr>
        <w:t>,</w:t>
      </w:r>
      <w:r w:rsidRPr="0054759A">
        <w:rPr>
          <w:rFonts w:ascii="Times New Roman" w:eastAsiaTheme="minorEastAsia" w:hAnsi="Times New Roman" w:cs="Times New Roman"/>
          <w:sz w:val="24"/>
          <w:szCs w:val="24"/>
          <w:lang w:val="ro-RO"/>
        </w:rPr>
        <w:t xml:space="preserve"> alin.</w:t>
      </w:r>
      <w:r w:rsidR="009C694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8 din Anexa nr.1 la Hotărârea de Consiliu Local nr.51/29.06.2020  și va avea următorul conținut:</w:t>
      </w:r>
    </w:p>
    <w:p w:rsidR="0054759A" w:rsidRPr="0054759A" w:rsidRDefault="0054759A" w:rsidP="009C694F">
      <w:pPr>
        <w:spacing w:after="0"/>
        <w:jc w:val="both"/>
        <w:rPr>
          <w:rFonts w:ascii="Times New Roman" w:eastAsiaTheme="minorEastAsia" w:hAnsi="Times New Roman" w:cs="Times New Roman"/>
          <w:sz w:val="24"/>
          <w:szCs w:val="24"/>
          <w:lang w:val="ro-RO"/>
        </w:rPr>
      </w:pPr>
      <w:r w:rsidRPr="0054759A">
        <w:rPr>
          <w:rFonts w:ascii="Times New Roman" w:eastAsia="Times New Roman" w:hAnsi="Times New Roman" w:cs="Times New Roman"/>
          <w:sz w:val="24"/>
          <w:szCs w:val="24"/>
          <w:lang w:val="ro-RO"/>
        </w:rPr>
        <w:t>,,</w:t>
      </w:r>
      <w:r w:rsidRPr="0054759A">
        <w:rPr>
          <w:rFonts w:ascii="Times New Roman" w:eastAsiaTheme="minorEastAsia" w:hAnsi="Times New Roman" w:cs="Times New Roman"/>
          <w:iCs/>
          <w:sz w:val="24"/>
          <w:szCs w:val="24"/>
          <w:lang w:val="en-GB"/>
        </w:rPr>
        <w:t xml:space="preserve"> (8)</w:t>
      </w:r>
      <w:proofErr w:type="spellStart"/>
      <w:r w:rsidRPr="0054759A">
        <w:rPr>
          <w:rFonts w:ascii="Times New Roman" w:eastAsiaTheme="minorEastAsia" w:hAnsi="Times New Roman" w:cs="Times New Roman"/>
          <w:iCs/>
          <w:sz w:val="24"/>
          <w:szCs w:val="24"/>
          <w:lang w:val="en-GB"/>
        </w:rPr>
        <w:t>În</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perioada</w:t>
      </w:r>
      <w:proofErr w:type="spellEnd"/>
      <w:r w:rsidRPr="0054759A">
        <w:rPr>
          <w:rFonts w:ascii="Times New Roman" w:eastAsiaTheme="minorEastAsia" w:hAnsi="Times New Roman" w:cs="Times New Roman"/>
          <w:iCs/>
          <w:sz w:val="24"/>
          <w:szCs w:val="24"/>
          <w:lang w:val="en-GB"/>
        </w:rPr>
        <w:t xml:space="preserve"> 14 </w:t>
      </w:r>
      <w:proofErr w:type="spellStart"/>
      <w:r w:rsidRPr="0054759A">
        <w:rPr>
          <w:rFonts w:ascii="Times New Roman" w:eastAsiaTheme="minorEastAsia" w:hAnsi="Times New Roman" w:cs="Times New Roman"/>
          <w:iCs/>
          <w:sz w:val="24"/>
          <w:szCs w:val="24"/>
          <w:lang w:val="en-GB"/>
        </w:rPr>
        <w:t>mai</w:t>
      </w:r>
      <w:proofErr w:type="spellEnd"/>
      <w:r w:rsidRPr="0054759A">
        <w:rPr>
          <w:rFonts w:ascii="Times New Roman" w:eastAsiaTheme="minorEastAsia" w:hAnsi="Times New Roman" w:cs="Times New Roman"/>
          <w:iCs/>
          <w:sz w:val="24"/>
          <w:szCs w:val="24"/>
          <w:lang w:val="en-GB"/>
        </w:rPr>
        <w:t xml:space="preserve"> 2020 - 15 </w:t>
      </w:r>
      <w:proofErr w:type="spellStart"/>
      <w:r w:rsidRPr="0054759A">
        <w:rPr>
          <w:rFonts w:ascii="Times New Roman" w:eastAsiaTheme="minorEastAsia" w:hAnsi="Times New Roman" w:cs="Times New Roman"/>
          <w:iCs/>
          <w:sz w:val="24"/>
          <w:szCs w:val="24"/>
          <w:lang w:val="en-GB"/>
        </w:rPr>
        <w:t>decembrie</w:t>
      </w:r>
      <w:proofErr w:type="spellEnd"/>
      <w:r w:rsidRPr="0054759A">
        <w:rPr>
          <w:rFonts w:ascii="Times New Roman" w:eastAsiaTheme="minorEastAsia" w:hAnsi="Times New Roman" w:cs="Times New Roman"/>
          <w:iCs/>
          <w:sz w:val="24"/>
          <w:szCs w:val="24"/>
          <w:lang w:val="en-GB"/>
        </w:rPr>
        <w:t xml:space="preserve"> 2020 </w:t>
      </w:r>
      <w:proofErr w:type="spellStart"/>
      <w:r w:rsidRPr="0054759A">
        <w:rPr>
          <w:rFonts w:ascii="Times New Roman" w:eastAsiaTheme="minorEastAsia" w:hAnsi="Times New Roman" w:cs="Times New Roman"/>
          <w:iCs/>
          <w:sz w:val="24"/>
          <w:szCs w:val="24"/>
          <w:lang w:val="en-GB"/>
        </w:rPr>
        <w:t>inclusiv</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precum</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şi</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în</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perioada</w:t>
      </w:r>
      <w:proofErr w:type="spellEnd"/>
      <w:r w:rsidRPr="0054759A">
        <w:rPr>
          <w:rFonts w:ascii="Times New Roman" w:eastAsiaTheme="minorEastAsia" w:hAnsi="Times New Roman" w:cs="Times New Roman"/>
          <w:iCs/>
          <w:sz w:val="24"/>
          <w:szCs w:val="24"/>
          <w:lang w:val="en-GB"/>
        </w:rPr>
        <w:t xml:space="preserve"> 1 </w:t>
      </w:r>
      <w:proofErr w:type="spellStart"/>
      <w:r w:rsidRPr="0054759A">
        <w:rPr>
          <w:rFonts w:ascii="Times New Roman" w:eastAsiaTheme="minorEastAsia" w:hAnsi="Times New Roman" w:cs="Times New Roman"/>
          <w:iCs/>
          <w:sz w:val="24"/>
          <w:szCs w:val="24"/>
          <w:lang w:val="en-GB"/>
        </w:rPr>
        <w:t>ianuarie</w:t>
      </w:r>
      <w:proofErr w:type="spellEnd"/>
      <w:r w:rsidRPr="0054759A">
        <w:rPr>
          <w:rFonts w:ascii="Times New Roman" w:eastAsiaTheme="minorEastAsia" w:hAnsi="Times New Roman" w:cs="Times New Roman"/>
          <w:iCs/>
          <w:sz w:val="24"/>
          <w:szCs w:val="24"/>
          <w:lang w:val="en-GB"/>
        </w:rPr>
        <w:t xml:space="preserve"> 2021 - 31 </w:t>
      </w:r>
      <w:proofErr w:type="spellStart"/>
      <w:r w:rsidRPr="0054759A">
        <w:rPr>
          <w:rFonts w:ascii="Times New Roman" w:eastAsiaTheme="minorEastAsia" w:hAnsi="Times New Roman" w:cs="Times New Roman"/>
          <w:iCs/>
          <w:sz w:val="24"/>
          <w:szCs w:val="24"/>
          <w:lang w:val="en-GB"/>
        </w:rPr>
        <w:t>ianuarie</w:t>
      </w:r>
      <w:proofErr w:type="spellEnd"/>
      <w:r w:rsidRPr="0054759A">
        <w:rPr>
          <w:rFonts w:ascii="Times New Roman" w:eastAsiaTheme="minorEastAsia" w:hAnsi="Times New Roman" w:cs="Times New Roman"/>
          <w:iCs/>
          <w:sz w:val="24"/>
          <w:szCs w:val="24"/>
          <w:lang w:val="en-GB"/>
        </w:rPr>
        <w:t xml:space="preserve"> 2022 </w:t>
      </w:r>
      <w:proofErr w:type="spellStart"/>
      <w:r w:rsidRPr="0054759A">
        <w:rPr>
          <w:rFonts w:ascii="Times New Roman" w:eastAsiaTheme="minorEastAsia" w:hAnsi="Times New Roman" w:cs="Times New Roman"/>
          <w:iCs/>
          <w:sz w:val="24"/>
          <w:szCs w:val="24"/>
          <w:lang w:val="en-GB"/>
        </w:rPr>
        <w:t>inclusiv</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debitorii</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care</w:t>
      </w:r>
      <w:proofErr w:type="spellEnd"/>
      <w:r w:rsidRPr="0054759A">
        <w:rPr>
          <w:rFonts w:ascii="Times New Roman" w:eastAsiaTheme="minorEastAsia" w:hAnsi="Times New Roman" w:cs="Times New Roman"/>
          <w:iCs/>
          <w:sz w:val="24"/>
          <w:szCs w:val="24"/>
          <w:lang w:val="en-GB"/>
        </w:rPr>
        <w:t xml:space="preserve"> au </w:t>
      </w:r>
      <w:proofErr w:type="spellStart"/>
      <w:r w:rsidRPr="0054759A">
        <w:rPr>
          <w:rFonts w:ascii="Times New Roman" w:eastAsiaTheme="minorEastAsia" w:hAnsi="Times New Roman" w:cs="Times New Roman"/>
          <w:iCs/>
          <w:sz w:val="24"/>
          <w:szCs w:val="24"/>
          <w:lang w:val="en-GB"/>
        </w:rPr>
        <w:t>notificat</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organul</w:t>
      </w:r>
      <w:proofErr w:type="spellEnd"/>
      <w:r w:rsidRPr="0054759A">
        <w:rPr>
          <w:rFonts w:ascii="Times New Roman" w:eastAsiaTheme="minorEastAsia" w:hAnsi="Times New Roman" w:cs="Times New Roman"/>
          <w:iCs/>
          <w:sz w:val="24"/>
          <w:szCs w:val="24"/>
          <w:lang w:val="en-GB"/>
        </w:rPr>
        <w:t xml:space="preserve"> fiscal </w:t>
      </w:r>
      <w:proofErr w:type="spellStart"/>
      <w:r w:rsidRPr="0054759A">
        <w:rPr>
          <w:rFonts w:ascii="Times New Roman" w:eastAsiaTheme="minorEastAsia" w:hAnsi="Times New Roman" w:cs="Times New Roman"/>
          <w:iCs/>
          <w:sz w:val="24"/>
          <w:szCs w:val="24"/>
          <w:lang w:val="en-GB"/>
        </w:rPr>
        <w:t>potrivit</w:t>
      </w:r>
      <w:proofErr w:type="spellEnd"/>
      <w:r w:rsidRPr="0054759A">
        <w:rPr>
          <w:rFonts w:ascii="Times New Roman" w:eastAsiaTheme="minorEastAsia" w:hAnsi="Times New Roman" w:cs="Times New Roman"/>
          <w:iCs/>
          <w:sz w:val="24"/>
          <w:szCs w:val="24"/>
          <w:lang w:val="en-GB"/>
        </w:rPr>
        <w:t xml:space="preserve"> </w:t>
      </w:r>
      <w:r w:rsidRPr="0054759A">
        <w:rPr>
          <w:rFonts w:ascii="Times New Roman" w:eastAsiaTheme="minorEastAsia" w:hAnsi="Times New Roman" w:cs="Times New Roman"/>
          <w:iCs/>
          <w:color w:val="008000"/>
          <w:sz w:val="24"/>
          <w:szCs w:val="24"/>
          <w:u w:val="single"/>
          <w:lang w:val="en-GB"/>
        </w:rPr>
        <w:t xml:space="preserve">art. XIII din </w:t>
      </w:r>
      <w:proofErr w:type="spellStart"/>
      <w:r w:rsidRPr="0054759A">
        <w:rPr>
          <w:rFonts w:ascii="Times New Roman" w:eastAsiaTheme="minorEastAsia" w:hAnsi="Times New Roman" w:cs="Times New Roman"/>
          <w:sz w:val="24"/>
          <w:szCs w:val="24"/>
          <w:lang w:val="en-GB"/>
        </w:rPr>
        <w:t>Ordonanţa</w:t>
      </w:r>
      <w:proofErr w:type="spellEnd"/>
      <w:r w:rsidRPr="0054759A">
        <w:rPr>
          <w:rFonts w:ascii="Times New Roman" w:eastAsiaTheme="minorEastAsia" w:hAnsi="Times New Roman" w:cs="Times New Roman"/>
          <w:sz w:val="24"/>
          <w:szCs w:val="24"/>
          <w:lang w:val="en-GB"/>
        </w:rPr>
        <w:t xml:space="preserve"> de </w:t>
      </w:r>
      <w:proofErr w:type="spellStart"/>
      <w:proofErr w:type="gramStart"/>
      <w:r w:rsidRPr="0054759A">
        <w:rPr>
          <w:rFonts w:ascii="Times New Roman" w:eastAsiaTheme="minorEastAsia" w:hAnsi="Times New Roman" w:cs="Times New Roman"/>
          <w:sz w:val="24"/>
          <w:szCs w:val="24"/>
          <w:lang w:val="en-GB"/>
        </w:rPr>
        <w:t>Urgenţă</w:t>
      </w:r>
      <w:proofErr w:type="spellEnd"/>
      <w:r w:rsidRPr="0054759A">
        <w:rPr>
          <w:rFonts w:ascii="Times New Roman" w:eastAsiaTheme="minorEastAsia" w:hAnsi="Times New Roman" w:cs="Times New Roman"/>
          <w:sz w:val="24"/>
          <w:szCs w:val="24"/>
          <w:lang w:val="en-GB"/>
        </w:rPr>
        <w:t xml:space="preserve">  nr</w:t>
      </w:r>
      <w:proofErr w:type="gramEnd"/>
      <w:r w:rsidRPr="0054759A">
        <w:rPr>
          <w:rFonts w:ascii="Times New Roman" w:eastAsiaTheme="minorEastAsia" w:hAnsi="Times New Roman" w:cs="Times New Roman"/>
          <w:sz w:val="24"/>
          <w:szCs w:val="24"/>
          <w:lang w:val="en-GB"/>
        </w:rPr>
        <w:t xml:space="preserve">. 69/2020 din 14 </w:t>
      </w:r>
      <w:proofErr w:type="spellStart"/>
      <w:r w:rsidRPr="0054759A">
        <w:rPr>
          <w:rFonts w:ascii="Times New Roman" w:eastAsiaTheme="minorEastAsia" w:hAnsi="Times New Roman" w:cs="Times New Roman"/>
          <w:sz w:val="24"/>
          <w:szCs w:val="24"/>
          <w:lang w:val="en-GB"/>
        </w:rPr>
        <w:t>mai</w:t>
      </w:r>
      <w:proofErr w:type="spellEnd"/>
      <w:r w:rsidRPr="0054759A">
        <w:rPr>
          <w:rFonts w:ascii="Times New Roman" w:eastAsiaTheme="minorEastAsia" w:hAnsi="Times New Roman" w:cs="Times New Roman"/>
          <w:sz w:val="24"/>
          <w:szCs w:val="24"/>
          <w:lang w:val="en-GB"/>
        </w:rPr>
        <w:t xml:space="preserve"> 2020</w:t>
      </w:r>
      <w:r w:rsidRPr="0054759A">
        <w:rPr>
          <w:rFonts w:ascii="Times New Roman" w:eastAsiaTheme="minorEastAsia" w:hAnsi="Times New Roman" w:cs="Times New Roman"/>
          <w:sz w:val="24"/>
          <w:szCs w:val="24"/>
          <w:lang w:val="ro-RO"/>
        </w:rPr>
        <w:t xml:space="preserve"> </w:t>
      </w:r>
      <w:proofErr w:type="spellStart"/>
      <w:r w:rsidRPr="0054759A">
        <w:rPr>
          <w:rFonts w:ascii="Times New Roman" w:eastAsiaTheme="minorEastAsia" w:hAnsi="Times New Roman" w:cs="Times New Roman"/>
          <w:sz w:val="24"/>
          <w:szCs w:val="24"/>
          <w:lang w:val="en-GB"/>
        </w:rPr>
        <w:t>pentru</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modificarea</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şi</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completarea</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color w:val="008000"/>
          <w:sz w:val="24"/>
          <w:szCs w:val="24"/>
          <w:u w:val="single"/>
          <w:lang w:val="en-GB"/>
        </w:rPr>
        <w:t>Legii</w:t>
      </w:r>
      <w:proofErr w:type="spellEnd"/>
      <w:r w:rsidRPr="0054759A">
        <w:rPr>
          <w:rFonts w:ascii="Times New Roman" w:eastAsiaTheme="minorEastAsia" w:hAnsi="Times New Roman" w:cs="Times New Roman"/>
          <w:color w:val="008000"/>
          <w:sz w:val="24"/>
          <w:szCs w:val="24"/>
          <w:u w:val="single"/>
          <w:lang w:val="en-GB"/>
        </w:rPr>
        <w:t xml:space="preserve"> nr. 227/2015</w:t>
      </w:r>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privind</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Codul</w:t>
      </w:r>
      <w:proofErr w:type="spellEnd"/>
      <w:r w:rsidRPr="0054759A">
        <w:rPr>
          <w:rFonts w:ascii="Times New Roman" w:eastAsiaTheme="minorEastAsia" w:hAnsi="Times New Roman" w:cs="Times New Roman"/>
          <w:sz w:val="24"/>
          <w:szCs w:val="24"/>
          <w:lang w:val="en-GB"/>
        </w:rPr>
        <w:t xml:space="preserve"> fiscal, </w:t>
      </w:r>
      <w:proofErr w:type="spellStart"/>
      <w:r w:rsidRPr="0054759A">
        <w:rPr>
          <w:rFonts w:ascii="Times New Roman" w:eastAsiaTheme="minorEastAsia" w:hAnsi="Times New Roman" w:cs="Times New Roman"/>
          <w:sz w:val="24"/>
          <w:szCs w:val="24"/>
          <w:lang w:val="en-GB"/>
        </w:rPr>
        <w:t>precum</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şi</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pentru</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instituirea</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unor</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măsuri</w:t>
      </w:r>
      <w:proofErr w:type="spellEnd"/>
      <w:r w:rsidRPr="0054759A">
        <w:rPr>
          <w:rFonts w:ascii="Times New Roman" w:eastAsiaTheme="minorEastAsia" w:hAnsi="Times New Roman" w:cs="Times New Roman"/>
          <w:sz w:val="24"/>
          <w:szCs w:val="24"/>
          <w:lang w:val="en-GB"/>
        </w:rPr>
        <w:t xml:space="preserve"> fiscal </w:t>
      </w:r>
      <w:proofErr w:type="spellStart"/>
      <w:r w:rsidRPr="0054759A">
        <w:rPr>
          <w:rFonts w:ascii="Times New Roman" w:eastAsiaTheme="minorEastAsia" w:hAnsi="Times New Roman" w:cs="Times New Roman"/>
          <w:iCs/>
          <w:sz w:val="24"/>
          <w:szCs w:val="24"/>
          <w:lang w:val="en-GB"/>
        </w:rPr>
        <w:t>şi</w:t>
      </w:r>
      <w:proofErr w:type="spellEnd"/>
      <w:r w:rsidRPr="0054759A">
        <w:rPr>
          <w:rFonts w:ascii="Times New Roman" w:eastAsiaTheme="minorEastAsia" w:hAnsi="Times New Roman" w:cs="Times New Roman"/>
          <w:iCs/>
          <w:sz w:val="24"/>
          <w:szCs w:val="24"/>
          <w:lang w:val="en-GB"/>
        </w:rPr>
        <w:t xml:space="preserve"> au </w:t>
      </w:r>
      <w:proofErr w:type="spellStart"/>
      <w:r w:rsidRPr="0054759A">
        <w:rPr>
          <w:rFonts w:ascii="Times New Roman" w:eastAsiaTheme="minorEastAsia" w:hAnsi="Times New Roman" w:cs="Times New Roman"/>
          <w:iCs/>
          <w:sz w:val="24"/>
          <w:szCs w:val="24"/>
          <w:lang w:val="en-GB"/>
        </w:rPr>
        <w:t>dispuse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măsuri</w:t>
      </w:r>
      <w:proofErr w:type="spellEnd"/>
      <w:r w:rsidRPr="0054759A">
        <w:rPr>
          <w:rFonts w:ascii="Times New Roman" w:eastAsiaTheme="minorEastAsia" w:hAnsi="Times New Roman" w:cs="Times New Roman"/>
          <w:iCs/>
          <w:sz w:val="24"/>
          <w:szCs w:val="24"/>
          <w:lang w:val="en-GB"/>
        </w:rPr>
        <w:t xml:space="preserve"> de </w:t>
      </w:r>
      <w:proofErr w:type="spellStart"/>
      <w:r w:rsidRPr="0054759A">
        <w:rPr>
          <w:rFonts w:ascii="Times New Roman" w:eastAsiaTheme="minorEastAsia" w:hAnsi="Times New Roman" w:cs="Times New Roman"/>
          <w:iCs/>
          <w:sz w:val="24"/>
          <w:szCs w:val="24"/>
          <w:lang w:val="en-GB"/>
        </w:rPr>
        <w:t>executare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silită</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prin</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poprire</w:t>
      </w:r>
      <w:proofErr w:type="spellEnd"/>
      <w:r w:rsidRPr="0054759A">
        <w:rPr>
          <w:rFonts w:ascii="Times New Roman" w:eastAsiaTheme="minorEastAsia" w:hAnsi="Times New Roman" w:cs="Times New Roman"/>
          <w:iCs/>
          <w:sz w:val="24"/>
          <w:szCs w:val="24"/>
          <w:lang w:val="en-GB"/>
        </w:rPr>
        <w:t xml:space="preserve"> la data de 14 </w:t>
      </w:r>
      <w:proofErr w:type="spellStart"/>
      <w:r w:rsidRPr="0054759A">
        <w:rPr>
          <w:rFonts w:ascii="Times New Roman" w:eastAsiaTheme="minorEastAsia" w:hAnsi="Times New Roman" w:cs="Times New Roman"/>
          <w:iCs/>
          <w:sz w:val="24"/>
          <w:szCs w:val="24"/>
          <w:lang w:val="en-GB"/>
        </w:rPr>
        <w:t>mai</w:t>
      </w:r>
      <w:proofErr w:type="spellEnd"/>
      <w:r w:rsidRPr="0054759A">
        <w:rPr>
          <w:rFonts w:ascii="Times New Roman" w:eastAsiaTheme="minorEastAsia" w:hAnsi="Times New Roman" w:cs="Times New Roman"/>
          <w:iCs/>
          <w:sz w:val="24"/>
          <w:szCs w:val="24"/>
          <w:lang w:val="en-GB"/>
        </w:rPr>
        <w:t xml:space="preserve"> 2020, de </w:t>
      </w:r>
      <w:proofErr w:type="spellStart"/>
      <w:r w:rsidRPr="0054759A">
        <w:rPr>
          <w:rFonts w:ascii="Times New Roman" w:eastAsiaTheme="minorEastAsia" w:hAnsi="Times New Roman" w:cs="Times New Roman"/>
          <w:iCs/>
          <w:sz w:val="24"/>
          <w:szCs w:val="24"/>
          <w:lang w:val="en-GB"/>
        </w:rPr>
        <w:t>către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organul</w:t>
      </w:r>
      <w:proofErr w:type="spellEnd"/>
      <w:r w:rsidRPr="0054759A">
        <w:rPr>
          <w:rFonts w:ascii="Times New Roman" w:eastAsiaTheme="minorEastAsia" w:hAnsi="Times New Roman" w:cs="Times New Roman"/>
          <w:iCs/>
          <w:sz w:val="24"/>
          <w:szCs w:val="24"/>
          <w:lang w:val="en-GB"/>
        </w:rPr>
        <w:t xml:space="preserve"> de </w:t>
      </w:r>
      <w:proofErr w:type="spellStart"/>
      <w:r w:rsidRPr="0054759A">
        <w:rPr>
          <w:rFonts w:ascii="Times New Roman" w:eastAsiaTheme="minorEastAsia" w:hAnsi="Times New Roman" w:cs="Times New Roman"/>
          <w:iCs/>
          <w:sz w:val="24"/>
          <w:szCs w:val="24"/>
          <w:lang w:val="en-GB"/>
        </w:rPr>
        <w:t>executare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fiscală</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asupra</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disponibilităţilor</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băneşti</w:t>
      </w:r>
      <w:proofErr w:type="spellEnd"/>
      <w:r w:rsidRPr="0054759A">
        <w:rPr>
          <w:rFonts w:ascii="Times New Roman" w:eastAsiaTheme="minorEastAsia" w:hAnsi="Times New Roman" w:cs="Times New Roman"/>
          <w:iCs/>
          <w:sz w:val="24"/>
          <w:szCs w:val="24"/>
          <w:lang w:val="en-GB"/>
        </w:rPr>
        <w:t xml:space="preserve"> pot </w:t>
      </w:r>
      <w:proofErr w:type="spellStart"/>
      <w:r w:rsidRPr="0054759A">
        <w:rPr>
          <w:rFonts w:ascii="Times New Roman" w:eastAsiaTheme="minorEastAsia" w:hAnsi="Times New Roman" w:cs="Times New Roman"/>
          <w:iCs/>
          <w:sz w:val="24"/>
          <w:szCs w:val="24"/>
          <w:lang w:val="en-GB"/>
        </w:rPr>
        <w:t>efectua</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plata</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sumelor</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înscrise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în</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adresele</w:t>
      </w:r>
      <w:proofErr w:type="spellEnd"/>
      <w:r w:rsidRPr="0054759A">
        <w:rPr>
          <w:rFonts w:ascii="Times New Roman" w:eastAsiaTheme="minorEastAsia" w:hAnsi="Times New Roman" w:cs="Times New Roman"/>
          <w:iCs/>
          <w:sz w:val="24"/>
          <w:szCs w:val="24"/>
          <w:lang w:val="en-GB"/>
        </w:rPr>
        <w:t xml:space="preserve"> de </w:t>
      </w:r>
      <w:proofErr w:type="spellStart"/>
      <w:r w:rsidRPr="0054759A">
        <w:rPr>
          <w:rFonts w:ascii="Times New Roman" w:eastAsiaTheme="minorEastAsia" w:hAnsi="Times New Roman" w:cs="Times New Roman"/>
          <w:iCs/>
          <w:sz w:val="24"/>
          <w:szCs w:val="24"/>
          <w:lang w:val="en-GB"/>
        </w:rPr>
        <w:t>înfiinţare</w:t>
      </w:r>
      <w:proofErr w:type="spellEnd"/>
      <w:r w:rsidRPr="0054759A">
        <w:rPr>
          <w:rFonts w:ascii="Times New Roman" w:eastAsiaTheme="minorEastAsia" w:hAnsi="Times New Roman" w:cs="Times New Roman"/>
          <w:iCs/>
          <w:sz w:val="24"/>
          <w:szCs w:val="24"/>
          <w:lang w:val="en-GB"/>
        </w:rPr>
        <w:t xml:space="preserve"> a </w:t>
      </w:r>
      <w:proofErr w:type="spellStart"/>
      <w:r w:rsidRPr="0054759A">
        <w:rPr>
          <w:rFonts w:ascii="Times New Roman" w:eastAsiaTheme="minorEastAsia" w:hAnsi="Times New Roman" w:cs="Times New Roman"/>
          <w:iCs/>
          <w:sz w:val="24"/>
          <w:szCs w:val="24"/>
          <w:lang w:val="en-GB"/>
        </w:rPr>
        <w:t>popririi</w:t>
      </w:r>
      <w:proofErr w:type="spellEnd"/>
      <w:r w:rsidRPr="0054759A">
        <w:rPr>
          <w:rFonts w:ascii="Times New Roman" w:eastAsiaTheme="minorEastAsia" w:hAnsi="Times New Roman" w:cs="Times New Roman"/>
          <w:iCs/>
          <w:sz w:val="24"/>
          <w:szCs w:val="24"/>
          <w:lang w:val="en-GB"/>
        </w:rPr>
        <w:t xml:space="preserve"> din </w:t>
      </w:r>
      <w:proofErr w:type="spellStart"/>
      <w:r w:rsidRPr="0054759A">
        <w:rPr>
          <w:rFonts w:ascii="Times New Roman" w:eastAsiaTheme="minorEastAsia" w:hAnsi="Times New Roman" w:cs="Times New Roman"/>
          <w:iCs/>
          <w:sz w:val="24"/>
          <w:szCs w:val="24"/>
          <w:lang w:val="en-GB"/>
        </w:rPr>
        <w:t>sumele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lastRenderedPageBreak/>
        <w:t>indisponibilizate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altele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decât</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cele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reprezentând</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obligaţii</w:t>
      </w:r>
      <w:proofErr w:type="spellEnd"/>
      <w:r w:rsidRPr="0054759A">
        <w:rPr>
          <w:rFonts w:ascii="Times New Roman" w:eastAsiaTheme="minorEastAsia" w:hAnsi="Times New Roman" w:cs="Times New Roman"/>
          <w:iCs/>
          <w:sz w:val="24"/>
          <w:szCs w:val="24"/>
          <w:lang w:val="en-GB"/>
        </w:rPr>
        <w:t xml:space="preserve"> de </w:t>
      </w:r>
      <w:proofErr w:type="spellStart"/>
      <w:r w:rsidRPr="0054759A">
        <w:rPr>
          <w:rFonts w:ascii="Times New Roman" w:eastAsiaTheme="minorEastAsia" w:hAnsi="Times New Roman" w:cs="Times New Roman"/>
          <w:iCs/>
          <w:sz w:val="24"/>
          <w:szCs w:val="24"/>
          <w:lang w:val="en-GB"/>
        </w:rPr>
        <w:t>plată</w:t>
      </w:r>
      <w:proofErr w:type="spellEnd"/>
      <w:r w:rsidRPr="0054759A">
        <w:rPr>
          <w:rFonts w:ascii="Times New Roman" w:eastAsiaTheme="minorEastAsia" w:hAnsi="Times New Roman" w:cs="Times New Roman"/>
          <w:iCs/>
          <w:sz w:val="24"/>
          <w:szCs w:val="24"/>
          <w:lang w:val="en-GB"/>
        </w:rPr>
        <w:t xml:space="preserve"> care </w:t>
      </w:r>
      <w:proofErr w:type="spellStart"/>
      <w:r w:rsidRPr="0054759A">
        <w:rPr>
          <w:rFonts w:ascii="Times New Roman" w:eastAsiaTheme="minorEastAsia" w:hAnsi="Times New Roman" w:cs="Times New Roman"/>
          <w:iCs/>
          <w:sz w:val="24"/>
          <w:szCs w:val="24"/>
          <w:lang w:val="en-GB"/>
        </w:rPr>
        <w:t>fac</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obiectul</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amânării</w:t>
      </w:r>
      <w:proofErr w:type="spellEnd"/>
      <w:r w:rsidRPr="0054759A">
        <w:rPr>
          <w:rFonts w:ascii="Times New Roman" w:eastAsiaTheme="minorEastAsia" w:hAnsi="Times New Roman" w:cs="Times New Roman"/>
          <w:iCs/>
          <w:sz w:val="24"/>
          <w:szCs w:val="24"/>
          <w:lang w:val="en-GB"/>
        </w:rPr>
        <w:t xml:space="preserve"> la </w:t>
      </w:r>
      <w:proofErr w:type="spellStart"/>
      <w:r w:rsidRPr="0054759A">
        <w:rPr>
          <w:rFonts w:ascii="Times New Roman" w:eastAsiaTheme="minorEastAsia" w:hAnsi="Times New Roman" w:cs="Times New Roman"/>
          <w:iCs/>
          <w:sz w:val="24"/>
          <w:szCs w:val="24"/>
          <w:lang w:val="en-GB"/>
        </w:rPr>
        <w:t>plată</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în</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vederea</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anulării</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potrivit</w:t>
      </w:r>
      <w:proofErr w:type="spellEnd"/>
      <w:r w:rsidRPr="0054759A">
        <w:rPr>
          <w:rFonts w:ascii="Times New Roman" w:eastAsiaTheme="minorEastAsia" w:hAnsi="Times New Roman" w:cs="Times New Roman"/>
          <w:iCs/>
          <w:sz w:val="24"/>
          <w:szCs w:val="24"/>
          <w:lang w:val="en-GB"/>
        </w:rPr>
        <w:t xml:space="preserve"> </w:t>
      </w:r>
      <w:r w:rsidRPr="0054759A">
        <w:rPr>
          <w:rFonts w:ascii="Times New Roman" w:eastAsiaTheme="minorEastAsia" w:hAnsi="Times New Roman" w:cs="Times New Roman"/>
          <w:iCs/>
          <w:color w:val="008000"/>
          <w:sz w:val="24"/>
          <w:szCs w:val="24"/>
          <w:u w:val="single"/>
          <w:lang w:val="en-GB"/>
        </w:rPr>
        <w:t xml:space="preserve">art. </w:t>
      </w:r>
      <w:proofErr w:type="gramStart"/>
      <w:r w:rsidRPr="0054759A">
        <w:rPr>
          <w:rFonts w:ascii="Times New Roman" w:eastAsiaTheme="minorEastAsia" w:hAnsi="Times New Roman" w:cs="Times New Roman"/>
          <w:iCs/>
          <w:color w:val="008000"/>
          <w:sz w:val="24"/>
          <w:szCs w:val="24"/>
          <w:u w:val="single"/>
          <w:lang w:val="en-GB"/>
        </w:rPr>
        <w:t>XIII</w:t>
      </w:r>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alin</w:t>
      </w:r>
      <w:proofErr w:type="spellEnd"/>
      <w:r w:rsidRPr="0054759A">
        <w:rPr>
          <w:rFonts w:ascii="Times New Roman" w:eastAsiaTheme="minorEastAsia" w:hAnsi="Times New Roman" w:cs="Times New Roman"/>
          <w:iCs/>
          <w:sz w:val="24"/>
          <w:szCs w:val="24"/>
          <w:lang w:val="en-GB"/>
        </w:rPr>
        <w:t>.</w:t>
      </w:r>
      <w:proofErr w:type="gramEnd"/>
      <w:r w:rsidRPr="0054759A">
        <w:rPr>
          <w:rFonts w:ascii="Times New Roman" w:eastAsiaTheme="minorEastAsia" w:hAnsi="Times New Roman" w:cs="Times New Roman"/>
          <w:iCs/>
          <w:sz w:val="24"/>
          <w:szCs w:val="24"/>
          <w:lang w:val="en-GB"/>
        </w:rPr>
        <w:t xml:space="preserve"> (5) </w:t>
      </w:r>
      <w:proofErr w:type="gramStart"/>
      <w:r w:rsidRPr="0054759A">
        <w:rPr>
          <w:rFonts w:ascii="Times New Roman" w:eastAsiaTheme="minorEastAsia" w:hAnsi="Times New Roman" w:cs="Times New Roman"/>
          <w:iCs/>
          <w:sz w:val="24"/>
          <w:szCs w:val="24"/>
          <w:lang w:val="en-GB"/>
        </w:rPr>
        <w:t>lit</w:t>
      </w:r>
      <w:proofErr w:type="gramEnd"/>
      <w:r w:rsidRPr="0054759A">
        <w:rPr>
          <w:rFonts w:ascii="Times New Roman" w:eastAsiaTheme="minorEastAsia" w:hAnsi="Times New Roman" w:cs="Times New Roman"/>
          <w:iCs/>
          <w:sz w:val="24"/>
          <w:szCs w:val="24"/>
          <w:lang w:val="en-GB"/>
        </w:rPr>
        <w:t xml:space="preserve">. a) </w:t>
      </w:r>
      <w:proofErr w:type="gramStart"/>
      <w:r w:rsidRPr="0054759A">
        <w:rPr>
          <w:rFonts w:ascii="Times New Roman" w:eastAsiaTheme="minorEastAsia" w:hAnsi="Times New Roman" w:cs="Times New Roman"/>
          <w:iCs/>
          <w:color w:val="008000"/>
          <w:sz w:val="24"/>
          <w:szCs w:val="24"/>
          <w:u w:val="single"/>
          <w:lang w:val="en-GB"/>
        </w:rPr>
        <w:t>din</w:t>
      </w:r>
      <w:proofErr w:type="gramEnd"/>
      <w:r w:rsidRPr="0054759A">
        <w:rPr>
          <w:rFonts w:ascii="Times New Roman" w:eastAsiaTheme="minorEastAsia" w:hAnsi="Times New Roman" w:cs="Times New Roman"/>
          <w:iCs/>
          <w:color w:val="008000"/>
          <w:sz w:val="24"/>
          <w:szCs w:val="24"/>
          <w:u w:val="single"/>
          <w:lang w:val="en-GB"/>
        </w:rPr>
        <w:t xml:space="preserve"> </w:t>
      </w:r>
      <w:proofErr w:type="spellStart"/>
      <w:r w:rsidRPr="0054759A">
        <w:rPr>
          <w:rFonts w:ascii="Times New Roman" w:eastAsiaTheme="minorEastAsia" w:hAnsi="Times New Roman" w:cs="Times New Roman"/>
          <w:sz w:val="24"/>
          <w:szCs w:val="24"/>
          <w:lang w:val="en-GB"/>
        </w:rPr>
        <w:t>Ordonanţa</w:t>
      </w:r>
      <w:proofErr w:type="spellEnd"/>
      <w:r w:rsidRPr="0054759A">
        <w:rPr>
          <w:rFonts w:ascii="Times New Roman" w:eastAsiaTheme="minorEastAsia" w:hAnsi="Times New Roman" w:cs="Times New Roman"/>
          <w:sz w:val="24"/>
          <w:szCs w:val="24"/>
          <w:lang w:val="en-GB"/>
        </w:rPr>
        <w:t xml:space="preserve"> de </w:t>
      </w:r>
      <w:proofErr w:type="spellStart"/>
      <w:r w:rsidRPr="0054759A">
        <w:rPr>
          <w:rFonts w:ascii="Times New Roman" w:eastAsiaTheme="minorEastAsia" w:hAnsi="Times New Roman" w:cs="Times New Roman"/>
          <w:sz w:val="24"/>
          <w:szCs w:val="24"/>
          <w:lang w:val="en-GB"/>
        </w:rPr>
        <w:t>Urgenţă</w:t>
      </w:r>
      <w:proofErr w:type="spellEnd"/>
      <w:r w:rsidRPr="0054759A">
        <w:rPr>
          <w:rFonts w:ascii="Times New Roman" w:eastAsiaTheme="minorEastAsia" w:hAnsi="Times New Roman" w:cs="Times New Roman"/>
          <w:sz w:val="24"/>
          <w:szCs w:val="24"/>
          <w:lang w:val="en-GB"/>
        </w:rPr>
        <w:t xml:space="preserve">  nr. 69/2020 din 14 </w:t>
      </w:r>
      <w:proofErr w:type="spellStart"/>
      <w:r w:rsidRPr="0054759A">
        <w:rPr>
          <w:rFonts w:ascii="Times New Roman" w:eastAsiaTheme="minorEastAsia" w:hAnsi="Times New Roman" w:cs="Times New Roman"/>
          <w:sz w:val="24"/>
          <w:szCs w:val="24"/>
          <w:lang w:val="en-GB"/>
        </w:rPr>
        <w:t>mai</w:t>
      </w:r>
      <w:proofErr w:type="spellEnd"/>
      <w:r w:rsidRPr="0054759A">
        <w:rPr>
          <w:rFonts w:ascii="Times New Roman" w:eastAsiaTheme="minorEastAsia" w:hAnsi="Times New Roman" w:cs="Times New Roman"/>
          <w:sz w:val="24"/>
          <w:szCs w:val="24"/>
          <w:lang w:val="en-GB"/>
        </w:rPr>
        <w:t xml:space="preserve"> 2020 </w:t>
      </w:r>
      <w:proofErr w:type="spellStart"/>
      <w:r w:rsidRPr="0054759A">
        <w:rPr>
          <w:rFonts w:ascii="Times New Roman" w:eastAsiaTheme="minorEastAsia" w:hAnsi="Times New Roman" w:cs="Times New Roman"/>
          <w:sz w:val="24"/>
          <w:szCs w:val="24"/>
          <w:lang w:val="en-GB"/>
        </w:rPr>
        <w:t>pentru</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modificarea</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şi</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completarea</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color w:val="008000"/>
          <w:sz w:val="24"/>
          <w:szCs w:val="24"/>
          <w:u w:val="single"/>
          <w:lang w:val="en-GB"/>
        </w:rPr>
        <w:t>Legii</w:t>
      </w:r>
      <w:proofErr w:type="spellEnd"/>
      <w:r w:rsidRPr="0054759A">
        <w:rPr>
          <w:rFonts w:ascii="Times New Roman" w:eastAsiaTheme="minorEastAsia" w:hAnsi="Times New Roman" w:cs="Times New Roman"/>
          <w:color w:val="008000"/>
          <w:sz w:val="24"/>
          <w:szCs w:val="24"/>
          <w:u w:val="single"/>
          <w:lang w:val="en-GB"/>
        </w:rPr>
        <w:t xml:space="preserve"> nr. </w:t>
      </w:r>
      <w:proofErr w:type="gramStart"/>
      <w:r w:rsidRPr="0054759A">
        <w:rPr>
          <w:rFonts w:ascii="Times New Roman" w:eastAsiaTheme="minorEastAsia" w:hAnsi="Times New Roman" w:cs="Times New Roman"/>
          <w:color w:val="008000"/>
          <w:sz w:val="24"/>
          <w:szCs w:val="24"/>
          <w:u w:val="single"/>
          <w:lang w:val="en-GB"/>
        </w:rPr>
        <w:t>227/2015</w:t>
      </w:r>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privind</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Codul</w:t>
      </w:r>
      <w:proofErr w:type="spellEnd"/>
      <w:r w:rsidRPr="0054759A">
        <w:rPr>
          <w:rFonts w:ascii="Times New Roman" w:eastAsiaTheme="minorEastAsia" w:hAnsi="Times New Roman" w:cs="Times New Roman"/>
          <w:sz w:val="24"/>
          <w:szCs w:val="24"/>
          <w:lang w:val="en-GB"/>
        </w:rPr>
        <w:t xml:space="preserve"> fiscal, </w:t>
      </w:r>
      <w:proofErr w:type="spellStart"/>
      <w:r w:rsidRPr="0054759A">
        <w:rPr>
          <w:rFonts w:ascii="Times New Roman" w:eastAsiaTheme="minorEastAsia" w:hAnsi="Times New Roman" w:cs="Times New Roman"/>
          <w:sz w:val="24"/>
          <w:szCs w:val="24"/>
          <w:lang w:val="en-GB"/>
        </w:rPr>
        <w:t>precum</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şi</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pentru</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instituirea</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unor</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măsuri</w:t>
      </w:r>
      <w:proofErr w:type="spellEnd"/>
      <w:r w:rsidRPr="0054759A">
        <w:rPr>
          <w:rFonts w:ascii="Times New Roman" w:eastAsiaTheme="minorEastAsia" w:hAnsi="Times New Roman" w:cs="Times New Roman"/>
          <w:sz w:val="24"/>
          <w:szCs w:val="24"/>
          <w:lang w:val="en-GB"/>
        </w:rPr>
        <w:t xml:space="preserve"> fiscal</w:t>
      </w:r>
      <w:r w:rsidRPr="0054759A">
        <w:rPr>
          <w:rFonts w:ascii="Times New Roman" w:eastAsiaTheme="minorEastAsia" w:hAnsi="Times New Roman" w:cs="Times New Roman"/>
          <w:iCs/>
          <w:sz w:val="24"/>
          <w:szCs w:val="24"/>
          <w:lang w:val="en-GB"/>
        </w:rPr>
        <w:t>”</w:t>
      </w:r>
      <w:r w:rsidR="009C694F">
        <w:rPr>
          <w:rFonts w:ascii="Times New Roman" w:eastAsiaTheme="minorEastAsia" w:hAnsi="Times New Roman" w:cs="Times New Roman"/>
          <w:iCs/>
          <w:sz w:val="24"/>
          <w:szCs w:val="24"/>
          <w:lang w:val="en-GB"/>
        </w:rPr>
        <w:t>.</w:t>
      </w:r>
      <w:proofErr w:type="gramEnd"/>
    </w:p>
    <w:p w:rsidR="0054759A" w:rsidRPr="0054759A" w:rsidRDefault="0054759A" w:rsidP="002C36BD">
      <w:pPr>
        <w:spacing w:after="0"/>
        <w:ind w:firstLine="450"/>
        <w:jc w:val="both"/>
        <w:rPr>
          <w:rFonts w:ascii="Times New Roman" w:eastAsiaTheme="minorEastAsia" w:hAnsi="Times New Roman" w:cs="Times New Roman"/>
          <w:sz w:val="24"/>
          <w:szCs w:val="24"/>
          <w:lang w:val="ro-RO"/>
        </w:rPr>
      </w:pPr>
      <w:bookmarkStart w:id="0" w:name="_GoBack"/>
      <w:bookmarkEnd w:id="0"/>
      <w:r w:rsidRPr="0054759A">
        <w:rPr>
          <w:rFonts w:ascii="Times New Roman" w:eastAsia="Times New Roman" w:hAnsi="Times New Roman" w:cs="Times New Roman"/>
          <w:b/>
          <w:sz w:val="24"/>
          <w:szCs w:val="24"/>
          <w:lang w:val="ro-RO"/>
        </w:rPr>
        <w:t>Art.</w:t>
      </w:r>
      <w:r w:rsidR="009C694F">
        <w:rPr>
          <w:rFonts w:ascii="Times New Roman" w:eastAsia="Times New Roman" w:hAnsi="Times New Roman" w:cs="Times New Roman"/>
          <w:b/>
          <w:sz w:val="24"/>
          <w:szCs w:val="24"/>
          <w:lang w:val="ro-RO"/>
        </w:rPr>
        <w:t xml:space="preserve"> </w:t>
      </w:r>
      <w:r w:rsidRPr="0054759A">
        <w:rPr>
          <w:rFonts w:ascii="Times New Roman" w:eastAsia="Times New Roman" w:hAnsi="Times New Roman" w:cs="Times New Roman"/>
          <w:b/>
          <w:sz w:val="24"/>
          <w:szCs w:val="24"/>
          <w:lang w:val="ro-RO"/>
        </w:rPr>
        <w:t>8</w:t>
      </w:r>
      <w:r w:rsidR="009C694F">
        <w:rPr>
          <w:rFonts w:ascii="Times New Roman" w:eastAsia="Times New Roman" w:hAnsi="Times New Roman" w:cs="Times New Roman"/>
          <w:b/>
          <w:sz w:val="24"/>
          <w:szCs w:val="24"/>
          <w:lang w:val="ro-RO"/>
        </w:rPr>
        <w:t>.</w:t>
      </w:r>
      <w:r w:rsidRPr="0054759A">
        <w:rPr>
          <w:rFonts w:ascii="Times New Roman" w:eastAsia="Times New Roman" w:hAnsi="Times New Roman" w:cs="Times New Roman"/>
          <w:b/>
          <w:sz w:val="24"/>
          <w:szCs w:val="24"/>
          <w:lang w:val="ro-RO"/>
        </w:rPr>
        <w:t xml:space="preserve"> </w:t>
      </w:r>
      <w:r w:rsidRPr="0054759A">
        <w:rPr>
          <w:rFonts w:ascii="Times New Roman" w:eastAsiaTheme="minorEastAsia" w:hAnsi="Times New Roman" w:cs="Times New Roman"/>
          <w:sz w:val="24"/>
          <w:szCs w:val="24"/>
          <w:lang w:val="ro-RO"/>
        </w:rPr>
        <w:t>Se modifică punctul IV</w:t>
      </w:r>
      <w:r w:rsidR="009C694F">
        <w:rPr>
          <w:rFonts w:ascii="Times New Roman" w:eastAsiaTheme="minorEastAsia" w:hAnsi="Times New Roman" w:cs="Times New Roman"/>
          <w:sz w:val="24"/>
          <w:szCs w:val="24"/>
          <w:lang w:val="ro-RO"/>
        </w:rPr>
        <w:t>,</w:t>
      </w:r>
      <w:r w:rsidRPr="0054759A">
        <w:rPr>
          <w:rFonts w:ascii="Times New Roman" w:eastAsiaTheme="minorEastAsia" w:hAnsi="Times New Roman" w:cs="Times New Roman"/>
          <w:sz w:val="24"/>
          <w:szCs w:val="24"/>
          <w:lang w:val="ro-RO"/>
        </w:rPr>
        <w:t xml:space="preserve"> alin.</w:t>
      </w:r>
      <w:r w:rsidR="009C694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9 din Anexa nr.</w:t>
      </w:r>
      <w:r w:rsidR="009C694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1 la Hotărârea de Consiliu Local nr.</w:t>
      </w:r>
      <w:r w:rsidR="009C694F">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51/29.06.2020 și va avea următorul conținut:</w:t>
      </w:r>
    </w:p>
    <w:p w:rsidR="0054759A" w:rsidRPr="0054759A" w:rsidRDefault="0054759A" w:rsidP="004333FB">
      <w:pPr>
        <w:spacing w:after="0"/>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iCs/>
          <w:sz w:val="24"/>
          <w:szCs w:val="24"/>
          <w:lang w:val="en-GB"/>
        </w:rPr>
        <w:t xml:space="preserve">  ,</w:t>
      </w:r>
      <w:proofErr w:type="gramStart"/>
      <w:r w:rsidRPr="0054759A">
        <w:rPr>
          <w:rFonts w:ascii="Times New Roman" w:eastAsiaTheme="minorEastAsia" w:hAnsi="Times New Roman" w:cs="Times New Roman"/>
          <w:iCs/>
          <w:sz w:val="24"/>
          <w:szCs w:val="24"/>
          <w:lang w:val="en-GB"/>
        </w:rPr>
        <w:t>,(</w:t>
      </w:r>
      <w:proofErr w:type="gramEnd"/>
      <w:r w:rsidRPr="0054759A">
        <w:rPr>
          <w:rFonts w:ascii="Times New Roman" w:eastAsiaTheme="minorEastAsia" w:hAnsi="Times New Roman" w:cs="Times New Roman"/>
          <w:iCs/>
          <w:sz w:val="24"/>
          <w:szCs w:val="24"/>
          <w:lang w:val="en-GB"/>
        </w:rPr>
        <w:t xml:space="preserve">9) </w:t>
      </w:r>
      <w:proofErr w:type="spellStart"/>
      <w:r w:rsidRPr="0054759A">
        <w:rPr>
          <w:rFonts w:ascii="Times New Roman" w:eastAsiaTheme="minorEastAsia" w:hAnsi="Times New Roman" w:cs="Times New Roman"/>
          <w:iCs/>
          <w:sz w:val="24"/>
          <w:szCs w:val="24"/>
          <w:lang w:val="en-GB"/>
        </w:rPr>
        <w:t>Prevederile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alin</w:t>
      </w:r>
      <w:proofErr w:type="spellEnd"/>
      <w:r w:rsidRPr="0054759A">
        <w:rPr>
          <w:rFonts w:ascii="Times New Roman" w:eastAsiaTheme="minorEastAsia" w:hAnsi="Times New Roman" w:cs="Times New Roman"/>
          <w:iCs/>
          <w:sz w:val="24"/>
          <w:szCs w:val="24"/>
          <w:lang w:val="en-GB"/>
        </w:rPr>
        <w:t xml:space="preserve">. 8 din </w:t>
      </w:r>
      <w:proofErr w:type="spellStart"/>
      <w:r w:rsidRPr="0054759A">
        <w:rPr>
          <w:rFonts w:ascii="Times New Roman" w:eastAsiaTheme="minorEastAsia" w:hAnsi="Times New Roman" w:cs="Times New Roman"/>
          <w:iCs/>
          <w:sz w:val="24"/>
          <w:szCs w:val="24"/>
          <w:lang w:val="en-GB"/>
        </w:rPr>
        <w:t>punctul</w:t>
      </w:r>
      <w:proofErr w:type="spellEnd"/>
      <w:r w:rsidRPr="0054759A">
        <w:rPr>
          <w:rFonts w:ascii="Times New Roman" w:eastAsiaTheme="minorEastAsia" w:hAnsi="Times New Roman" w:cs="Times New Roman"/>
          <w:iCs/>
          <w:sz w:val="24"/>
          <w:szCs w:val="24"/>
          <w:lang w:val="en-GB"/>
        </w:rPr>
        <w:t xml:space="preserve"> nr.</w:t>
      </w:r>
      <w:r w:rsidR="009C694F">
        <w:rPr>
          <w:rFonts w:ascii="Times New Roman" w:eastAsiaTheme="minorEastAsia" w:hAnsi="Times New Roman" w:cs="Times New Roman"/>
          <w:iCs/>
          <w:sz w:val="24"/>
          <w:szCs w:val="24"/>
          <w:lang w:val="en-GB"/>
        </w:rPr>
        <w:t xml:space="preserve"> </w:t>
      </w:r>
      <w:r w:rsidRPr="0054759A">
        <w:rPr>
          <w:rFonts w:ascii="Times New Roman" w:eastAsiaTheme="minorEastAsia" w:hAnsi="Times New Roman" w:cs="Times New Roman"/>
          <w:iCs/>
          <w:sz w:val="24"/>
          <w:szCs w:val="24"/>
          <w:lang w:val="en-GB"/>
        </w:rPr>
        <w:t>IV</w:t>
      </w:r>
      <w:r w:rsidR="009C694F">
        <w:rPr>
          <w:rFonts w:ascii="Times New Roman" w:eastAsiaTheme="minorEastAsia" w:hAnsi="Times New Roman" w:cs="Times New Roman"/>
          <w:iCs/>
          <w:sz w:val="24"/>
          <w:szCs w:val="24"/>
          <w:lang w:val="en-GB"/>
        </w:rPr>
        <w:t xml:space="preserve"> </w:t>
      </w:r>
      <w:r w:rsidRPr="0054759A">
        <w:rPr>
          <w:rFonts w:ascii="Times New Roman" w:eastAsiaTheme="minorEastAsia" w:hAnsi="Times New Roman" w:cs="Times New Roman"/>
          <w:iCs/>
          <w:sz w:val="24"/>
          <w:szCs w:val="24"/>
          <w:lang w:val="en-GB"/>
        </w:rPr>
        <w:t xml:space="preserve">din </w:t>
      </w:r>
      <w:proofErr w:type="spellStart"/>
      <w:r w:rsidRPr="0054759A">
        <w:rPr>
          <w:rFonts w:ascii="Times New Roman" w:eastAsiaTheme="minorEastAsia" w:hAnsi="Times New Roman" w:cs="Times New Roman"/>
          <w:iCs/>
          <w:sz w:val="24"/>
          <w:szCs w:val="24"/>
          <w:lang w:val="en-GB"/>
        </w:rPr>
        <w:t>Anexa</w:t>
      </w:r>
      <w:proofErr w:type="spellEnd"/>
      <w:r w:rsidRPr="0054759A">
        <w:rPr>
          <w:rFonts w:ascii="Times New Roman" w:eastAsiaTheme="minorEastAsia" w:hAnsi="Times New Roman" w:cs="Times New Roman"/>
          <w:iCs/>
          <w:sz w:val="24"/>
          <w:szCs w:val="24"/>
          <w:lang w:val="en-GB"/>
        </w:rPr>
        <w:t xml:space="preserve"> nr.</w:t>
      </w:r>
      <w:r w:rsidR="009C694F">
        <w:rPr>
          <w:rFonts w:ascii="Times New Roman" w:eastAsiaTheme="minorEastAsia" w:hAnsi="Times New Roman" w:cs="Times New Roman"/>
          <w:iCs/>
          <w:sz w:val="24"/>
          <w:szCs w:val="24"/>
          <w:lang w:val="en-GB"/>
        </w:rPr>
        <w:t xml:space="preserve"> </w:t>
      </w:r>
      <w:r w:rsidRPr="0054759A">
        <w:rPr>
          <w:rFonts w:ascii="Times New Roman" w:eastAsiaTheme="minorEastAsia" w:hAnsi="Times New Roman" w:cs="Times New Roman"/>
          <w:iCs/>
          <w:sz w:val="24"/>
          <w:szCs w:val="24"/>
          <w:lang w:val="en-GB"/>
        </w:rPr>
        <w:t xml:space="preserve">1 la </w:t>
      </w:r>
      <w:r w:rsidRPr="0054759A">
        <w:rPr>
          <w:rFonts w:ascii="Times New Roman" w:eastAsiaTheme="minorEastAsia" w:hAnsi="Times New Roman" w:cs="Times New Roman"/>
          <w:sz w:val="24"/>
          <w:szCs w:val="24"/>
          <w:lang w:val="ro-RO"/>
        </w:rPr>
        <w:t xml:space="preserve">Hotărârea de Consiliu Local nr.51/29.06.2020 </w:t>
      </w:r>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sunt</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aplicabile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şi</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pentru</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măsurile</w:t>
      </w:r>
      <w:proofErr w:type="spellEnd"/>
      <w:r w:rsidRPr="0054759A">
        <w:rPr>
          <w:rFonts w:ascii="Times New Roman" w:eastAsiaTheme="minorEastAsia" w:hAnsi="Times New Roman" w:cs="Times New Roman"/>
          <w:iCs/>
          <w:sz w:val="24"/>
          <w:szCs w:val="24"/>
          <w:lang w:val="en-GB"/>
        </w:rPr>
        <w:t xml:space="preserve"> de </w:t>
      </w:r>
      <w:proofErr w:type="spellStart"/>
      <w:r w:rsidRPr="0054759A">
        <w:rPr>
          <w:rFonts w:ascii="Times New Roman" w:eastAsiaTheme="minorEastAsia" w:hAnsi="Times New Roman" w:cs="Times New Roman"/>
          <w:iCs/>
          <w:sz w:val="24"/>
          <w:szCs w:val="24"/>
          <w:lang w:val="en-GB"/>
        </w:rPr>
        <w:t>executare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silită</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prin</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poprire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dispuse</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potrivit</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legii</w:t>
      </w:r>
      <w:proofErr w:type="spellEnd"/>
      <w:r w:rsidRPr="0054759A">
        <w:rPr>
          <w:rFonts w:ascii="Times New Roman" w:eastAsiaTheme="minorEastAsia" w:hAnsi="Times New Roman" w:cs="Times New Roman"/>
          <w:iCs/>
          <w:sz w:val="24"/>
          <w:szCs w:val="24"/>
          <w:lang w:val="en-GB"/>
        </w:rPr>
        <w:t xml:space="preserve">, </w:t>
      </w:r>
      <w:proofErr w:type="spellStart"/>
      <w:r w:rsidRPr="0054759A">
        <w:rPr>
          <w:rFonts w:ascii="Times New Roman" w:eastAsiaTheme="minorEastAsia" w:hAnsi="Times New Roman" w:cs="Times New Roman"/>
          <w:iCs/>
          <w:sz w:val="24"/>
          <w:szCs w:val="24"/>
          <w:lang w:val="en-GB"/>
        </w:rPr>
        <w:t>între</w:t>
      </w:r>
      <w:proofErr w:type="spellEnd"/>
      <w:r w:rsidRPr="0054759A">
        <w:rPr>
          <w:rFonts w:ascii="Times New Roman" w:eastAsiaTheme="minorEastAsia" w:hAnsi="Times New Roman" w:cs="Times New Roman"/>
          <w:iCs/>
          <w:sz w:val="24"/>
          <w:szCs w:val="24"/>
          <w:lang w:val="en-GB"/>
        </w:rPr>
        <w:t xml:space="preserve"> data de 14 </w:t>
      </w:r>
      <w:proofErr w:type="spellStart"/>
      <w:r w:rsidRPr="0054759A">
        <w:rPr>
          <w:rFonts w:ascii="Times New Roman" w:eastAsiaTheme="minorEastAsia" w:hAnsi="Times New Roman" w:cs="Times New Roman"/>
          <w:iCs/>
          <w:sz w:val="24"/>
          <w:szCs w:val="24"/>
          <w:lang w:val="en-GB"/>
        </w:rPr>
        <w:t>mai</w:t>
      </w:r>
      <w:proofErr w:type="spellEnd"/>
      <w:r w:rsidRPr="0054759A">
        <w:rPr>
          <w:rFonts w:ascii="Times New Roman" w:eastAsiaTheme="minorEastAsia" w:hAnsi="Times New Roman" w:cs="Times New Roman"/>
          <w:iCs/>
          <w:sz w:val="24"/>
          <w:szCs w:val="24"/>
          <w:lang w:val="en-GB"/>
        </w:rPr>
        <w:t xml:space="preserve"> 2020 </w:t>
      </w:r>
      <w:proofErr w:type="spellStart"/>
      <w:r w:rsidRPr="0054759A">
        <w:rPr>
          <w:rFonts w:ascii="Times New Roman" w:eastAsiaTheme="minorEastAsia" w:hAnsi="Times New Roman" w:cs="Times New Roman"/>
          <w:iCs/>
          <w:sz w:val="24"/>
          <w:szCs w:val="24"/>
          <w:lang w:val="en-GB"/>
        </w:rPr>
        <w:t>şi</w:t>
      </w:r>
      <w:proofErr w:type="spellEnd"/>
      <w:r w:rsidRPr="0054759A">
        <w:rPr>
          <w:rFonts w:ascii="Times New Roman" w:eastAsiaTheme="minorEastAsia" w:hAnsi="Times New Roman" w:cs="Times New Roman"/>
          <w:iCs/>
          <w:sz w:val="24"/>
          <w:szCs w:val="24"/>
          <w:lang w:val="en-GB"/>
        </w:rPr>
        <w:t xml:space="preserve"> data de 31 </w:t>
      </w:r>
      <w:proofErr w:type="spellStart"/>
      <w:r w:rsidRPr="0054759A">
        <w:rPr>
          <w:rFonts w:ascii="Times New Roman" w:eastAsiaTheme="minorEastAsia" w:hAnsi="Times New Roman" w:cs="Times New Roman"/>
          <w:iCs/>
          <w:sz w:val="24"/>
          <w:szCs w:val="24"/>
          <w:lang w:val="en-GB"/>
        </w:rPr>
        <w:t>ianuarie</w:t>
      </w:r>
      <w:proofErr w:type="spellEnd"/>
      <w:r w:rsidRPr="0054759A">
        <w:rPr>
          <w:rFonts w:ascii="Times New Roman" w:eastAsiaTheme="minorEastAsia" w:hAnsi="Times New Roman" w:cs="Times New Roman"/>
          <w:iCs/>
          <w:sz w:val="24"/>
          <w:szCs w:val="24"/>
          <w:lang w:val="en-GB"/>
        </w:rPr>
        <w:t xml:space="preserve"> 2022 </w:t>
      </w:r>
      <w:proofErr w:type="spellStart"/>
      <w:r w:rsidRPr="0054759A">
        <w:rPr>
          <w:rFonts w:ascii="Times New Roman" w:eastAsiaTheme="minorEastAsia" w:hAnsi="Times New Roman" w:cs="Times New Roman"/>
          <w:iCs/>
          <w:sz w:val="24"/>
          <w:szCs w:val="24"/>
          <w:lang w:val="en-GB"/>
        </w:rPr>
        <w:t>inclusiv</w:t>
      </w:r>
      <w:proofErr w:type="spellEnd"/>
      <w:r w:rsidRPr="0054759A">
        <w:rPr>
          <w:rFonts w:ascii="Times New Roman" w:eastAsiaTheme="minorEastAsia" w:hAnsi="Times New Roman" w:cs="Times New Roman"/>
          <w:iCs/>
          <w:sz w:val="24"/>
          <w:szCs w:val="24"/>
          <w:lang w:val="en-GB"/>
        </w:rPr>
        <w:t>.”</w:t>
      </w:r>
    </w:p>
    <w:p w:rsidR="0054759A" w:rsidRPr="0054759A" w:rsidRDefault="0054759A" w:rsidP="009C694F">
      <w:pPr>
        <w:suppressAutoHyphens/>
        <w:autoSpaceDN w:val="0"/>
        <w:spacing w:after="0" w:line="240" w:lineRule="auto"/>
        <w:ind w:firstLine="426"/>
        <w:jc w:val="both"/>
        <w:textAlignment w:val="baseline"/>
        <w:rPr>
          <w:rFonts w:ascii="Times New Roman" w:eastAsia="SimSun" w:hAnsi="Times New Roman" w:cs="Times New Roman"/>
          <w:kern w:val="3"/>
          <w:sz w:val="24"/>
          <w:szCs w:val="24"/>
          <w:lang w:val="ro-RO" w:eastAsia="ro-RO"/>
        </w:rPr>
      </w:pPr>
      <w:r w:rsidRPr="0054759A">
        <w:rPr>
          <w:rFonts w:ascii="Times New Roman" w:eastAsia="SimSun" w:hAnsi="Times New Roman" w:cs="Times New Roman"/>
          <w:b/>
          <w:kern w:val="3"/>
          <w:sz w:val="24"/>
          <w:szCs w:val="24"/>
          <w:lang w:val="ro-RO" w:eastAsia="ro-RO"/>
        </w:rPr>
        <w:t>Art.</w:t>
      </w:r>
      <w:r w:rsidR="009C694F">
        <w:rPr>
          <w:rFonts w:ascii="Times New Roman" w:eastAsia="SimSun" w:hAnsi="Times New Roman" w:cs="Times New Roman"/>
          <w:b/>
          <w:kern w:val="3"/>
          <w:sz w:val="24"/>
          <w:szCs w:val="24"/>
          <w:lang w:val="ro-RO" w:eastAsia="ro-RO"/>
        </w:rPr>
        <w:t xml:space="preserve"> </w:t>
      </w:r>
      <w:r w:rsidRPr="0054759A">
        <w:rPr>
          <w:rFonts w:ascii="Times New Roman" w:eastAsia="SimSun" w:hAnsi="Times New Roman" w:cs="Times New Roman"/>
          <w:b/>
          <w:kern w:val="3"/>
          <w:sz w:val="24"/>
          <w:szCs w:val="24"/>
          <w:lang w:val="ro-RO" w:eastAsia="ro-RO"/>
        </w:rPr>
        <w:t>9</w:t>
      </w:r>
      <w:r w:rsidR="009C694F">
        <w:rPr>
          <w:rFonts w:ascii="Times New Roman" w:eastAsia="SimSun" w:hAnsi="Times New Roman" w:cs="Times New Roman"/>
          <w:b/>
          <w:kern w:val="3"/>
          <w:sz w:val="24"/>
          <w:szCs w:val="24"/>
          <w:lang w:val="ro-RO" w:eastAsia="ro-RO"/>
        </w:rPr>
        <w:t>.</w:t>
      </w:r>
      <w:r w:rsidRPr="0054759A">
        <w:rPr>
          <w:rFonts w:ascii="Times New Roman" w:eastAsia="SimSun" w:hAnsi="Times New Roman" w:cs="Times New Roman"/>
          <w:b/>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Se modifică punctul IV</w:t>
      </w:r>
      <w:r w:rsidR="009C694F">
        <w:rPr>
          <w:rFonts w:ascii="Times New Roman" w:eastAsia="SimSun" w:hAnsi="Times New Roman" w:cs="Times New Roman"/>
          <w:kern w:val="3"/>
          <w:sz w:val="24"/>
          <w:szCs w:val="24"/>
          <w:lang w:val="ro-RO" w:eastAsia="ro-RO"/>
        </w:rPr>
        <w:t>,</w:t>
      </w:r>
      <w:r w:rsidRPr="0054759A">
        <w:rPr>
          <w:rFonts w:ascii="Times New Roman" w:eastAsia="SimSun" w:hAnsi="Times New Roman" w:cs="Times New Roman"/>
          <w:kern w:val="3"/>
          <w:sz w:val="24"/>
          <w:szCs w:val="24"/>
          <w:lang w:val="ro-RO" w:eastAsia="ro-RO"/>
        </w:rPr>
        <w:t xml:space="preserve"> alin.</w:t>
      </w:r>
      <w:r w:rsidR="0061378F">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10</w:t>
      </w:r>
      <w:r w:rsidR="009C694F">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din Anexa nr.</w:t>
      </w:r>
      <w:r w:rsidR="009C694F">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1 la Hotărârea de Consiliu Local nr.</w:t>
      </w:r>
      <w:r w:rsidR="009C694F">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51/29.06.2020 și va avea următorul conținut:</w:t>
      </w:r>
    </w:p>
    <w:p w:rsidR="0054759A" w:rsidRPr="0054759A" w:rsidRDefault="0054759A" w:rsidP="004333FB">
      <w:pPr>
        <w:suppressAutoHyphens/>
        <w:autoSpaceDN w:val="0"/>
        <w:spacing w:after="0" w:line="240" w:lineRule="auto"/>
        <w:ind w:firstLine="426"/>
        <w:jc w:val="both"/>
        <w:textAlignment w:val="baseline"/>
        <w:rPr>
          <w:rFonts w:ascii="Times New Roman" w:eastAsia="Times New Roman" w:hAnsi="Times New Roman" w:cs="Times New Roman"/>
          <w:kern w:val="3"/>
          <w:sz w:val="24"/>
          <w:szCs w:val="24"/>
          <w:lang w:val="ro-RO" w:eastAsia="ro-RO"/>
        </w:rPr>
      </w:pPr>
      <w:r w:rsidRPr="0054759A">
        <w:rPr>
          <w:rFonts w:ascii="Times New Roman" w:eastAsia="SimSun" w:hAnsi="Times New Roman" w:cs="Times New Roman"/>
          <w:kern w:val="3"/>
          <w:sz w:val="24"/>
          <w:szCs w:val="24"/>
          <w:lang w:val="ro-RO" w:eastAsia="ro-RO"/>
        </w:rPr>
        <w:t>,,</w:t>
      </w:r>
      <w:r w:rsidRPr="0054759A">
        <w:rPr>
          <w:rFonts w:ascii="Times New Roman" w:eastAsia="Times New Roman" w:hAnsi="Times New Roman" w:cs="Times New Roman"/>
          <w:kern w:val="3"/>
          <w:sz w:val="24"/>
          <w:szCs w:val="24"/>
          <w:lang w:val="ro-RO" w:eastAsia="ro-RO"/>
        </w:rPr>
        <w:t xml:space="preserve"> (10) Cererea de anulare a accesoriilor depusă până la data de 31 ianuarie 2022 inclusiv, sub sancțiunea decăderii, se soluționează prin decizie de anulare a accesoriilor sau, după caz, decizie de respingere  a cererii de anulare a accesoriilor.”</w:t>
      </w:r>
    </w:p>
    <w:p w:rsidR="0054759A" w:rsidRPr="0054759A" w:rsidRDefault="0054759A" w:rsidP="0061378F">
      <w:pPr>
        <w:suppressAutoHyphens/>
        <w:autoSpaceDN w:val="0"/>
        <w:spacing w:after="0" w:line="240" w:lineRule="auto"/>
        <w:ind w:firstLine="426"/>
        <w:jc w:val="both"/>
        <w:textAlignment w:val="baseline"/>
        <w:rPr>
          <w:rFonts w:ascii="Times New Roman" w:eastAsia="SimSun" w:hAnsi="Times New Roman" w:cs="Times New Roman"/>
          <w:kern w:val="3"/>
          <w:sz w:val="24"/>
          <w:szCs w:val="24"/>
          <w:lang w:val="ro-RO" w:eastAsia="ro-RO"/>
        </w:rPr>
      </w:pPr>
      <w:r w:rsidRPr="0054759A">
        <w:rPr>
          <w:rFonts w:ascii="Times New Roman" w:eastAsia="Times New Roman" w:hAnsi="Times New Roman" w:cs="Times New Roman"/>
          <w:b/>
          <w:kern w:val="3"/>
          <w:sz w:val="24"/>
          <w:szCs w:val="24"/>
          <w:lang w:val="ro-RO" w:eastAsia="ro-RO"/>
        </w:rPr>
        <w:t>Art.</w:t>
      </w:r>
      <w:r w:rsidR="00076A04">
        <w:rPr>
          <w:rFonts w:ascii="Times New Roman" w:eastAsia="Times New Roman" w:hAnsi="Times New Roman" w:cs="Times New Roman"/>
          <w:b/>
          <w:kern w:val="3"/>
          <w:sz w:val="24"/>
          <w:szCs w:val="24"/>
          <w:lang w:val="ro-RO" w:eastAsia="ro-RO"/>
        </w:rPr>
        <w:t xml:space="preserve"> </w:t>
      </w:r>
      <w:r w:rsidRPr="0054759A">
        <w:rPr>
          <w:rFonts w:ascii="Times New Roman" w:eastAsia="Times New Roman" w:hAnsi="Times New Roman" w:cs="Times New Roman"/>
          <w:b/>
          <w:kern w:val="3"/>
          <w:sz w:val="24"/>
          <w:szCs w:val="24"/>
          <w:lang w:val="ro-RO" w:eastAsia="ro-RO"/>
        </w:rPr>
        <w:t>10</w:t>
      </w:r>
      <w:r w:rsidR="00076A04">
        <w:rPr>
          <w:rFonts w:ascii="Times New Roman" w:eastAsia="Times New Roman" w:hAnsi="Times New Roman" w:cs="Times New Roman"/>
          <w:b/>
          <w:kern w:val="3"/>
          <w:sz w:val="24"/>
          <w:szCs w:val="24"/>
          <w:lang w:val="ro-RO" w:eastAsia="ro-RO"/>
        </w:rPr>
        <w:t>.</w:t>
      </w:r>
      <w:r w:rsidRPr="0054759A">
        <w:rPr>
          <w:rFonts w:ascii="Times New Roman" w:eastAsia="Times New Roma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Se modifică punctul IV</w:t>
      </w:r>
      <w:r w:rsidR="0061378F">
        <w:rPr>
          <w:rFonts w:ascii="Times New Roman" w:eastAsia="SimSun" w:hAnsi="Times New Roman" w:cs="Times New Roman"/>
          <w:kern w:val="3"/>
          <w:sz w:val="24"/>
          <w:szCs w:val="24"/>
          <w:lang w:val="ro-RO" w:eastAsia="ro-RO"/>
        </w:rPr>
        <w:t>,</w:t>
      </w:r>
      <w:r w:rsidRPr="0054759A">
        <w:rPr>
          <w:rFonts w:ascii="Times New Roman" w:eastAsia="SimSun" w:hAnsi="Times New Roman" w:cs="Times New Roman"/>
          <w:kern w:val="3"/>
          <w:sz w:val="24"/>
          <w:szCs w:val="24"/>
          <w:lang w:val="ro-RO" w:eastAsia="ro-RO"/>
        </w:rPr>
        <w:t xml:space="preserve"> alin.</w:t>
      </w:r>
      <w:r w:rsidR="0061378F">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11 din Anexa nr.</w:t>
      </w:r>
      <w:r w:rsidR="0061378F">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1 la Hotărârea de Consiliu Local nr.</w:t>
      </w:r>
      <w:r w:rsidR="0061378F">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51/29.06.2020 și va avea următorul conținut:</w:t>
      </w:r>
    </w:p>
    <w:p w:rsidR="0054759A" w:rsidRPr="0054759A" w:rsidRDefault="0054759A" w:rsidP="004333FB">
      <w:pPr>
        <w:autoSpaceDE w:val="0"/>
        <w:autoSpaceDN w:val="0"/>
        <w:adjustRightInd w:val="0"/>
        <w:spacing w:after="0"/>
        <w:jc w:val="both"/>
        <w:rPr>
          <w:rFonts w:ascii="Times New Roman" w:eastAsiaTheme="minorEastAsia" w:hAnsi="Times New Roman" w:cs="Times New Roman"/>
          <w:sz w:val="24"/>
          <w:szCs w:val="24"/>
          <w:lang w:val="en-GB"/>
        </w:rPr>
      </w:pPr>
      <w:r w:rsidRPr="0054759A">
        <w:rPr>
          <w:rFonts w:ascii="Times New Roman" w:eastAsiaTheme="minorEastAsia" w:hAnsi="Times New Roman" w:cs="Times New Roman"/>
          <w:sz w:val="24"/>
          <w:szCs w:val="24"/>
          <w:lang w:val="en-GB"/>
        </w:rPr>
        <w:t>,</w:t>
      </w:r>
      <w:proofErr w:type="gramStart"/>
      <w:r w:rsidRPr="0054759A">
        <w:rPr>
          <w:rFonts w:ascii="Times New Roman" w:eastAsiaTheme="minorEastAsia" w:hAnsi="Times New Roman" w:cs="Times New Roman"/>
          <w:sz w:val="24"/>
          <w:szCs w:val="24"/>
          <w:lang w:val="en-GB"/>
        </w:rPr>
        <w:t>,(</w:t>
      </w:r>
      <w:proofErr w:type="gramEnd"/>
      <w:r w:rsidRPr="0054759A">
        <w:rPr>
          <w:rFonts w:ascii="Times New Roman" w:eastAsiaTheme="minorEastAsia" w:hAnsi="Times New Roman" w:cs="Times New Roman"/>
          <w:sz w:val="24"/>
          <w:szCs w:val="24"/>
          <w:lang w:val="en-GB"/>
        </w:rPr>
        <w:t>11)</w:t>
      </w:r>
      <w:r w:rsidR="00076A04">
        <w:rPr>
          <w:rFonts w:ascii="Times New Roman" w:eastAsiaTheme="minorEastAsia" w:hAnsi="Times New Roman" w:cs="Times New Roman"/>
          <w:sz w:val="24"/>
          <w:szCs w:val="24"/>
          <w:lang w:val="en-GB"/>
        </w:rPr>
        <w:t xml:space="preserve"> </w:t>
      </w:r>
      <w:r w:rsidRPr="0054759A">
        <w:rPr>
          <w:rFonts w:ascii="Times New Roman" w:eastAsiaTheme="minorEastAsia" w:hAnsi="Times New Roman" w:cs="Times New Roman"/>
          <w:sz w:val="24"/>
          <w:szCs w:val="24"/>
          <w:lang w:val="en-GB"/>
        </w:rPr>
        <w:t xml:space="preserve">Un </w:t>
      </w:r>
      <w:proofErr w:type="spellStart"/>
      <w:r w:rsidRPr="0054759A">
        <w:rPr>
          <w:rFonts w:ascii="Times New Roman" w:eastAsiaTheme="minorEastAsia" w:hAnsi="Times New Roman" w:cs="Times New Roman"/>
          <w:sz w:val="24"/>
          <w:szCs w:val="24"/>
          <w:lang w:val="en-GB"/>
        </w:rPr>
        <w:t>debitor</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poate</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beneficia</w:t>
      </w:r>
      <w:proofErr w:type="spellEnd"/>
      <w:r w:rsidRPr="0054759A">
        <w:rPr>
          <w:rFonts w:ascii="Times New Roman" w:eastAsiaTheme="minorEastAsia" w:hAnsi="Times New Roman" w:cs="Times New Roman"/>
          <w:sz w:val="24"/>
          <w:szCs w:val="24"/>
          <w:lang w:val="en-GB"/>
        </w:rPr>
        <w:t xml:space="preserve"> de </w:t>
      </w:r>
      <w:proofErr w:type="spellStart"/>
      <w:r w:rsidRPr="0054759A">
        <w:rPr>
          <w:rFonts w:ascii="Times New Roman" w:eastAsiaTheme="minorEastAsia" w:hAnsi="Times New Roman" w:cs="Times New Roman"/>
          <w:sz w:val="24"/>
          <w:szCs w:val="24"/>
          <w:lang w:val="en-GB"/>
        </w:rPr>
        <w:t>anularea</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accesorii</w:t>
      </w:r>
      <w:r w:rsidR="00076A04">
        <w:rPr>
          <w:rFonts w:ascii="Times New Roman" w:eastAsiaTheme="minorEastAsia" w:hAnsi="Times New Roman" w:cs="Times New Roman"/>
          <w:sz w:val="24"/>
          <w:szCs w:val="24"/>
          <w:lang w:val="en-GB"/>
        </w:rPr>
        <w:t>lor</w:t>
      </w:r>
      <w:proofErr w:type="spellEnd"/>
      <w:r w:rsidR="00076A04">
        <w:rPr>
          <w:rFonts w:ascii="Times New Roman" w:eastAsiaTheme="minorEastAsia" w:hAnsi="Times New Roman" w:cs="Times New Roman"/>
          <w:sz w:val="24"/>
          <w:szCs w:val="24"/>
          <w:lang w:val="en-GB"/>
        </w:rPr>
        <w:t xml:space="preserve"> </w:t>
      </w:r>
      <w:proofErr w:type="spellStart"/>
      <w:r w:rsidR="00076A04">
        <w:rPr>
          <w:rFonts w:ascii="Times New Roman" w:eastAsiaTheme="minorEastAsia" w:hAnsi="Times New Roman" w:cs="Times New Roman"/>
          <w:sz w:val="24"/>
          <w:szCs w:val="24"/>
          <w:lang w:val="en-GB"/>
        </w:rPr>
        <w:t>potrivit</w:t>
      </w:r>
      <w:proofErr w:type="spellEnd"/>
      <w:r w:rsidR="00076A04">
        <w:rPr>
          <w:rFonts w:ascii="Times New Roman" w:eastAsiaTheme="minorEastAsia" w:hAnsi="Times New Roman" w:cs="Times New Roman"/>
          <w:sz w:val="24"/>
          <w:szCs w:val="24"/>
          <w:lang w:val="en-GB"/>
        </w:rPr>
        <w:t xml:space="preserve"> </w:t>
      </w:r>
      <w:proofErr w:type="spellStart"/>
      <w:r w:rsidR="00076A04">
        <w:rPr>
          <w:rFonts w:ascii="Times New Roman" w:eastAsiaTheme="minorEastAsia" w:hAnsi="Times New Roman" w:cs="Times New Roman"/>
          <w:sz w:val="24"/>
          <w:szCs w:val="24"/>
          <w:lang w:val="en-GB"/>
        </w:rPr>
        <w:t>prezentei</w:t>
      </w:r>
      <w:proofErr w:type="spellEnd"/>
      <w:r w:rsidR="00076A04">
        <w:rPr>
          <w:rFonts w:ascii="Times New Roman" w:eastAsiaTheme="minorEastAsia" w:hAnsi="Times New Roman" w:cs="Times New Roman"/>
          <w:sz w:val="24"/>
          <w:szCs w:val="24"/>
          <w:lang w:val="en-GB"/>
        </w:rPr>
        <w:t xml:space="preserve"> </w:t>
      </w:r>
      <w:proofErr w:type="spellStart"/>
      <w:r w:rsidR="00076A04">
        <w:rPr>
          <w:rFonts w:ascii="Times New Roman" w:eastAsiaTheme="minorEastAsia" w:hAnsi="Times New Roman" w:cs="Times New Roman"/>
          <w:sz w:val="24"/>
          <w:szCs w:val="24"/>
          <w:lang w:val="en-GB"/>
        </w:rPr>
        <w:t>proceduri</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în</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oricare</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dintre</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situaţiile</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prevăzute</w:t>
      </w:r>
      <w:proofErr w:type="spellEnd"/>
      <w:r w:rsidRPr="0054759A">
        <w:rPr>
          <w:rFonts w:ascii="Times New Roman" w:eastAsiaTheme="minorEastAsia" w:hAnsi="Times New Roman" w:cs="Times New Roman"/>
          <w:sz w:val="24"/>
          <w:szCs w:val="24"/>
          <w:lang w:val="en-GB"/>
        </w:rPr>
        <w:t xml:space="preserve"> la </w:t>
      </w:r>
      <w:r w:rsidRPr="0054759A">
        <w:rPr>
          <w:rFonts w:ascii="Times New Roman" w:eastAsiaTheme="minorEastAsia" w:hAnsi="Times New Roman" w:cs="Times New Roman"/>
          <w:color w:val="008000"/>
          <w:sz w:val="24"/>
          <w:szCs w:val="24"/>
          <w:u w:val="single"/>
          <w:lang w:val="en-GB"/>
        </w:rPr>
        <w:t>art. IX</w:t>
      </w:r>
      <w:r w:rsidRPr="0054759A">
        <w:rPr>
          <w:rFonts w:ascii="Times New Roman" w:eastAsiaTheme="minorEastAsia" w:hAnsi="Times New Roman" w:cs="Times New Roman"/>
          <w:sz w:val="24"/>
          <w:szCs w:val="24"/>
          <w:lang w:val="en-GB"/>
        </w:rPr>
        <w:t xml:space="preserve"> – XII din </w:t>
      </w:r>
      <w:proofErr w:type="spellStart"/>
      <w:r w:rsidRPr="0054759A">
        <w:rPr>
          <w:rFonts w:ascii="Times New Roman" w:eastAsiaTheme="minorEastAsia" w:hAnsi="Times New Roman" w:cs="Times New Roman"/>
          <w:sz w:val="24"/>
          <w:szCs w:val="24"/>
          <w:lang w:val="en-GB"/>
        </w:rPr>
        <w:t>Ordonanţa</w:t>
      </w:r>
      <w:proofErr w:type="spellEnd"/>
      <w:r w:rsidRPr="0054759A">
        <w:rPr>
          <w:rFonts w:ascii="Times New Roman" w:eastAsiaTheme="minorEastAsia" w:hAnsi="Times New Roman" w:cs="Times New Roman"/>
          <w:sz w:val="24"/>
          <w:szCs w:val="24"/>
          <w:lang w:val="en-GB"/>
        </w:rPr>
        <w:t xml:space="preserve"> de </w:t>
      </w:r>
      <w:proofErr w:type="spellStart"/>
      <w:proofErr w:type="gramStart"/>
      <w:r w:rsidRPr="0054759A">
        <w:rPr>
          <w:rFonts w:ascii="Times New Roman" w:eastAsiaTheme="minorEastAsia" w:hAnsi="Times New Roman" w:cs="Times New Roman"/>
          <w:sz w:val="24"/>
          <w:szCs w:val="24"/>
          <w:lang w:val="en-GB"/>
        </w:rPr>
        <w:t>Urgenţă</w:t>
      </w:r>
      <w:proofErr w:type="spellEnd"/>
      <w:r w:rsidRPr="0054759A">
        <w:rPr>
          <w:rFonts w:ascii="Times New Roman" w:eastAsiaTheme="minorEastAsia" w:hAnsi="Times New Roman" w:cs="Times New Roman"/>
          <w:sz w:val="24"/>
          <w:szCs w:val="24"/>
          <w:lang w:val="en-GB"/>
        </w:rPr>
        <w:t xml:space="preserve">  nr</w:t>
      </w:r>
      <w:proofErr w:type="gramEnd"/>
      <w:r w:rsidRPr="0054759A">
        <w:rPr>
          <w:rFonts w:ascii="Times New Roman" w:eastAsiaTheme="minorEastAsia" w:hAnsi="Times New Roman" w:cs="Times New Roman"/>
          <w:sz w:val="24"/>
          <w:szCs w:val="24"/>
          <w:lang w:val="en-GB"/>
        </w:rPr>
        <w:t xml:space="preserve">. 69/2020 din 14 </w:t>
      </w:r>
      <w:proofErr w:type="spellStart"/>
      <w:r w:rsidRPr="0054759A">
        <w:rPr>
          <w:rFonts w:ascii="Times New Roman" w:eastAsiaTheme="minorEastAsia" w:hAnsi="Times New Roman" w:cs="Times New Roman"/>
          <w:sz w:val="24"/>
          <w:szCs w:val="24"/>
          <w:lang w:val="en-GB"/>
        </w:rPr>
        <w:t>mai</w:t>
      </w:r>
      <w:proofErr w:type="spellEnd"/>
      <w:r w:rsidRPr="0054759A">
        <w:rPr>
          <w:rFonts w:ascii="Times New Roman" w:eastAsiaTheme="minorEastAsia" w:hAnsi="Times New Roman" w:cs="Times New Roman"/>
          <w:sz w:val="24"/>
          <w:szCs w:val="24"/>
          <w:lang w:val="en-GB"/>
        </w:rPr>
        <w:t xml:space="preserve"> 2020 </w:t>
      </w:r>
      <w:proofErr w:type="spellStart"/>
      <w:r w:rsidRPr="0054759A">
        <w:rPr>
          <w:rFonts w:ascii="Times New Roman" w:eastAsiaTheme="minorEastAsia" w:hAnsi="Times New Roman" w:cs="Times New Roman"/>
          <w:sz w:val="24"/>
          <w:szCs w:val="24"/>
          <w:lang w:val="en-GB"/>
        </w:rPr>
        <w:t>pentru</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modificarea</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şi</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completarea</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color w:val="008000"/>
          <w:sz w:val="24"/>
          <w:szCs w:val="24"/>
          <w:u w:val="single"/>
          <w:lang w:val="en-GB"/>
        </w:rPr>
        <w:t>Legii</w:t>
      </w:r>
      <w:proofErr w:type="spellEnd"/>
      <w:r w:rsidRPr="0054759A">
        <w:rPr>
          <w:rFonts w:ascii="Times New Roman" w:eastAsiaTheme="minorEastAsia" w:hAnsi="Times New Roman" w:cs="Times New Roman"/>
          <w:color w:val="008000"/>
          <w:sz w:val="24"/>
          <w:szCs w:val="24"/>
          <w:u w:val="single"/>
          <w:lang w:val="en-GB"/>
        </w:rPr>
        <w:t xml:space="preserve"> nr. 227/2015</w:t>
      </w:r>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privind</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Codul</w:t>
      </w:r>
      <w:proofErr w:type="spellEnd"/>
      <w:r w:rsidRPr="0054759A">
        <w:rPr>
          <w:rFonts w:ascii="Times New Roman" w:eastAsiaTheme="minorEastAsia" w:hAnsi="Times New Roman" w:cs="Times New Roman"/>
          <w:sz w:val="24"/>
          <w:szCs w:val="24"/>
          <w:lang w:val="en-GB"/>
        </w:rPr>
        <w:t xml:space="preserve"> fiscal, </w:t>
      </w:r>
      <w:proofErr w:type="spellStart"/>
      <w:r w:rsidRPr="0054759A">
        <w:rPr>
          <w:rFonts w:ascii="Times New Roman" w:eastAsiaTheme="minorEastAsia" w:hAnsi="Times New Roman" w:cs="Times New Roman"/>
          <w:sz w:val="24"/>
          <w:szCs w:val="24"/>
          <w:lang w:val="en-GB"/>
        </w:rPr>
        <w:t>precum</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şi</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pentru</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instituirea</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unor</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măsuri</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fiscal</w:t>
      </w:r>
      <w:r w:rsidR="00076A04">
        <w:rPr>
          <w:rFonts w:ascii="Times New Roman" w:eastAsiaTheme="minorEastAsia" w:hAnsi="Times New Roman" w:cs="Times New Roman"/>
          <w:sz w:val="24"/>
          <w:szCs w:val="24"/>
          <w:lang w:val="en-GB"/>
        </w:rPr>
        <w:t>e</w:t>
      </w:r>
      <w:proofErr w:type="spellEnd"/>
      <w:r w:rsidRPr="0054759A">
        <w:rPr>
          <w:rFonts w:ascii="Times New Roman" w:eastAsiaTheme="minorEastAsia" w:hAnsi="Times New Roman" w:cs="Times New Roman"/>
          <w:sz w:val="24"/>
          <w:szCs w:val="24"/>
          <w:lang w:val="en-GB"/>
        </w:rPr>
        <w:t xml:space="preserve">, independent </w:t>
      </w:r>
      <w:proofErr w:type="spellStart"/>
      <w:r w:rsidRPr="0054759A">
        <w:rPr>
          <w:rFonts w:ascii="Times New Roman" w:eastAsiaTheme="minorEastAsia" w:hAnsi="Times New Roman" w:cs="Times New Roman"/>
          <w:sz w:val="24"/>
          <w:szCs w:val="24"/>
          <w:lang w:val="en-GB"/>
        </w:rPr>
        <w:t>sau</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cumulat</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dacă</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sunt</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îndeplinite</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condiţiile</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pentru</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acordarea</w:t>
      </w:r>
      <w:proofErr w:type="spellEnd"/>
      <w:r w:rsidRPr="0054759A">
        <w:rPr>
          <w:rFonts w:ascii="Times New Roman" w:eastAsiaTheme="minorEastAsia" w:hAnsi="Times New Roman" w:cs="Times New Roman"/>
          <w:sz w:val="24"/>
          <w:szCs w:val="24"/>
          <w:lang w:val="en-GB"/>
        </w:rPr>
        <w:t xml:space="preserve"> </w:t>
      </w:r>
      <w:proofErr w:type="spellStart"/>
      <w:r w:rsidRPr="0054759A">
        <w:rPr>
          <w:rFonts w:ascii="Times New Roman" w:eastAsiaTheme="minorEastAsia" w:hAnsi="Times New Roman" w:cs="Times New Roman"/>
          <w:sz w:val="24"/>
          <w:szCs w:val="24"/>
          <w:lang w:val="en-GB"/>
        </w:rPr>
        <w:t>anulării</w:t>
      </w:r>
      <w:proofErr w:type="spellEnd"/>
      <w:r w:rsidRPr="0054759A">
        <w:rPr>
          <w:rFonts w:ascii="Times New Roman" w:eastAsiaTheme="minorEastAsia" w:hAnsi="Times New Roman" w:cs="Times New Roman"/>
          <w:sz w:val="24"/>
          <w:szCs w:val="24"/>
          <w:lang w:val="en-GB"/>
        </w:rPr>
        <w:t>”</w:t>
      </w:r>
    </w:p>
    <w:p w:rsidR="0054759A" w:rsidRPr="0054759A" w:rsidRDefault="0054759A" w:rsidP="004333FB">
      <w:pPr>
        <w:suppressAutoHyphens/>
        <w:autoSpaceDN w:val="0"/>
        <w:spacing w:after="0" w:line="240" w:lineRule="auto"/>
        <w:ind w:firstLine="426"/>
        <w:jc w:val="both"/>
        <w:textAlignment w:val="baseline"/>
        <w:rPr>
          <w:rFonts w:ascii="Times New Roman" w:eastAsia="Times New Roman" w:hAnsi="Times New Roman" w:cs="Times New Roman"/>
          <w:kern w:val="3"/>
          <w:sz w:val="24"/>
          <w:szCs w:val="24"/>
          <w:lang w:val="ro-RO" w:eastAsia="ro-RO"/>
        </w:rPr>
      </w:pPr>
      <w:r w:rsidRPr="0054759A">
        <w:rPr>
          <w:rFonts w:ascii="Times New Roman" w:eastAsia="Times New Roman" w:hAnsi="Times New Roman" w:cs="Times New Roman"/>
          <w:b/>
          <w:kern w:val="3"/>
          <w:sz w:val="24"/>
          <w:szCs w:val="24"/>
          <w:lang w:val="ro-RO" w:eastAsia="ro-RO"/>
        </w:rPr>
        <w:t>Art.</w:t>
      </w:r>
      <w:r w:rsidR="00076A04">
        <w:rPr>
          <w:rFonts w:ascii="Times New Roman" w:eastAsia="Times New Roman" w:hAnsi="Times New Roman" w:cs="Times New Roman"/>
          <w:b/>
          <w:kern w:val="3"/>
          <w:sz w:val="24"/>
          <w:szCs w:val="24"/>
          <w:lang w:val="ro-RO" w:eastAsia="ro-RO"/>
        </w:rPr>
        <w:t xml:space="preserve"> </w:t>
      </w:r>
      <w:r w:rsidRPr="0054759A">
        <w:rPr>
          <w:rFonts w:ascii="Times New Roman" w:eastAsia="Times New Roman" w:hAnsi="Times New Roman" w:cs="Times New Roman"/>
          <w:b/>
          <w:kern w:val="3"/>
          <w:sz w:val="24"/>
          <w:szCs w:val="24"/>
          <w:lang w:val="ro-RO" w:eastAsia="ro-RO"/>
        </w:rPr>
        <w:t>11</w:t>
      </w:r>
      <w:r w:rsidR="00076A04">
        <w:rPr>
          <w:rFonts w:ascii="Times New Roman" w:eastAsia="Times New Roman" w:hAnsi="Times New Roman" w:cs="Times New Roman"/>
          <w:b/>
          <w:kern w:val="3"/>
          <w:sz w:val="24"/>
          <w:szCs w:val="24"/>
          <w:lang w:val="ro-RO" w:eastAsia="ro-RO"/>
        </w:rPr>
        <w:t xml:space="preserve">. </w:t>
      </w:r>
      <w:r w:rsidRPr="0054759A">
        <w:rPr>
          <w:rFonts w:ascii="Times New Roman" w:eastAsia="Times New Roman" w:hAnsi="Times New Roman" w:cs="Times New Roman"/>
          <w:b/>
          <w:kern w:val="3"/>
          <w:sz w:val="24"/>
          <w:szCs w:val="24"/>
          <w:lang w:val="ro-RO" w:eastAsia="ro-RO"/>
        </w:rPr>
        <w:t xml:space="preserve"> </w:t>
      </w:r>
      <w:r w:rsidRPr="0054759A">
        <w:rPr>
          <w:rFonts w:ascii="Times New Roman" w:eastAsia="Times New Roman" w:hAnsi="Times New Roman" w:cs="Times New Roman"/>
          <w:kern w:val="3"/>
          <w:sz w:val="24"/>
          <w:szCs w:val="24"/>
          <w:lang w:val="ro-RO" w:eastAsia="ro-RO"/>
        </w:rPr>
        <w:t>Anexa nr.</w:t>
      </w:r>
      <w:r w:rsidR="00076A04">
        <w:rPr>
          <w:rFonts w:ascii="Times New Roman" w:eastAsia="Times New Roman" w:hAnsi="Times New Roman" w:cs="Times New Roman"/>
          <w:kern w:val="3"/>
          <w:sz w:val="24"/>
          <w:szCs w:val="24"/>
          <w:lang w:val="ro-RO" w:eastAsia="ro-RO"/>
        </w:rPr>
        <w:t xml:space="preserve"> </w:t>
      </w:r>
      <w:r w:rsidRPr="0054759A">
        <w:rPr>
          <w:rFonts w:ascii="Times New Roman" w:eastAsia="Times New Roman" w:hAnsi="Times New Roman" w:cs="Times New Roman"/>
          <w:kern w:val="3"/>
          <w:sz w:val="24"/>
          <w:szCs w:val="24"/>
          <w:lang w:val="ro-RO" w:eastAsia="ro-RO"/>
        </w:rPr>
        <w:t>1 modificată conform art.</w:t>
      </w:r>
      <w:r w:rsidR="00076A04">
        <w:rPr>
          <w:rFonts w:ascii="Times New Roman" w:eastAsia="Times New Roman" w:hAnsi="Times New Roman" w:cs="Times New Roman"/>
          <w:kern w:val="3"/>
          <w:sz w:val="24"/>
          <w:szCs w:val="24"/>
          <w:lang w:val="ro-RO" w:eastAsia="ro-RO"/>
        </w:rPr>
        <w:t xml:space="preserve"> </w:t>
      </w:r>
      <w:r w:rsidRPr="0054759A">
        <w:rPr>
          <w:rFonts w:ascii="Times New Roman" w:eastAsia="Times New Roman" w:hAnsi="Times New Roman" w:cs="Times New Roman"/>
          <w:kern w:val="3"/>
          <w:sz w:val="24"/>
          <w:szCs w:val="24"/>
          <w:lang w:val="ro-RO" w:eastAsia="ro-RO"/>
        </w:rPr>
        <w:t>1-10  face parte integrantă din prezenta hotărâre.</w:t>
      </w:r>
    </w:p>
    <w:p w:rsidR="0054759A" w:rsidRPr="0054759A" w:rsidRDefault="0054759A" w:rsidP="004333FB">
      <w:pPr>
        <w:suppressAutoHyphens/>
        <w:autoSpaceDN w:val="0"/>
        <w:spacing w:after="0" w:line="240" w:lineRule="auto"/>
        <w:ind w:firstLine="426"/>
        <w:jc w:val="both"/>
        <w:textAlignment w:val="baseline"/>
        <w:rPr>
          <w:rFonts w:ascii="Times New Roman" w:eastAsia="SimSun" w:hAnsi="Times New Roman" w:cs="Times New Roman"/>
          <w:kern w:val="3"/>
          <w:sz w:val="24"/>
          <w:szCs w:val="24"/>
          <w:lang w:val="ro-RO" w:eastAsia="ro-RO"/>
        </w:rPr>
      </w:pPr>
      <w:r w:rsidRPr="0054759A">
        <w:rPr>
          <w:rFonts w:ascii="Times New Roman" w:eastAsia="SimSun" w:hAnsi="Times New Roman" w:cs="Times New Roman"/>
          <w:b/>
          <w:kern w:val="3"/>
          <w:sz w:val="24"/>
          <w:szCs w:val="24"/>
          <w:lang w:val="ro-RO" w:eastAsia="ro-RO"/>
        </w:rPr>
        <w:t>Art.</w:t>
      </w:r>
      <w:r w:rsidR="00076A04">
        <w:rPr>
          <w:rFonts w:ascii="Times New Roman" w:eastAsia="SimSun" w:hAnsi="Times New Roman" w:cs="Times New Roman"/>
          <w:b/>
          <w:kern w:val="3"/>
          <w:sz w:val="24"/>
          <w:szCs w:val="24"/>
          <w:lang w:val="ro-RO" w:eastAsia="ro-RO"/>
        </w:rPr>
        <w:t xml:space="preserve"> </w:t>
      </w:r>
      <w:r w:rsidRPr="0054759A">
        <w:rPr>
          <w:rFonts w:ascii="Times New Roman" w:eastAsia="SimSun" w:hAnsi="Times New Roman" w:cs="Times New Roman"/>
          <w:b/>
          <w:kern w:val="3"/>
          <w:sz w:val="24"/>
          <w:szCs w:val="24"/>
          <w:lang w:val="ro-RO" w:eastAsia="ro-RO"/>
        </w:rPr>
        <w:t>12</w:t>
      </w:r>
      <w:r w:rsidR="00076A04">
        <w:rPr>
          <w:rFonts w:ascii="Times New Roman" w:eastAsia="SimSun" w:hAnsi="Times New Roman" w:cs="Times New Roman"/>
          <w:b/>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Prezenta hotărâre se comunică Instituţiei Prefectului judeţului Alba, primarului comunei Vinţu de Jos, Biroului resurse umane,</w:t>
      </w:r>
      <w:r w:rsidR="00076A04">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investiții,</w:t>
      </w:r>
      <w:r w:rsidR="00076A04">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achiziții publice și servicii publice,</w:t>
      </w:r>
      <w:r w:rsidR="00076A04">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strategii,</w:t>
      </w:r>
      <w:r w:rsidR="00076A04">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programe, proiecte, impozite și taxe locale de către secretarul comunei Vințu de Jos și</w:t>
      </w:r>
      <w:r w:rsidR="00076A04">
        <w:rPr>
          <w:rFonts w:ascii="Times New Roman" w:eastAsia="SimSun" w:hAnsi="Times New Roman" w:cs="Times New Roman"/>
          <w:kern w:val="3"/>
          <w:sz w:val="24"/>
          <w:szCs w:val="24"/>
          <w:lang w:val="ro-RO" w:eastAsia="ro-RO"/>
        </w:rPr>
        <w:t xml:space="preserve"> se aduce la cunoștința publică</w:t>
      </w:r>
      <w:r w:rsidRPr="0054759A">
        <w:rPr>
          <w:rFonts w:ascii="Times New Roman" w:eastAsia="SimSun" w:hAnsi="Times New Roman" w:cs="Times New Roman"/>
          <w:kern w:val="3"/>
          <w:sz w:val="24"/>
          <w:szCs w:val="24"/>
          <w:lang w:val="ro-RO" w:eastAsia="ro-RO"/>
        </w:rPr>
        <w:t xml:space="preserve"> prin afișare la sediul instituției, precum și prin publicare pe pagina de internet a instituției </w:t>
      </w:r>
      <w:hyperlink r:id="rId9" w:history="1">
        <w:r w:rsidRPr="0054759A">
          <w:rPr>
            <w:rFonts w:ascii="Times New Roman" w:eastAsia="SimSun" w:hAnsi="Times New Roman" w:cs="Times New Roman"/>
            <w:kern w:val="3"/>
            <w:sz w:val="24"/>
            <w:szCs w:val="24"/>
            <w:lang w:val="ro-RO" w:eastAsia="ro-RO"/>
          </w:rPr>
          <w:t>www.vintudejos.ro</w:t>
        </w:r>
      </w:hyperlink>
      <w:r w:rsidR="00076A04">
        <w:rPr>
          <w:rFonts w:ascii="Times New Roman" w:eastAsia="SimSun" w:hAnsi="Times New Roman" w:cs="Times New Roman"/>
          <w:kern w:val="3"/>
          <w:sz w:val="24"/>
          <w:szCs w:val="24"/>
          <w:lang w:val="ro-RO" w:eastAsia="ro-RO"/>
        </w:rPr>
        <w:t xml:space="preserve"> </w:t>
      </w:r>
      <w:r w:rsidR="00076A04" w:rsidRPr="00076A04">
        <w:rPr>
          <w:rFonts w:ascii="Times New Roman" w:eastAsia="SimSun" w:hAnsi="Times New Roman" w:cs="Times New Roman"/>
          <w:kern w:val="3"/>
          <w:sz w:val="24"/>
          <w:szCs w:val="24"/>
          <w:lang w:val="ro-RO" w:eastAsia="ro-RO"/>
        </w:rPr>
        <w:t>- Monitorul Oficial Local - Hotărârile autorității deliberative.</w:t>
      </w:r>
      <w:r w:rsidRPr="0054759A">
        <w:rPr>
          <w:rFonts w:ascii="Times New Roman" w:eastAsia="SimSun" w:hAnsi="Times New Roman" w:cs="Times New Roman"/>
          <w:kern w:val="3"/>
          <w:sz w:val="24"/>
          <w:szCs w:val="24"/>
          <w:lang w:val="ro-RO" w:eastAsia="ro-RO"/>
        </w:rPr>
        <w:t xml:space="preserve">  </w:t>
      </w:r>
    </w:p>
    <w:p w:rsidR="0054759A" w:rsidRPr="0054759A" w:rsidRDefault="0054759A" w:rsidP="00C92A94">
      <w:pPr>
        <w:suppressAutoHyphens/>
        <w:autoSpaceDN w:val="0"/>
        <w:spacing w:after="0" w:line="240" w:lineRule="auto"/>
        <w:jc w:val="both"/>
        <w:textAlignment w:val="baseline"/>
        <w:rPr>
          <w:rFonts w:ascii="Times New Roman" w:eastAsia="Times New Roman" w:hAnsi="Times New Roman" w:cs="Times New Roman"/>
          <w:kern w:val="3"/>
          <w:sz w:val="24"/>
          <w:szCs w:val="24"/>
          <w:lang w:val="ro-RO" w:eastAsia="ro-RO"/>
        </w:rPr>
      </w:pPr>
      <w:r w:rsidRPr="0054759A">
        <w:rPr>
          <w:rFonts w:ascii="Times New Roman" w:eastAsia="SimSun" w:hAnsi="Times New Roman" w:cs="Times New Roman"/>
          <w:b/>
          <w:kern w:val="3"/>
          <w:sz w:val="24"/>
          <w:szCs w:val="24"/>
          <w:lang w:val="ro-RO" w:eastAsia="ro-RO"/>
        </w:rPr>
        <w:t xml:space="preserve">       Art. 13 </w:t>
      </w:r>
      <w:r w:rsidRPr="0054759A">
        <w:rPr>
          <w:rFonts w:ascii="Times New Roman" w:eastAsia="SimSun" w:hAnsi="Times New Roman" w:cs="Times New Roman"/>
          <w:kern w:val="3"/>
          <w:sz w:val="24"/>
          <w:szCs w:val="24"/>
          <w:lang w:val="ro-RO" w:eastAsia="ro-RO"/>
        </w:rPr>
        <w:t>Prezenta hotărâre poate fi contestată în fața instanței de contencios administrativ a Tribunalului Alba în conformitate cu prevederile Legii contenciosului administrativ nr. 554/2004, cu modificările și completările ulterioare,</w:t>
      </w:r>
    </w:p>
    <w:p w:rsidR="0054759A" w:rsidRPr="0054759A" w:rsidRDefault="00C92A94" w:rsidP="0054759A">
      <w:pPr>
        <w:jc w:val="center"/>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Vințu de Jos,19</w:t>
      </w:r>
      <w:r w:rsidR="0054759A" w:rsidRPr="0054759A">
        <w:rPr>
          <w:rFonts w:ascii="Times New Roman" w:eastAsiaTheme="minorEastAsia" w:hAnsi="Times New Roman" w:cs="Times New Roman"/>
          <w:sz w:val="24"/>
          <w:szCs w:val="24"/>
          <w:lang w:val="ro-RO"/>
        </w:rPr>
        <w:t>.11.2021</w:t>
      </w:r>
    </w:p>
    <w:p w:rsidR="00C92A94" w:rsidRPr="002557C8" w:rsidRDefault="00C92A94" w:rsidP="00C92A94">
      <w:pPr>
        <w:suppressAutoHyphens/>
        <w:spacing w:after="0" w:line="240" w:lineRule="auto"/>
        <w:jc w:val="both"/>
        <w:rPr>
          <w:rFonts w:ascii="Times New Roman" w:eastAsia="SimSun" w:hAnsi="Times New Roman" w:cs="Times New Roman"/>
          <w:b/>
          <w:kern w:val="3"/>
          <w:sz w:val="24"/>
          <w:szCs w:val="24"/>
          <w:lang w:val="ro-RO" w:eastAsia="zh-CN" w:bidi="hi-IN"/>
        </w:rPr>
      </w:pPr>
      <w:r w:rsidRPr="002557C8">
        <w:rPr>
          <w:rFonts w:ascii="Times New Roman" w:eastAsia="SimSun" w:hAnsi="Times New Roman" w:cs="Times New Roman"/>
          <w:kern w:val="3"/>
          <w:sz w:val="24"/>
          <w:szCs w:val="24"/>
          <w:lang w:val="ro-RO" w:eastAsia="zh-CN" w:bidi="hi-IN"/>
        </w:rPr>
        <w:t xml:space="preserve">                                                               </w:t>
      </w:r>
      <w:r>
        <w:rPr>
          <w:rFonts w:ascii="Times New Roman" w:eastAsia="SimSun" w:hAnsi="Times New Roman" w:cs="Times New Roman"/>
          <w:kern w:val="3"/>
          <w:sz w:val="24"/>
          <w:szCs w:val="24"/>
          <w:lang w:val="ro-RO" w:eastAsia="zh-CN" w:bidi="hi-IN"/>
        </w:rPr>
        <w:t xml:space="preserve">                            </w:t>
      </w:r>
      <w:r w:rsidRPr="002557C8">
        <w:rPr>
          <w:rFonts w:ascii="Times New Roman" w:eastAsia="SimSun" w:hAnsi="Times New Roman" w:cs="Times New Roman"/>
          <w:b/>
          <w:kern w:val="3"/>
          <w:sz w:val="24"/>
          <w:szCs w:val="24"/>
          <w:lang w:val="ro-RO" w:eastAsia="zh-CN" w:bidi="hi-IN"/>
        </w:rPr>
        <w:t>Contrasemnează pentru legalitate,</w:t>
      </w:r>
    </w:p>
    <w:p w:rsidR="00C92A94" w:rsidRPr="00EA3C2C" w:rsidRDefault="00C92A94" w:rsidP="00C92A94">
      <w:pPr>
        <w:suppressAutoHyphens/>
        <w:spacing w:after="0" w:line="240" w:lineRule="auto"/>
        <w:jc w:val="both"/>
        <w:rPr>
          <w:rFonts w:ascii="Times New Roman" w:eastAsia="SimSun" w:hAnsi="Times New Roman" w:cs="Times New Roman"/>
          <w:b/>
          <w:kern w:val="3"/>
          <w:sz w:val="24"/>
          <w:szCs w:val="24"/>
          <w:lang w:val="ro-RO" w:eastAsia="zh-CN" w:bidi="hi-IN"/>
        </w:rPr>
      </w:pPr>
      <w:r w:rsidRPr="002557C8">
        <w:rPr>
          <w:rFonts w:ascii="Times New Roman" w:eastAsia="SimSun" w:hAnsi="Times New Roman" w:cs="Times New Roman"/>
          <w:b/>
          <w:kern w:val="3"/>
          <w:sz w:val="24"/>
          <w:szCs w:val="24"/>
          <w:lang w:val="ro-RO" w:eastAsia="zh-CN" w:bidi="hi-IN"/>
        </w:rPr>
        <w:t>PREŞEDINTE DE ȘEDINŢĂ</w:t>
      </w:r>
      <w:r w:rsidRPr="002557C8">
        <w:rPr>
          <w:rFonts w:ascii="Times New Roman" w:eastAsia="SimSun" w:hAnsi="Times New Roman" w:cs="Times New Roman"/>
          <w:kern w:val="3"/>
          <w:sz w:val="24"/>
          <w:szCs w:val="24"/>
          <w:lang w:val="ro-RO" w:eastAsia="zh-CN" w:bidi="hi-IN"/>
        </w:rPr>
        <w:t xml:space="preserve">               </w:t>
      </w:r>
      <w:r>
        <w:rPr>
          <w:rFonts w:ascii="Times New Roman" w:eastAsia="SimSun" w:hAnsi="Times New Roman" w:cs="Times New Roman"/>
          <w:kern w:val="3"/>
          <w:sz w:val="24"/>
          <w:szCs w:val="24"/>
          <w:lang w:val="ro-RO" w:eastAsia="zh-CN" w:bidi="hi-IN"/>
        </w:rPr>
        <w:t xml:space="preserve">                           </w:t>
      </w:r>
      <w:r w:rsidRPr="002557C8">
        <w:rPr>
          <w:rFonts w:ascii="Times New Roman" w:eastAsia="SimSun" w:hAnsi="Times New Roman" w:cs="Times New Roman"/>
          <w:kern w:val="3"/>
          <w:sz w:val="24"/>
          <w:szCs w:val="24"/>
          <w:lang w:val="ro-RO" w:eastAsia="zh-CN" w:bidi="hi-IN"/>
        </w:rPr>
        <w:t xml:space="preserve">SECRETAR GENERAL UAT, </w:t>
      </w:r>
    </w:p>
    <w:p w:rsidR="00C92A94" w:rsidRPr="005B43C9" w:rsidRDefault="00C92A94" w:rsidP="00C92A94">
      <w:pPr>
        <w:suppressAutoHyphens/>
        <w:spacing w:after="0" w:line="240" w:lineRule="auto"/>
        <w:jc w:val="both"/>
        <w:rPr>
          <w:rFonts w:ascii="Times New Roman" w:eastAsia="Times New Roman" w:hAnsi="Times New Roman" w:cs="Times New Roman"/>
          <w:b/>
          <w:sz w:val="24"/>
          <w:szCs w:val="24"/>
          <w:lang w:val="ro-RO"/>
        </w:rPr>
      </w:pPr>
      <w:r>
        <w:rPr>
          <w:rFonts w:ascii="Times New Roman" w:eastAsia="SimSun" w:hAnsi="Times New Roman" w:cs="Times New Roman"/>
          <w:kern w:val="3"/>
          <w:sz w:val="24"/>
          <w:szCs w:val="24"/>
          <w:lang w:val="ro-RO" w:eastAsia="zh-CN" w:bidi="hi-IN"/>
        </w:rPr>
        <w:t xml:space="preserve">        Consilier local</w:t>
      </w:r>
      <w:r w:rsidRPr="002557C8">
        <w:rPr>
          <w:rFonts w:ascii="Times New Roman" w:eastAsia="SimSun" w:hAnsi="Times New Roman" w:cs="Times New Roman"/>
          <w:kern w:val="3"/>
          <w:sz w:val="24"/>
          <w:szCs w:val="24"/>
          <w:lang w:val="ro-RO" w:eastAsia="zh-CN" w:bidi="hi-IN"/>
        </w:rPr>
        <w:t xml:space="preserve">                                      </w:t>
      </w:r>
      <w:r>
        <w:rPr>
          <w:rFonts w:ascii="Times New Roman" w:eastAsia="SimSun" w:hAnsi="Times New Roman" w:cs="Times New Roman"/>
          <w:kern w:val="3"/>
          <w:sz w:val="24"/>
          <w:szCs w:val="24"/>
          <w:lang w:val="ro-RO" w:eastAsia="zh-CN" w:bidi="hi-IN"/>
        </w:rPr>
        <w:t xml:space="preserve">                            </w:t>
      </w:r>
      <w:r w:rsidRPr="002557C8">
        <w:rPr>
          <w:rFonts w:ascii="Times New Roman" w:eastAsia="SimSun" w:hAnsi="Times New Roman" w:cs="Times New Roman"/>
          <w:kern w:val="3"/>
          <w:sz w:val="24"/>
          <w:szCs w:val="24"/>
          <w:lang w:val="ro-RO" w:eastAsia="zh-CN" w:bidi="hi-IN"/>
        </w:rPr>
        <w:t xml:space="preserve">Claudia Lavinia </w:t>
      </w:r>
      <w:r>
        <w:rPr>
          <w:rFonts w:ascii="Times New Roman" w:eastAsia="SimSun" w:hAnsi="Times New Roman" w:cs="Times New Roman"/>
          <w:kern w:val="3"/>
          <w:sz w:val="24"/>
          <w:szCs w:val="24"/>
          <w:lang w:val="ro-RO" w:eastAsia="zh-CN" w:bidi="hi-IN"/>
        </w:rPr>
        <w:t>Muntean</w:t>
      </w:r>
    </w:p>
    <w:p w:rsidR="00C92A94" w:rsidRPr="00EA3C2C" w:rsidRDefault="00C92A94" w:rsidP="00C92A9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Ion Iosif </w:t>
      </w:r>
      <w:proofErr w:type="spellStart"/>
      <w:r>
        <w:rPr>
          <w:rFonts w:ascii="Times New Roman" w:eastAsia="Times New Roman" w:hAnsi="Times New Roman" w:cs="Times New Roman"/>
          <w:sz w:val="24"/>
          <w:szCs w:val="24"/>
          <w:lang w:val="ro-RO"/>
        </w:rPr>
        <w:t>Josan</w:t>
      </w:r>
      <w:proofErr w:type="spellEnd"/>
    </w:p>
    <w:p w:rsidR="00C92A94" w:rsidRPr="00886911" w:rsidRDefault="00C92A94" w:rsidP="00C92A9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C92A94" w:rsidRDefault="00C92A94" w:rsidP="00C92A94">
      <w:pPr>
        <w:spacing w:after="0" w:line="240" w:lineRule="auto"/>
        <w:ind w:firstLine="708"/>
        <w:jc w:val="both"/>
        <w:rPr>
          <w:rFonts w:ascii="Times New Roman" w:eastAsia="Times New Roman" w:hAnsi="Times New Roman" w:cs="Times New Roman"/>
          <w:sz w:val="20"/>
          <w:szCs w:val="20"/>
          <w:lang w:val="ro-RO"/>
        </w:rPr>
      </w:pPr>
    </w:p>
    <w:p w:rsidR="00C92A94" w:rsidRDefault="00C92A94" w:rsidP="00C92A94">
      <w:pPr>
        <w:spacing w:after="0" w:line="240" w:lineRule="auto"/>
        <w:ind w:firstLine="708"/>
        <w:jc w:val="both"/>
        <w:rPr>
          <w:rFonts w:ascii="Times New Roman" w:eastAsia="Times New Roman" w:hAnsi="Times New Roman" w:cs="Times New Roman"/>
          <w:sz w:val="20"/>
          <w:szCs w:val="20"/>
          <w:lang w:val="ro-RO"/>
        </w:rPr>
      </w:pPr>
    </w:p>
    <w:p w:rsidR="0054759A" w:rsidRPr="00E50127" w:rsidRDefault="00C92A94" w:rsidP="00E50127">
      <w:pPr>
        <w:spacing w:after="0" w:line="240" w:lineRule="auto"/>
        <w:ind w:firstLine="708"/>
        <w:jc w:val="both"/>
        <w:rPr>
          <w:rFonts w:ascii="Times New Roman" w:eastAsia="Times New Roman" w:hAnsi="Times New Roman" w:cs="Times New Roman"/>
          <w:sz w:val="20"/>
          <w:szCs w:val="20"/>
          <w:lang w:val="ro-RO"/>
        </w:rPr>
      </w:pPr>
      <w:r w:rsidRPr="00395441">
        <w:rPr>
          <w:rFonts w:ascii="Times New Roman" w:eastAsia="Times New Roman" w:hAnsi="Times New Roman" w:cs="Times New Roman"/>
          <w:sz w:val="20"/>
          <w:szCs w:val="20"/>
          <w:lang w:val="ro-RO"/>
        </w:rPr>
        <w:t>Prezenta hotărâre a</w:t>
      </w:r>
      <w:r>
        <w:rPr>
          <w:rFonts w:ascii="Times New Roman" w:eastAsia="Times New Roman" w:hAnsi="Times New Roman" w:cs="Times New Roman"/>
          <w:sz w:val="20"/>
          <w:szCs w:val="20"/>
          <w:lang w:val="ro-RO"/>
        </w:rPr>
        <w:t xml:space="preserve"> fost adoptată cu un număr de 15</w:t>
      </w:r>
      <w:r w:rsidRPr="00395441">
        <w:rPr>
          <w:rFonts w:ascii="Times New Roman" w:eastAsia="Times New Roman" w:hAnsi="Times New Roman" w:cs="Times New Roman"/>
          <w:sz w:val="20"/>
          <w:szCs w:val="20"/>
          <w:lang w:val="ro-RO"/>
        </w:rPr>
        <w:t xml:space="preserve"> voturi ,,pentru”, valabil exprimate, din numărul total de 1</w:t>
      </w:r>
      <w:r>
        <w:rPr>
          <w:rFonts w:ascii="Times New Roman" w:eastAsia="Times New Roman" w:hAnsi="Times New Roman" w:cs="Times New Roman"/>
          <w:sz w:val="20"/>
          <w:szCs w:val="20"/>
          <w:lang w:val="ro-RO"/>
        </w:rPr>
        <w:t>5</w:t>
      </w:r>
      <w:r w:rsidRPr="00395441">
        <w:rPr>
          <w:rFonts w:ascii="Times New Roman" w:eastAsia="Times New Roman" w:hAnsi="Times New Roman" w:cs="Times New Roman"/>
          <w:sz w:val="20"/>
          <w:szCs w:val="20"/>
          <w:lang w:val="ro-RO"/>
        </w:rPr>
        <w:t xml:space="preserve"> consilieri locali în funcție, fiind respectate condițiile prevăzute de lege pentru adoptarea prezentei hotărâri, respectiv majoritate absolută.</w:t>
      </w:r>
    </w:p>
    <w:p w:rsidR="00E50127" w:rsidRPr="00DA23A9" w:rsidRDefault="00E50127" w:rsidP="00E50127">
      <w:pPr>
        <w:spacing w:after="0" w:line="240" w:lineRule="auto"/>
        <w:ind w:firstLine="708"/>
        <w:jc w:val="both"/>
        <w:rPr>
          <w:rFonts w:ascii="Times New Roman" w:eastAsia="Calibri" w:hAnsi="Times New Roman" w:cs="Times New Roman"/>
          <w:b/>
          <w:bCs/>
          <w:sz w:val="24"/>
          <w:szCs w:val="24"/>
          <w:lang w:eastAsia="zh-CN" w:bidi="hi-IN"/>
        </w:rPr>
      </w:pPr>
      <w:proofErr w:type="spellStart"/>
      <w:r w:rsidRPr="00DA23A9">
        <w:rPr>
          <w:rFonts w:ascii="Times New Roman" w:eastAsia="Calibri" w:hAnsi="Times New Roman" w:cs="Times New Roman"/>
          <w:b/>
          <w:bCs/>
          <w:sz w:val="24"/>
          <w:szCs w:val="24"/>
          <w:lang w:eastAsia="zh-CN" w:bidi="hi-IN"/>
        </w:rPr>
        <w:lastRenderedPageBreak/>
        <w:t>Cartuş</w:t>
      </w:r>
      <w:proofErr w:type="spellEnd"/>
      <w:r w:rsidRPr="00DA23A9">
        <w:rPr>
          <w:rFonts w:ascii="Times New Roman" w:eastAsia="Calibri" w:hAnsi="Times New Roman" w:cs="Times New Roman"/>
          <w:b/>
          <w:bCs/>
          <w:sz w:val="24"/>
          <w:szCs w:val="24"/>
          <w:lang w:eastAsia="zh-CN" w:bidi="hi-IN"/>
        </w:rPr>
        <w:t xml:space="preserve"> cu </w:t>
      </w:r>
      <w:proofErr w:type="spellStart"/>
      <w:r w:rsidRPr="00DA23A9">
        <w:rPr>
          <w:rFonts w:ascii="Times New Roman" w:eastAsia="Calibri" w:hAnsi="Times New Roman" w:cs="Times New Roman"/>
          <w:b/>
          <w:bCs/>
          <w:sz w:val="24"/>
          <w:szCs w:val="24"/>
          <w:lang w:eastAsia="zh-CN" w:bidi="hi-IN"/>
        </w:rPr>
        <w:t>proceduri</w:t>
      </w:r>
      <w:proofErr w:type="spellEnd"/>
      <w:r w:rsidRPr="00DA23A9">
        <w:rPr>
          <w:rFonts w:ascii="Times New Roman" w:eastAsia="Calibri" w:hAnsi="Times New Roman" w:cs="Times New Roman"/>
          <w:b/>
          <w:bCs/>
          <w:sz w:val="24"/>
          <w:szCs w:val="24"/>
          <w:lang w:eastAsia="zh-CN" w:bidi="hi-IN"/>
        </w:rPr>
        <w:t xml:space="preserve"> </w:t>
      </w:r>
      <w:proofErr w:type="spellStart"/>
      <w:r w:rsidRPr="00DA23A9">
        <w:rPr>
          <w:rFonts w:ascii="Times New Roman" w:eastAsia="Calibri" w:hAnsi="Times New Roman" w:cs="Times New Roman"/>
          <w:b/>
          <w:bCs/>
          <w:sz w:val="24"/>
          <w:szCs w:val="24"/>
          <w:lang w:eastAsia="zh-CN" w:bidi="hi-IN"/>
        </w:rPr>
        <w:t>obligatorii</w:t>
      </w:r>
      <w:proofErr w:type="spellEnd"/>
      <w:r w:rsidRPr="00DA23A9">
        <w:rPr>
          <w:rFonts w:ascii="Times New Roman" w:eastAsia="Calibri" w:hAnsi="Times New Roman" w:cs="Times New Roman"/>
          <w:b/>
          <w:bCs/>
          <w:sz w:val="24"/>
          <w:szCs w:val="24"/>
          <w:lang w:eastAsia="zh-CN" w:bidi="hi-IN"/>
        </w:rPr>
        <w:t xml:space="preserve"> </w:t>
      </w:r>
      <w:proofErr w:type="spellStart"/>
      <w:r w:rsidRPr="00DA23A9">
        <w:rPr>
          <w:rFonts w:ascii="Times New Roman" w:eastAsia="Calibri" w:hAnsi="Times New Roman" w:cs="Times New Roman"/>
          <w:b/>
          <w:bCs/>
          <w:sz w:val="24"/>
          <w:szCs w:val="24"/>
          <w:lang w:eastAsia="zh-CN" w:bidi="hi-IN"/>
        </w:rPr>
        <w:t>ulterioare</w:t>
      </w:r>
      <w:proofErr w:type="spellEnd"/>
      <w:r w:rsidRPr="00DA23A9">
        <w:rPr>
          <w:rFonts w:ascii="Times New Roman" w:eastAsia="Calibri" w:hAnsi="Times New Roman" w:cs="Times New Roman"/>
          <w:b/>
          <w:bCs/>
          <w:sz w:val="24"/>
          <w:szCs w:val="24"/>
          <w:lang w:eastAsia="zh-CN" w:bidi="hi-IN"/>
        </w:rPr>
        <w:t xml:space="preserve"> </w:t>
      </w:r>
      <w:proofErr w:type="spellStart"/>
      <w:r w:rsidRPr="00DA23A9">
        <w:rPr>
          <w:rFonts w:ascii="Times New Roman" w:eastAsia="Calibri" w:hAnsi="Times New Roman" w:cs="Times New Roman"/>
          <w:b/>
          <w:bCs/>
          <w:sz w:val="24"/>
          <w:szCs w:val="24"/>
          <w:lang w:eastAsia="zh-CN" w:bidi="hi-IN"/>
        </w:rPr>
        <w:t>adoptării</w:t>
      </w:r>
      <w:proofErr w:type="spellEnd"/>
      <w:r w:rsidRPr="00DA23A9">
        <w:rPr>
          <w:rFonts w:ascii="Times New Roman" w:eastAsia="Calibri" w:hAnsi="Times New Roman" w:cs="Times New Roman"/>
          <w:b/>
          <w:bCs/>
          <w:sz w:val="24"/>
          <w:szCs w:val="24"/>
          <w:lang w:eastAsia="zh-CN" w:bidi="hi-IN"/>
        </w:rPr>
        <w:t xml:space="preserve"> </w:t>
      </w:r>
      <w:proofErr w:type="spellStart"/>
      <w:r w:rsidRPr="00DA23A9">
        <w:rPr>
          <w:rFonts w:ascii="Times New Roman" w:eastAsia="Calibri" w:hAnsi="Times New Roman" w:cs="Times New Roman"/>
          <w:b/>
          <w:bCs/>
          <w:sz w:val="24"/>
          <w:szCs w:val="24"/>
          <w:lang w:eastAsia="zh-CN" w:bidi="hi-IN"/>
        </w:rPr>
        <w:t>hotărârii</w:t>
      </w:r>
      <w:proofErr w:type="spellEnd"/>
      <w:r w:rsidRPr="00DA23A9">
        <w:rPr>
          <w:rFonts w:ascii="Times New Roman" w:eastAsia="Calibri" w:hAnsi="Times New Roman" w:cs="Times New Roman"/>
          <w:b/>
          <w:bCs/>
          <w:sz w:val="24"/>
          <w:szCs w:val="24"/>
          <w:lang w:eastAsia="zh-CN" w:bidi="hi-IN"/>
        </w:rPr>
        <w:t xml:space="preserve"> </w:t>
      </w:r>
      <w:proofErr w:type="spellStart"/>
      <w:r w:rsidRPr="00DA23A9">
        <w:rPr>
          <w:rFonts w:ascii="Times New Roman" w:eastAsia="Calibri" w:hAnsi="Times New Roman" w:cs="Times New Roman"/>
          <w:b/>
          <w:bCs/>
          <w:sz w:val="24"/>
          <w:szCs w:val="24"/>
          <w:lang w:eastAsia="zh-CN" w:bidi="hi-IN"/>
        </w:rPr>
        <w:t>consiliului</w:t>
      </w:r>
      <w:proofErr w:type="spellEnd"/>
      <w:r w:rsidRPr="00DA23A9">
        <w:rPr>
          <w:rFonts w:ascii="Times New Roman" w:eastAsia="Calibri" w:hAnsi="Times New Roman" w:cs="Times New Roman"/>
          <w:b/>
          <w:bCs/>
          <w:sz w:val="24"/>
          <w:szCs w:val="24"/>
          <w:lang w:eastAsia="zh-CN" w:bidi="hi-IN"/>
        </w:rPr>
        <w:t xml:space="preserve"> local</w:t>
      </w:r>
    </w:p>
    <w:p w:rsidR="00E50127" w:rsidRPr="00DA23A9" w:rsidRDefault="00E50127" w:rsidP="00E50127">
      <w:pPr>
        <w:spacing w:after="0" w:line="240" w:lineRule="auto"/>
        <w:ind w:firstLine="708"/>
        <w:jc w:val="both"/>
        <w:rPr>
          <w:rFonts w:ascii="Times New Roman" w:eastAsia="Calibri" w:hAnsi="Times New Roman" w:cs="Times New Roman"/>
          <w:b/>
          <w:bCs/>
          <w:sz w:val="24"/>
          <w:szCs w:val="24"/>
          <w:lang w:eastAsia="zh-CN" w:bidi="hi-IN"/>
        </w:rPr>
      </w:pPr>
    </w:p>
    <w:tbl>
      <w:tblPr>
        <w:tblStyle w:val="GrilTabel"/>
        <w:tblW w:w="0" w:type="auto"/>
        <w:tblLook w:val="0000" w:firstRow="0" w:lastRow="0" w:firstColumn="0" w:lastColumn="0" w:noHBand="0" w:noVBand="0"/>
      </w:tblPr>
      <w:tblGrid>
        <w:gridCol w:w="809"/>
        <w:gridCol w:w="4235"/>
        <w:gridCol w:w="2355"/>
        <w:gridCol w:w="2717"/>
      </w:tblGrid>
      <w:tr w:rsidR="00E50127" w:rsidRPr="00DA23A9" w:rsidTr="00943162">
        <w:trPr>
          <w:trHeight w:val="600"/>
        </w:trPr>
        <w:tc>
          <w:tcPr>
            <w:tcW w:w="10476" w:type="dxa"/>
            <w:gridSpan w:val="4"/>
          </w:tcPr>
          <w:p w:rsidR="00E50127" w:rsidRPr="00DA23A9" w:rsidRDefault="00E50127" w:rsidP="00F270E1">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b/>
                <w:sz w:val="24"/>
                <w:szCs w:val="24"/>
                <w:lang w:eastAsia="zh-CN" w:bidi="hi-IN"/>
              </w:rPr>
              <w:t xml:space="preserve">PROCEDURI OBLIGATORII ULTERIOARE ADOPTĂRII HOTĂRÂRII CONSILIULUI LOCAL NR. </w:t>
            </w:r>
            <w:r>
              <w:rPr>
                <w:rFonts w:ascii="Times New Roman" w:eastAsia="Calibri" w:hAnsi="Times New Roman" w:cs="Times New Roman"/>
                <w:b/>
                <w:sz w:val="24"/>
                <w:szCs w:val="24"/>
                <w:lang w:eastAsia="zh-CN" w:bidi="hi-IN"/>
              </w:rPr>
              <w:t>10</w:t>
            </w:r>
            <w:r w:rsidR="00F270E1">
              <w:rPr>
                <w:rFonts w:ascii="Times New Roman" w:eastAsia="Calibri" w:hAnsi="Times New Roman" w:cs="Times New Roman"/>
                <w:b/>
                <w:sz w:val="24"/>
                <w:szCs w:val="24"/>
                <w:lang w:eastAsia="zh-CN" w:bidi="hi-IN"/>
              </w:rPr>
              <w:t>3</w:t>
            </w:r>
            <w:r w:rsidRPr="00DA23A9">
              <w:rPr>
                <w:rFonts w:ascii="Times New Roman" w:eastAsia="Calibri" w:hAnsi="Times New Roman" w:cs="Times New Roman"/>
                <w:b/>
                <w:sz w:val="24"/>
                <w:szCs w:val="24"/>
                <w:lang w:eastAsia="zh-CN" w:bidi="hi-IN"/>
              </w:rPr>
              <w:t>/</w:t>
            </w:r>
            <w:r>
              <w:rPr>
                <w:rFonts w:ascii="Times New Roman" w:eastAsia="Calibri" w:hAnsi="Times New Roman" w:cs="Times New Roman"/>
                <w:b/>
                <w:sz w:val="24"/>
                <w:szCs w:val="24"/>
                <w:lang w:eastAsia="zh-CN" w:bidi="hi-IN"/>
              </w:rPr>
              <w:t>19</w:t>
            </w:r>
            <w:r w:rsidRPr="00DA23A9">
              <w:rPr>
                <w:rFonts w:ascii="Times New Roman" w:eastAsia="Calibri" w:hAnsi="Times New Roman" w:cs="Times New Roman"/>
                <w:b/>
                <w:sz w:val="24"/>
                <w:szCs w:val="24"/>
                <w:lang w:eastAsia="zh-CN" w:bidi="hi-IN"/>
              </w:rPr>
              <w:t>.</w:t>
            </w:r>
            <w:r>
              <w:rPr>
                <w:rFonts w:ascii="Times New Roman" w:eastAsia="Calibri" w:hAnsi="Times New Roman" w:cs="Times New Roman"/>
                <w:b/>
                <w:sz w:val="24"/>
                <w:szCs w:val="24"/>
                <w:lang w:eastAsia="zh-CN" w:bidi="hi-IN"/>
              </w:rPr>
              <w:t>11</w:t>
            </w:r>
            <w:r w:rsidRPr="00DA23A9">
              <w:rPr>
                <w:rFonts w:ascii="Times New Roman" w:eastAsia="Calibri" w:hAnsi="Times New Roman" w:cs="Times New Roman"/>
                <w:b/>
                <w:sz w:val="24"/>
                <w:szCs w:val="24"/>
                <w:lang w:eastAsia="zh-CN" w:bidi="hi-IN"/>
              </w:rPr>
              <w:t>.2021</w:t>
            </w:r>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privind</w:t>
            </w:r>
            <w:proofErr w:type="spellEnd"/>
            <w:r w:rsidRPr="00DA23A9">
              <w:rPr>
                <w:rFonts w:ascii="Times New Roman" w:eastAsia="Calibri" w:hAnsi="Times New Roman" w:cs="Times New Roman"/>
                <w:sz w:val="24"/>
                <w:szCs w:val="24"/>
                <w:lang w:eastAsia="zh-CN" w:bidi="hi-IN"/>
              </w:rPr>
              <w:t xml:space="preserve"> </w:t>
            </w:r>
            <w:proofErr w:type="spellStart"/>
            <w:r w:rsidR="00F270E1" w:rsidRPr="00F270E1">
              <w:rPr>
                <w:rFonts w:ascii="Times New Roman" w:eastAsia="Calibri" w:hAnsi="Times New Roman" w:cs="Times New Roman"/>
                <w:sz w:val="24"/>
                <w:szCs w:val="24"/>
                <w:lang w:eastAsia="zh-CN" w:bidi="hi-IN"/>
              </w:rPr>
              <w:t>modificarea</w:t>
            </w:r>
            <w:proofErr w:type="spellEnd"/>
            <w:r w:rsidR="00F270E1" w:rsidRPr="00F270E1">
              <w:rPr>
                <w:rFonts w:ascii="Times New Roman" w:eastAsia="Calibri" w:hAnsi="Times New Roman" w:cs="Times New Roman"/>
                <w:sz w:val="24"/>
                <w:szCs w:val="24"/>
                <w:lang w:eastAsia="zh-CN" w:bidi="hi-IN"/>
              </w:rPr>
              <w:t xml:space="preserve"> </w:t>
            </w:r>
            <w:proofErr w:type="spellStart"/>
            <w:r w:rsidR="00F270E1" w:rsidRPr="00F270E1">
              <w:rPr>
                <w:rFonts w:ascii="Times New Roman" w:eastAsia="Calibri" w:hAnsi="Times New Roman" w:cs="Times New Roman"/>
                <w:sz w:val="24"/>
                <w:szCs w:val="24"/>
                <w:lang w:eastAsia="zh-CN" w:bidi="hi-IN"/>
              </w:rPr>
              <w:t>anexei</w:t>
            </w:r>
            <w:proofErr w:type="spellEnd"/>
            <w:r w:rsidR="00F270E1" w:rsidRPr="00F270E1">
              <w:rPr>
                <w:rFonts w:ascii="Times New Roman" w:eastAsia="Calibri" w:hAnsi="Times New Roman" w:cs="Times New Roman"/>
                <w:sz w:val="24"/>
                <w:szCs w:val="24"/>
                <w:lang w:eastAsia="zh-CN" w:bidi="hi-IN"/>
              </w:rPr>
              <w:t xml:space="preserve"> nr. 1 la </w:t>
            </w:r>
            <w:proofErr w:type="spellStart"/>
            <w:r w:rsidR="00F270E1" w:rsidRPr="00F270E1">
              <w:rPr>
                <w:rFonts w:ascii="Times New Roman" w:eastAsia="Calibri" w:hAnsi="Times New Roman" w:cs="Times New Roman"/>
                <w:sz w:val="24"/>
                <w:szCs w:val="24"/>
                <w:lang w:eastAsia="zh-CN" w:bidi="hi-IN"/>
              </w:rPr>
              <w:t>Hotărârea</w:t>
            </w:r>
            <w:proofErr w:type="spellEnd"/>
            <w:r w:rsidR="00F270E1" w:rsidRPr="00F270E1">
              <w:rPr>
                <w:rFonts w:ascii="Times New Roman" w:eastAsia="Calibri" w:hAnsi="Times New Roman" w:cs="Times New Roman"/>
                <w:sz w:val="24"/>
                <w:szCs w:val="24"/>
                <w:lang w:eastAsia="zh-CN" w:bidi="hi-IN"/>
              </w:rPr>
              <w:t xml:space="preserve"> de </w:t>
            </w:r>
            <w:proofErr w:type="spellStart"/>
            <w:r w:rsidR="00F270E1" w:rsidRPr="00F270E1">
              <w:rPr>
                <w:rFonts w:ascii="Times New Roman" w:eastAsia="Calibri" w:hAnsi="Times New Roman" w:cs="Times New Roman"/>
                <w:sz w:val="24"/>
                <w:szCs w:val="24"/>
                <w:lang w:eastAsia="zh-CN" w:bidi="hi-IN"/>
              </w:rPr>
              <w:t>Consiliu</w:t>
            </w:r>
            <w:proofErr w:type="spellEnd"/>
            <w:r w:rsidR="00F270E1" w:rsidRPr="00F270E1">
              <w:rPr>
                <w:rFonts w:ascii="Times New Roman" w:eastAsia="Calibri" w:hAnsi="Times New Roman" w:cs="Times New Roman"/>
                <w:sz w:val="24"/>
                <w:szCs w:val="24"/>
                <w:lang w:eastAsia="zh-CN" w:bidi="hi-IN"/>
              </w:rPr>
              <w:t xml:space="preserve"> Local nr. 51/29.06.2020 </w:t>
            </w:r>
            <w:proofErr w:type="spellStart"/>
            <w:r w:rsidR="00F270E1" w:rsidRPr="00F270E1">
              <w:rPr>
                <w:rFonts w:ascii="Times New Roman" w:eastAsia="Calibri" w:hAnsi="Times New Roman" w:cs="Times New Roman"/>
                <w:sz w:val="24"/>
                <w:szCs w:val="24"/>
                <w:lang w:eastAsia="zh-CN" w:bidi="hi-IN"/>
              </w:rPr>
              <w:t>privind</w:t>
            </w:r>
            <w:proofErr w:type="spellEnd"/>
            <w:r w:rsidR="00F270E1" w:rsidRPr="00F270E1">
              <w:rPr>
                <w:rFonts w:ascii="Times New Roman" w:eastAsia="Calibri" w:hAnsi="Times New Roman" w:cs="Times New Roman"/>
                <w:sz w:val="24"/>
                <w:szCs w:val="24"/>
                <w:lang w:eastAsia="zh-CN" w:bidi="hi-IN"/>
              </w:rPr>
              <w:t xml:space="preserve">  </w:t>
            </w:r>
            <w:proofErr w:type="spellStart"/>
            <w:r w:rsidR="00F270E1" w:rsidRPr="00F270E1">
              <w:rPr>
                <w:rFonts w:ascii="Times New Roman" w:eastAsia="Calibri" w:hAnsi="Times New Roman" w:cs="Times New Roman"/>
                <w:sz w:val="24"/>
                <w:szCs w:val="24"/>
                <w:lang w:eastAsia="zh-CN" w:bidi="hi-IN"/>
              </w:rPr>
              <w:t>procedura</w:t>
            </w:r>
            <w:proofErr w:type="spellEnd"/>
            <w:r w:rsidR="00F270E1" w:rsidRPr="00F270E1">
              <w:rPr>
                <w:rFonts w:ascii="Times New Roman" w:eastAsia="Calibri" w:hAnsi="Times New Roman" w:cs="Times New Roman"/>
                <w:sz w:val="24"/>
                <w:szCs w:val="24"/>
                <w:lang w:eastAsia="zh-CN" w:bidi="hi-IN"/>
              </w:rPr>
              <w:t xml:space="preserve"> de </w:t>
            </w:r>
            <w:proofErr w:type="spellStart"/>
            <w:r w:rsidR="00F270E1" w:rsidRPr="00F270E1">
              <w:rPr>
                <w:rFonts w:ascii="Times New Roman" w:eastAsia="Calibri" w:hAnsi="Times New Roman" w:cs="Times New Roman"/>
                <w:sz w:val="24"/>
                <w:szCs w:val="24"/>
                <w:lang w:eastAsia="zh-CN" w:bidi="hi-IN"/>
              </w:rPr>
              <w:t>anulare</w:t>
            </w:r>
            <w:proofErr w:type="spellEnd"/>
            <w:r w:rsidR="00F270E1" w:rsidRPr="00F270E1">
              <w:rPr>
                <w:rFonts w:ascii="Times New Roman" w:eastAsia="Calibri" w:hAnsi="Times New Roman" w:cs="Times New Roman"/>
                <w:sz w:val="24"/>
                <w:szCs w:val="24"/>
                <w:lang w:eastAsia="zh-CN" w:bidi="hi-IN"/>
              </w:rPr>
              <w:t xml:space="preserve"> a </w:t>
            </w:r>
            <w:proofErr w:type="spellStart"/>
            <w:r w:rsidR="00F270E1" w:rsidRPr="00F270E1">
              <w:rPr>
                <w:rFonts w:ascii="Times New Roman" w:eastAsia="Calibri" w:hAnsi="Times New Roman" w:cs="Times New Roman"/>
                <w:sz w:val="24"/>
                <w:szCs w:val="24"/>
                <w:lang w:eastAsia="zh-CN" w:bidi="hi-IN"/>
              </w:rPr>
              <w:t>accesoriilor</w:t>
            </w:r>
            <w:proofErr w:type="spellEnd"/>
            <w:r w:rsidR="00F270E1" w:rsidRPr="00F270E1">
              <w:rPr>
                <w:rFonts w:ascii="Times New Roman" w:eastAsia="Calibri" w:hAnsi="Times New Roman" w:cs="Times New Roman"/>
                <w:sz w:val="24"/>
                <w:szCs w:val="24"/>
                <w:lang w:eastAsia="zh-CN" w:bidi="hi-IN"/>
              </w:rPr>
              <w:t xml:space="preserve"> </w:t>
            </w:r>
            <w:proofErr w:type="spellStart"/>
            <w:r w:rsidR="00F270E1" w:rsidRPr="00F270E1">
              <w:rPr>
                <w:rFonts w:ascii="Times New Roman" w:eastAsia="Calibri" w:hAnsi="Times New Roman" w:cs="Times New Roman"/>
                <w:sz w:val="24"/>
                <w:szCs w:val="24"/>
                <w:lang w:eastAsia="zh-CN" w:bidi="hi-IN"/>
              </w:rPr>
              <w:t>aferente</w:t>
            </w:r>
            <w:proofErr w:type="spellEnd"/>
            <w:r w:rsidR="00F270E1" w:rsidRPr="00F270E1">
              <w:rPr>
                <w:rFonts w:ascii="Times New Roman" w:eastAsia="Calibri" w:hAnsi="Times New Roman" w:cs="Times New Roman"/>
                <w:sz w:val="24"/>
                <w:szCs w:val="24"/>
                <w:lang w:eastAsia="zh-CN" w:bidi="hi-IN"/>
              </w:rPr>
              <w:t xml:space="preserve"> </w:t>
            </w:r>
            <w:proofErr w:type="spellStart"/>
            <w:r w:rsidR="00F270E1" w:rsidRPr="00F270E1">
              <w:rPr>
                <w:rFonts w:ascii="Times New Roman" w:eastAsia="Calibri" w:hAnsi="Times New Roman" w:cs="Times New Roman"/>
                <w:sz w:val="24"/>
                <w:szCs w:val="24"/>
                <w:lang w:eastAsia="zh-CN" w:bidi="hi-IN"/>
              </w:rPr>
              <w:t>obligațiilor</w:t>
            </w:r>
            <w:proofErr w:type="spellEnd"/>
            <w:r w:rsidR="00F270E1" w:rsidRPr="00F270E1">
              <w:rPr>
                <w:rFonts w:ascii="Times New Roman" w:eastAsia="Calibri" w:hAnsi="Times New Roman" w:cs="Times New Roman"/>
                <w:sz w:val="24"/>
                <w:szCs w:val="24"/>
                <w:lang w:eastAsia="zh-CN" w:bidi="hi-IN"/>
              </w:rPr>
              <w:t xml:space="preserve"> </w:t>
            </w:r>
            <w:proofErr w:type="spellStart"/>
            <w:r w:rsidR="00F270E1" w:rsidRPr="00F270E1">
              <w:rPr>
                <w:rFonts w:ascii="Times New Roman" w:eastAsia="Calibri" w:hAnsi="Times New Roman" w:cs="Times New Roman"/>
                <w:sz w:val="24"/>
                <w:szCs w:val="24"/>
                <w:lang w:eastAsia="zh-CN" w:bidi="hi-IN"/>
              </w:rPr>
              <w:t>bugetare</w:t>
            </w:r>
            <w:proofErr w:type="spellEnd"/>
            <w:r w:rsidR="00F270E1" w:rsidRPr="00F270E1">
              <w:rPr>
                <w:rFonts w:ascii="Times New Roman" w:eastAsia="Calibri" w:hAnsi="Times New Roman" w:cs="Times New Roman"/>
                <w:sz w:val="24"/>
                <w:szCs w:val="24"/>
                <w:lang w:eastAsia="zh-CN" w:bidi="hi-IN"/>
              </w:rPr>
              <w:t xml:space="preserve"> </w:t>
            </w:r>
            <w:proofErr w:type="spellStart"/>
            <w:r w:rsidR="00F270E1" w:rsidRPr="00F270E1">
              <w:rPr>
                <w:rFonts w:ascii="Times New Roman" w:eastAsia="Calibri" w:hAnsi="Times New Roman" w:cs="Times New Roman"/>
                <w:sz w:val="24"/>
                <w:szCs w:val="24"/>
                <w:lang w:eastAsia="zh-CN" w:bidi="hi-IN"/>
              </w:rPr>
              <w:t>principale</w:t>
            </w:r>
            <w:proofErr w:type="spellEnd"/>
            <w:r w:rsidR="00F270E1" w:rsidRPr="00F270E1">
              <w:rPr>
                <w:rFonts w:ascii="Times New Roman" w:eastAsia="Calibri" w:hAnsi="Times New Roman" w:cs="Times New Roman"/>
                <w:sz w:val="24"/>
                <w:szCs w:val="24"/>
                <w:lang w:eastAsia="zh-CN" w:bidi="hi-IN"/>
              </w:rPr>
              <w:t xml:space="preserve"> restante la data </w:t>
            </w:r>
            <w:proofErr w:type="spellStart"/>
            <w:r w:rsidR="00F270E1" w:rsidRPr="00F270E1">
              <w:rPr>
                <w:rFonts w:ascii="Times New Roman" w:eastAsia="Calibri" w:hAnsi="Times New Roman" w:cs="Times New Roman"/>
                <w:sz w:val="24"/>
                <w:szCs w:val="24"/>
                <w:lang w:eastAsia="zh-CN" w:bidi="hi-IN"/>
              </w:rPr>
              <w:t>de</w:t>
            </w:r>
            <w:proofErr w:type="spellEnd"/>
            <w:r w:rsidR="00F270E1" w:rsidRPr="00F270E1">
              <w:rPr>
                <w:rFonts w:ascii="Times New Roman" w:eastAsia="Calibri" w:hAnsi="Times New Roman" w:cs="Times New Roman"/>
                <w:sz w:val="24"/>
                <w:szCs w:val="24"/>
                <w:lang w:eastAsia="zh-CN" w:bidi="hi-IN"/>
              </w:rPr>
              <w:t xml:space="preserve"> 31.03.2020 </w:t>
            </w:r>
            <w:proofErr w:type="spellStart"/>
            <w:r w:rsidR="00F270E1" w:rsidRPr="00F270E1">
              <w:rPr>
                <w:rFonts w:ascii="Times New Roman" w:eastAsia="Calibri" w:hAnsi="Times New Roman" w:cs="Times New Roman"/>
                <w:sz w:val="24"/>
                <w:szCs w:val="24"/>
                <w:lang w:eastAsia="zh-CN" w:bidi="hi-IN"/>
              </w:rPr>
              <w:t>inclusiv</w:t>
            </w:r>
            <w:proofErr w:type="spellEnd"/>
            <w:r w:rsidR="00F270E1" w:rsidRPr="00F270E1">
              <w:rPr>
                <w:rFonts w:ascii="Times New Roman" w:eastAsia="Calibri" w:hAnsi="Times New Roman" w:cs="Times New Roman"/>
                <w:sz w:val="24"/>
                <w:szCs w:val="24"/>
                <w:lang w:eastAsia="zh-CN" w:bidi="hi-IN"/>
              </w:rPr>
              <w:t xml:space="preserve">, </w:t>
            </w:r>
            <w:proofErr w:type="spellStart"/>
            <w:r w:rsidR="00F270E1" w:rsidRPr="00F270E1">
              <w:rPr>
                <w:rFonts w:ascii="Times New Roman" w:eastAsia="Calibri" w:hAnsi="Times New Roman" w:cs="Times New Roman"/>
                <w:sz w:val="24"/>
                <w:szCs w:val="24"/>
                <w:lang w:eastAsia="zh-CN" w:bidi="hi-IN"/>
              </w:rPr>
              <w:t>datorate</w:t>
            </w:r>
            <w:proofErr w:type="spellEnd"/>
            <w:r w:rsidR="00F270E1" w:rsidRPr="00F270E1">
              <w:rPr>
                <w:rFonts w:ascii="Times New Roman" w:eastAsia="Calibri" w:hAnsi="Times New Roman" w:cs="Times New Roman"/>
                <w:sz w:val="24"/>
                <w:szCs w:val="24"/>
                <w:lang w:eastAsia="zh-CN" w:bidi="hi-IN"/>
              </w:rPr>
              <w:t xml:space="preserve"> </w:t>
            </w:r>
            <w:proofErr w:type="spellStart"/>
            <w:r w:rsidR="00F270E1" w:rsidRPr="00F270E1">
              <w:rPr>
                <w:rFonts w:ascii="Times New Roman" w:eastAsia="Calibri" w:hAnsi="Times New Roman" w:cs="Times New Roman"/>
                <w:sz w:val="24"/>
                <w:szCs w:val="24"/>
                <w:lang w:eastAsia="zh-CN" w:bidi="hi-IN"/>
              </w:rPr>
              <w:t>bugetului</w:t>
            </w:r>
            <w:proofErr w:type="spellEnd"/>
            <w:r w:rsidR="00F270E1" w:rsidRPr="00F270E1">
              <w:rPr>
                <w:rFonts w:ascii="Times New Roman" w:eastAsia="Calibri" w:hAnsi="Times New Roman" w:cs="Times New Roman"/>
                <w:sz w:val="24"/>
                <w:szCs w:val="24"/>
                <w:lang w:eastAsia="zh-CN" w:bidi="hi-IN"/>
              </w:rPr>
              <w:t xml:space="preserve"> local de </w:t>
            </w:r>
            <w:proofErr w:type="spellStart"/>
            <w:r w:rsidR="00F270E1" w:rsidRPr="00F270E1">
              <w:rPr>
                <w:rFonts w:ascii="Times New Roman" w:eastAsia="Calibri" w:hAnsi="Times New Roman" w:cs="Times New Roman"/>
                <w:sz w:val="24"/>
                <w:szCs w:val="24"/>
                <w:lang w:eastAsia="zh-CN" w:bidi="hi-IN"/>
              </w:rPr>
              <w:t>către</w:t>
            </w:r>
            <w:proofErr w:type="spellEnd"/>
            <w:r w:rsidR="00F270E1" w:rsidRPr="00F270E1">
              <w:rPr>
                <w:rFonts w:ascii="Times New Roman" w:eastAsia="Calibri" w:hAnsi="Times New Roman" w:cs="Times New Roman"/>
                <w:sz w:val="24"/>
                <w:szCs w:val="24"/>
                <w:lang w:eastAsia="zh-CN" w:bidi="hi-IN"/>
              </w:rPr>
              <w:t xml:space="preserve"> </w:t>
            </w:r>
            <w:proofErr w:type="spellStart"/>
            <w:r w:rsidR="00F270E1" w:rsidRPr="00F270E1">
              <w:rPr>
                <w:rFonts w:ascii="Times New Roman" w:eastAsia="Calibri" w:hAnsi="Times New Roman" w:cs="Times New Roman"/>
                <w:sz w:val="24"/>
                <w:szCs w:val="24"/>
                <w:lang w:eastAsia="zh-CN" w:bidi="hi-IN"/>
              </w:rPr>
              <w:t>contribuabili</w:t>
            </w:r>
            <w:proofErr w:type="spellEnd"/>
            <w:r w:rsidR="00F270E1" w:rsidRPr="00F270E1">
              <w:rPr>
                <w:rFonts w:ascii="Times New Roman" w:eastAsia="Calibri" w:hAnsi="Times New Roman" w:cs="Times New Roman"/>
                <w:sz w:val="24"/>
                <w:szCs w:val="24"/>
                <w:lang w:eastAsia="zh-CN" w:bidi="hi-IN"/>
              </w:rPr>
              <w:t xml:space="preserve"> de </w:t>
            </w:r>
            <w:proofErr w:type="spellStart"/>
            <w:r w:rsidR="00F270E1" w:rsidRPr="00F270E1">
              <w:rPr>
                <w:rFonts w:ascii="Times New Roman" w:eastAsia="Calibri" w:hAnsi="Times New Roman" w:cs="Times New Roman"/>
                <w:sz w:val="24"/>
                <w:szCs w:val="24"/>
                <w:lang w:eastAsia="zh-CN" w:bidi="hi-IN"/>
              </w:rPr>
              <w:t>pe</w:t>
            </w:r>
            <w:proofErr w:type="spellEnd"/>
            <w:r w:rsidR="00F270E1" w:rsidRPr="00F270E1">
              <w:rPr>
                <w:rFonts w:ascii="Times New Roman" w:eastAsia="Calibri" w:hAnsi="Times New Roman" w:cs="Times New Roman"/>
                <w:sz w:val="24"/>
                <w:szCs w:val="24"/>
                <w:lang w:eastAsia="zh-CN" w:bidi="hi-IN"/>
              </w:rPr>
              <w:t xml:space="preserve"> </w:t>
            </w:r>
            <w:proofErr w:type="spellStart"/>
            <w:r w:rsidR="00F270E1" w:rsidRPr="00F270E1">
              <w:rPr>
                <w:rFonts w:ascii="Times New Roman" w:eastAsia="Calibri" w:hAnsi="Times New Roman" w:cs="Times New Roman"/>
                <w:sz w:val="24"/>
                <w:szCs w:val="24"/>
                <w:lang w:eastAsia="zh-CN" w:bidi="hi-IN"/>
              </w:rPr>
              <w:t>raza</w:t>
            </w:r>
            <w:proofErr w:type="spellEnd"/>
            <w:r w:rsidR="00F270E1" w:rsidRPr="00F270E1">
              <w:rPr>
                <w:rFonts w:ascii="Times New Roman" w:eastAsia="Calibri" w:hAnsi="Times New Roman" w:cs="Times New Roman"/>
                <w:sz w:val="24"/>
                <w:szCs w:val="24"/>
                <w:lang w:eastAsia="zh-CN" w:bidi="hi-IN"/>
              </w:rPr>
              <w:t xml:space="preserve"> </w:t>
            </w:r>
            <w:proofErr w:type="spellStart"/>
            <w:r w:rsidR="00F270E1" w:rsidRPr="00F270E1">
              <w:rPr>
                <w:rFonts w:ascii="Times New Roman" w:eastAsia="Calibri" w:hAnsi="Times New Roman" w:cs="Times New Roman"/>
                <w:sz w:val="24"/>
                <w:szCs w:val="24"/>
                <w:lang w:eastAsia="zh-CN" w:bidi="hi-IN"/>
              </w:rPr>
              <w:t>administrativ</w:t>
            </w:r>
            <w:proofErr w:type="spellEnd"/>
            <w:r w:rsidR="00F270E1" w:rsidRPr="00F270E1">
              <w:rPr>
                <w:rFonts w:ascii="Times New Roman" w:eastAsia="Calibri" w:hAnsi="Times New Roman" w:cs="Times New Roman"/>
                <w:sz w:val="24"/>
                <w:szCs w:val="24"/>
                <w:lang w:eastAsia="zh-CN" w:bidi="hi-IN"/>
              </w:rPr>
              <w:t xml:space="preserve"> </w:t>
            </w:r>
            <w:proofErr w:type="spellStart"/>
            <w:r w:rsidR="00F270E1" w:rsidRPr="00F270E1">
              <w:rPr>
                <w:rFonts w:ascii="Times New Roman" w:eastAsia="Calibri" w:hAnsi="Times New Roman" w:cs="Times New Roman"/>
                <w:sz w:val="24"/>
                <w:szCs w:val="24"/>
                <w:lang w:eastAsia="zh-CN" w:bidi="hi-IN"/>
              </w:rPr>
              <w:t>teritorială</w:t>
            </w:r>
            <w:proofErr w:type="spellEnd"/>
            <w:r w:rsidR="00F270E1" w:rsidRPr="00F270E1">
              <w:rPr>
                <w:rFonts w:ascii="Times New Roman" w:eastAsia="Calibri" w:hAnsi="Times New Roman" w:cs="Times New Roman"/>
                <w:sz w:val="24"/>
                <w:szCs w:val="24"/>
                <w:lang w:eastAsia="zh-CN" w:bidi="hi-IN"/>
              </w:rPr>
              <w:t xml:space="preserve"> a </w:t>
            </w:r>
            <w:proofErr w:type="spellStart"/>
            <w:r w:rsidR="00F270E1" w:rsidRPr="00F270E1">
              <w:rPr>
                <w:rFonts w:ascii="Times New Roman" w:eastAsia="Calibri" w:hAnsi="Times New Roman" w:cs="Times New Roman"/>
                <w:sz w:val="24"/>
                <w:szCs w:val="24"/>
                <w:lang w:eastAsia="zh-CN" w:bidi="hi-IN"/>
              </w:rPr>
              <w:t>Comunei</w:t>
            </w:r>
            <w:proofErr w:type="spellEnd"/>
            <w:r w:rsidR="00F270E1" w:rsidRPr="00F270E1">
              <w:rPr>
                <w:rFonts w:ascii="Times New Roman" w:eastAsia="Calibri" w:hAnsi="Times New Roman" w:cs="Times New Roman"/>
                <w:sz w:val="24"/>
                <w:szCs w:val="24"/>
                <w:lang w:eastAsia="zh-CN" w:bidi="hi-IN"/>
              </w:rPr>
              <w:t xml:space="preserve"> </w:t>
            </w:r>
            <w:proofErr w:type="spellStart"/>
            <w:r w:rsidR="00F270E1" w:rsidRPr="00F270E1">
              <w:rPr>
                <w:rFonts w:ascii="Times New Roman" w:eastAsia="Calibri" w:hAnsi="Times New Roman" w:cs="Times New Roman"/>
                <w:sz w:val="24"/>
                <w:szCs w:val="24"/>
                <w:lang w:eastAsia="zh-CN" w:bidi="hi-IN"/>
              </w:rPr>
              <w:t>Vințu</w:t>
            </w:r>
            <w:proofErr w:type="spellEnd"/>
            <w:r w:rsidR="00F270E1" w:rsidRPr="00F270E1">
              <w:rPr>
                <w:rFonts w:ascii="Times New Roman" w:eastAsia="Calibri" w:hAnsi="Times New Roman" w:cs="Times New Roman"/>
                <w:sz w:val="24"/>
                <w:szCs w:val="24"/>
                <w:lang w:eastAsia="zh-CN" w:bidi="hi-IN"/>
              </w:rPr>
              <w:t xml:space="preserve"> de Jos</w:t>
            </w:r>
            <w:r w:rsidR="00F270E1">
              <w:rPr>
                <w:rFonts w:ascii="Times New Roman" w:eastAsia="Calibri" w:hAnsi="Times New Roman" w:cs="Times New Roman"/>
                <w:sz w:val="24"/>
                <w:szCs w:val="24"/>
                <w:lang w:eastAsia="zh-CN" w:bidi="hi-IN"/>
              </w:rPr>
              <w:t>.</w:t>
            </w:r>
          </w:p>
        </w:tc>
      </w:tr>
      <w:tr w:rsidR="00E50127" w:rsidRPr="00DA23A9" w:rsidTr="00943162">
        <w:tblPrEx>
          <w:tblLook w:val="04A0" w:firstRow="1" w:lastRow="0" w:firstColumn="1" w:lastColumn="0" w:noHBand="0" w:noVBand="1"/>
        </w:tblPrEx>
        <w:tc>
          <w:tcPr>
            <w:tcW w:w="82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 xml:space="preserve">Nr. </w:t>
            </w:r>
            <w:proofErr w:type="spellStart"/>
            <w:r w:rsidRPr="00DA23A9">
              <w:rPr>
                <w:rFonts w:ascii="Times New Roman" w:eastAsia="Calibri" w:hAnsi="Times New Roman" w:cs="Times New Roman"/>
                <w:sz w:val="24"/>
                <w:szCs w:val="24"/>
                <w:lang w:eastAsia="zh-CN" w:bidi="hi-IN"/>
              </w:rPr>
              <w:t>crt</w:t>
            </w:r>
            <w:proofErr w:type="spellEnd"/>
            <w:r w:rsidRPr="00DA23A9">
              <w:rPr>
                <w:rFonts w:ascii="Times New Roman" w:eastAsia="Calibri" w:hAnsi="Times New Roman" w:cs="Times New Roman"/>
                <w:sz w:val="24"/>
                <w:szCs w:val="24"/>
                <w:lang w:eastAsia="zh-CN" w:bidi="hi-IN"/>
              </w:rPr>
              <w:t>.</w:t>
            </w:r>
          </w:p>
        </w:tc>
        <w:tc>
          <w:tcPr>
            <w:tcW w:w="441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DA23A9">
              <w:rPr>
                <w:rFonts w:ascii="Times New Roman" w:eastAsia="Calibri" w:hAnsi="Times New Roman" w:cs="Times New Roman"/>
                <w:sz w:val="24"/>
                <w:szCs w:val="24"/>
                <w:lang w:eastAsia="zh-CN" w:bidi="hi-IN"/>
              </w:rPr>
              <w:t>Operațiuni</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efectuate</w:t>
            </w:r>
            <w:proofErr w:type="spellEnd"/>
          </w:p>
        </w:tc>
        <w:tc>
          <w:tcPr>
            <w:tcW w:w="243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Data</w:t>
            </w:r>
          </w:p>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ZZ/LL/AN</w:t>
            </w:r>
          </w:p>
        </w:tc>
        <w:tc>
          <w:tcPr>
            <w:tcW w:w="280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DA23A9">
              <w:rPr>
                <w:rFonts w:ascii="Times New Roman" w:eastAsia="Calibri" w:hAnsi="Times New Roman" w:cs="Times New Roman"/>
                <w:sz w:val="24"/>
                <w:szCs w:val="24"/>
                <w:lang w:eastAsia="zh-CN" w:bidi="hi-IN"/>
              </w:rPr>
              <w:t>Semnătura</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persoanei</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responsabile</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să</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efectueze</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procedura</w:t>
            </w:r>
            <w:proofErr w:type="spellEnd"/>
          </w:p>
        </w:tc>
      </w:tr>
      <w:tr w:rsidR="00E50127" w:rsidRPr="00DA23A9" w:rsidTr="00943162">
        <w:tblPrEx>
          <w:tblLook w:val="04A0" w:firstRow="1" w:lastRow="0" w:firstColumn="1" w:lastColumn="0" w:noHBand="0" w:noVBand="1"/>
        </w:tblPrEx>
        <w:tc>
          <w:tcPr>
            <w:tcW w:w="82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0</w:t>
            </w:r>
          </w:p>
        </w:tc>
        <w:tc>
          <w:tcPr>
            <w:tcW w:w="441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1</w:t>
            </w:r>
          </w:p>
        </w:tc>
        <w:tc>
          <w:tcPr>
            <w:tcW w:w="243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2</w:t>
            </w:r>
          </w:p>
        </w:tc>
        <w:tc>
          <w:tcPr>
            <w:tcW w:w="280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3</w:t>
            </w:r>
          </w:p>
        </w:tc>
      </w:tr>
      <w:tr w:rsidR="00E50127" w:rsidRPr="00DA23A9" w:rsidTr="00943162">
        <w:tblPrEx>
          <w:tblLook w:val="04A0" w:firstRow="1" w:lastRow="0" w:firstColumn="1" w:lastColumn="0" w:noHBand="0" w:noVBand="1"/>
        </w:tblPrEx>
        <w:tc>
          <w:tcPr>
            <w:tcW w:w="82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1</w:t>
            </w:r>
          </w:p>
        </w:tc>
        <w:tc>
          <w:tcPr>
            <w:tcW w:w="4410" w:type="dxa"/>
          </w:tcPr>
          <w:p w:rsidR="00E50127" w:rsidRPr="00DA23A9" w:rsidRDefault="00E50127" w:rsidP="00943162">
            <w:pPr>
              <w:spacing w:after="0" w:line="240" w:lineRule="auto"/>
              <w:jc w:val="both"/>
              <w:rPr>
                <w:rFonts w:ascii="Times New Roman" w:eastAsia="Calibri" w:hAnsi="Times New Roman" w:cs="Times New Roman"/>
                <w:sz w:val="24"/>
                <w:szCs w:val="24"/>
                <w:lang w:eastAsia="zh-CN" w:bidi="hi-IN"/>
              </w:rPr>
            </w:pPr>
            <w:proofErr w:type="spellStart"/>
            <w:r>
              <w:rPr>
                <w:rFonts w:ascii="Times New Roman" w:eastAsia="Calibri" w:hAnsi="Times New Roman" w:cs="Times New Roman"/>
                <w:sz w:val="24"/>
                <w:szCs w:val="24"/>
                <w:lang w:eastAsia="zh-CN" w:bidi="hi-IN"/>
              </w:rPr>
              <w:t>Adoptarea</w:t>
            </w:r>
            <w:proofErr w:type="spellEnd"/>
            <w:r>
              <w:rPr>
                <w:rFonts w:ascii="Times New Roman" w:eastAsia="Calibri" w:hAnsi="Times New Roman" w:cs="Times New Roman"/>
                <w:sz w:val="24"/>
                <w:szCs w:val="24"/>
                <w:lang w:eastAsia="zh-CN" w:bidi="hi-IN"/>
              </w:rPr>
              <w:t xml:space="preserve"> </w:t>
            </w:r>
            <w:proofErr w:type="spellStart"/>
            <w:r>
              <w:rPr>
                <w:rFonts w:ascii="Times New Roman" w:eastAsia="Calibri" w:hAnsi="Times New Roman" w:cs="Times New Roman"/>
                <w:sz w:val="24"/>
                <w:szCs w:val="24"/>
                <w:lang w:eastAsia="zh-CN" w:bidi="hi-IN"/>
              </w:rPr>
              <w:t>hotărârii</w:t>
            </w:r>
            <w:proofErr w:type="spellEnd"/>
            <w:r>
              <w:rPr>
                <w:rFonts w:ascii="Times New Roman" w:eastAsia="Calibri" w:hAnsi="Times New Roman" w:cs="Times New Roman"/>
                <w:sz w:val="24"/>
                <w:szCs w:val="24"/>
                <w:lang w:eastAsia="zh-CN" w:bidi="hi-IN"/>
              </w:rPr>
              <w:t xml:space="preserve"> nr. 10</w:t>
            </w:r>
            <w:r w:rsidR="00F270E1">
              <w:rPr>
                <w:rFonts w:ascii="Times New Roman" w:eastAsia="Calibri" w:hAnsi="Times New Roman" w:cs="Times New Roman"/>
                <w:sz w:val="24"/>
                <w:szCs w:val="24"/>
                <w:lang w:eastAsia="zh-CN" w:bidi="hi-IN"/>
              </w:rPr>
              <w:t>3</w:t>
            </w:r>
            <w:r w:rsidRPr="00DA23A9">
              <w:rPr>
                <w:rFonts w:ascii="Times New Roman" w:eastAsia="Calibri" w:hAnsi="Times New Roman" w:cs="Times New Roman"/>
                <w:sz w:val="24"/>
                <w:szCs w:val="24"/>
                <w:lang w:eastAsia="zh-CN" w:bidi="hi-IN"/>
              </w:rPr>
              <w:t>/</w:t>
            </w:r>
            <w:r>
              <w:rPr>
                <w:rFonts w:ascii="Times New Roman" w:eastAsia="Calibri" w:hAnsi="Times New Roman" w:cs="Times New Roman"/>
                <w:sz w:val="24"/>
                <w:szCs w:val="24"/>
                <w:lang w:eastAsia="zh-CN" w:bidi="hi-IN"/>
              </w:rPr>
              <w:t>19</w:t>
            </w:r>
            <w:r w:rsidRPr="00DA23A9">
              <w:rPr>
                <w:rFonts w:ascii="Times New Roman" w:eastAsia="Calibri" w:hAnsi="Times New Roman" w:cs="Times New Roman"/>
                <w:sz w:val="24"/>
                <w:szCs w:val="24"/>
                <w:lang w:eastAsia="zh-CN" w:bidi="hi-IN"/>
              </w:rPr>
              <w:t>.</w:t>
            </w:r>
            <w:r>
              <w:rPr>
                <w:rFonts w:ascii="Times New Roman" w:eastAsia="Calibri" w:hAnsi="Times New Roman" w:cs="Times New Roman"/>
                <w:sz w:val="24"/>
                <w:szCs w:val="24"/>
                <w:lang w:eastAsia="zh-CN" w:bidi="hi-IN"/>
              </w:rPr>
              <w:t>11</w:t>
            </w:r>
            <w:r w:rsidRPr="00DA23A9">
              <w:rPr>
                <w:rFonts w:ascii="Times New Roman" w:eastAsia="Calibri" w:hAnsi="Times New Roman" w:cs="Times New Roman"/>
                <w:sz w:val="24"/>
                <w:szCs w:val="24"/>
                <w:lang w:eastAsia="zh-CN" w:bidi="hi-IN"/>
              </w:rPr>
              <w:t xml:space="preserve">.2021 </w:t>
            </w:r>
          </w:p>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 xml:space="preserve">s-a </w:t>
            </w:r>
            <w:proofErr w:type="spellStart"/>
            <w:r w:rsidRPr="00DA23A9">
              <w:rPr>
                <w:rFonts w:ascii="Times New Roman" w:eastAsia="Calibri" w:hAnsi="Times New Roman" w:cs="Times New Roman"/>
                <w:sz w:val="24"/>
                <w:szCs w:val="24"/>
                <w:lang w:eastAsia="zh-CN" w:bidi="hi-IN"/>
              </w:rPr>
              <w:t>făcut</w:t>
            </w:r>
            <w:proofErr w:type="spellEnd"/>
            <w:r w:rsidRPr="00DA23A9">
              <w:rPr>
                <w:rFonts w:ascii="Times New Roman" w:eastAsia="Calibri" w:hAnsi="Times New Roman" w:cs="Times New Roman"/>
                <w:sz w:val="24"/>
                <w:szCs w:val="24"/>
                <w:lang w:eastAsia="zh-CN" w:bidi="hi-IN"/>
              </w:rPr>
              <w:t xml:space="preserve"> cu </w:t>
            </w:r>
            <w:proofErr w:type="spellStart"/>
            <w:r w:rsidRPr="00DA23A9">
              <w:rPr>
                <w:rFonts w:ascii="Times New Roman" w:eastAsia="Calibri" w:hAnsi="Times New Roman" w:cs="Times New Roman"/>
                <w:sz w:val="24"/>
                <w:szCs w:val="24"/>
                <w:lang w:eastAsia="zh-CN" w:bidi="hi-IN"/>
              </w:rPr>
              <w:t>majoritate</w:t>
            </w:r>
            <w:proofErr w:type="spellEnd"/>
            <w:r w:rsidRPr="00DA23A9">
              <w:rPr>
                <w:rFonts w:ascii="Times New Roman" w:eastAsia="Calibri" w:hAnsi="Times New Roman" w:cs="Times New Roman"/>
                <w:sz w:val="24"/>
                <w:szCs w:val="24"/>
                <w:lang w:eastAsia="zh-CN" w:bidi="hi-IN"/>
              </w:rPr>
              <w:t xml:space="preserve"> </w:t>
            </w:r>
          </w:p>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9264" behindDoc="0" locked="0" layoutInCell="1" allowOverlap="1" wp14:anchorId="4E421913" wp14:editId="58C8BB01">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 o:spid="_x0000_s1026" style="position:absolute;margin-left:91.35pt;margin-top:11.35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" fillcolor="window" strokecolor="#385d8a" strokeweight="2pt"/>
                  </w:pict>
                </mc:Fallback>
              </mc:AlternateContent>
            </w:r>
          </w:p>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0288" behindDoc="0" locked="0" layoutInCell="1" allowOverlap="1" wp14:anchorId="27BAEBAF" wp14:editId="48F055A4">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 o:spid="_x0000_s1026" style="position:absolute;margin-left:57.6pt;margin-top:18.55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" fillcolor="window" strokecolor="#385d8a" strokeweight="2pt"/>
                  </w:pict>
                </mc:Fallback>
              </mc:AlternateContent>
            </w:r>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simplă</w:t>
            </w:r>
            <w:proofErr w:type="spellEnd"/>
            <w:r w:rsidRPr="00DA23A9">
              <w:rPr>
                <w:rFonts w:ascii="Times New Roman" w:eastAsia="Calibri" w:hAnsi="Times New Roman" w:cs="Times New Roman"/>
                <w:sz w:val="24"/>
                <w:szCs w:val="24"/>
                <w:lang w:eastAsia="zh-CN" w:bidi="hi-IN"/>
              </w:rPr>
              <w:t xml:space="preserve">                       </w:t>
            </w:r>
            <w:r>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absolută</w:t>
            </w:r>
            <w:proofErr w:type="spellEnd"/>
            <w:r w:rsidRPr="00DA23A9">
              <w:rPr>
                <w:rFonts w:ascii="Times New Roman" w:eastAsia="Calibri" w:hAnsi="Times New Roman" w:cs="Times New Roman"/>
                <w:sz w:val="24"/>
                <w:szCs w:val="24"/>
                <w:lang w:eastAsia="zh-CN" w:bidi="hi-IN"/>
              </w:rPr>
              <w:t xml:space="preserve">                             </w:t>
            </w:r>
          </w:p>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 xml:space="preserve">                                           </w:t>
            </w:r>
          </w:p>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1312" behindDoc="0" locked="0" layoutInCell="1" allowOverlap="1" wp14:anchorId="47124FD7" wp14:editId="248DCE16">
                      <wp:simplePos x="0" y="0"/>
                      <wp:positionH relativeFrom="column">
                        <wp:posOffset>1731645</wp:posOffset>
                      </wp:positionH>
                      <wp:positionV relativeFrom="paragraph">
                        <wp:posOffset>35560</wp:posOffset>
                      </wp:positionV>
                      <wp:extent cx="161925" cy="180975"/>
                      <wp:effectExtent l="0" t="0" r="28575" b="28575"/>
                      <wp:wrapNone/>
                      <wp:docPr id="3" name="Dreptunghi 3"/>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 o:spid="_x0000_s1026" style="position:absolute;margin-left:136.35pt;margin-top:2.8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" fillcolor="window" strokecolor="#385d8a" strokeweight="2pt"/>
                  </w:pict>
                </mc:Fallback>
              </mc:AlternateContent>
            </w:r>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calificată</w:t>
            </w:r>
            <w:proofErr w:type="spellEnd"/>
            <w:r w:rsidRPr="00DA23A9">
              <w:rPr>
                <w:rFonts w:ascii="Times New Roman" w:eastAsia="Calibri" w:hAnsi="Times New Roman" w:cs="Times New Roman"/>
                <w:sz w:val="24"/>
                <w:szCs w:val="24"/>
                <w:lang w:eastAsia="zh-CN" w:bidi="hi-IN"/>
              </w:rPr>
              <w:t xml:space="preserve">               </w:t>
            </w:r>
          </w:p>
          <w:p w:rsidR="00E50127" w:rsidRPr="00DA23A9" w:rsidRDefault="00E50127" w:rsidP="00943162">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r>
      <w:tr w:rsidR="00E50127" w:rsidRPr="00DA23A9" w:rsidTr="00943162">
        <w:tblPrEx>
          <w:tblLook w:val="04A0" w:firstRow="1" w:lastRow="0" w:firstColumn="1" w:lastColumn="0" w:noHBand="0" w:noVBand="1"/>
        </w:tblPrEx>
        <w:tc>
          <w:tcPr>
            <w:tcW w:w="82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2</w:t>
            </w:r>
          </w:p>
        </w:tc>
        <w:tc>
          <w:tcPr>
            <w:tcW w:w="441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DA23A9">
              <w:rPr>
                <w:rFonts w:ascii="Times New Roman" w:eastAsia="Calibri" w:hAnsi="Times New Roman" w:cs="Times New Roman"/>
                <w:sz w:val="24"/>
                <w:szCs w:val="24"/>
                <w:lang w:eastAsia="zh-CN" w:bidi="hi-IN"/>
              </w:rPr>
              <w:t>Comunicarea</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către</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primar</w:t>
            </w:r>
            <w:proofErr w:type="spellEnd"/>
          </w:p>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r>
      <w:tr w:rsidR="00E50127" w:rsidRPr="00DA23A9" w:rsidTr="00943162">
        <w:tblPrEx>
          <w:tblLook w:val="04A0" w:firstRow="1" w:lastRow="0" w:firstColumn="1" w:lastColumn="0" w:noHBand="0" w:noVBand="1"/>
        </w:tblPrEx>
        <w:tc>
          <w:tcPr>
            <w:tcW w:w="82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3</w:t>
            </w:r>
          </w:p>
        </w:tc>
        <w:tc>
          <w:tcPr>
            <w:tcW w:w="441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DA23A9">
              <w:rPr>
                <w:rFonts w:ascii="Times New Roman" w:eastAsia="Calibri" w:hAnsi="Times New Roman" w:cs="Times New Roman"/>
                <w:sz w:val="24"/>
                <w:szCs w:val="24"/>
                <w:lang w:eastAsia="zh-CN" w:bidi="hi-IN"/>
              </w:rPr>
              <w:t>Comunicarea</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către</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prefectul</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județului</w:t>
            </w:r>
            <w:proofErr w:type="spellEnd"/>
          </w:p>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r>
      <w:tr w:rsidR="00E50127" w:rsidRPr="00DA23A9" w:rsidTr="00943162">
        <w:tblPrEx>
          <w:tblLook w:val="04A0" w:firstRow="1" w:lastRow="0" w:firstColumn="1" w:lastColumn="0" w:noHBand="0" w:noVBand="1"/>
        </w:tblPrEx>
        <w:tc>
          <w:tcPr>
            <w:tcW w:w="82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4</w:t>
            </w:r>
          </w:p>
        </w:tc>
        <w:tc>
          <w:tcPr>
            <w:tcW w:w="441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DA23A9">
              <w:rPr>
                <w:rFonts w:ascii="Times New Roman" w:eastAsia="Calibri" w:hAnsi="Times New Roman" w:cs="Times New Roman"/>
                <w:sz w:val="24"/>
                <w:szCs w:val="24"/>
                <w:lang w:eastAsia="zh-CN" w:bidi="hi-IN"/>
              </w:rPr>
              <w:t>Aducerea</w:t>
            </w:r>
            <w:proofErr w:type="spellEnd"/>
            <w:r w:rsidRPr="00DA23A9">
              <w:rPr>
                <w:rFonts w:ascii="Times New Roman" w:eastAsia="Calibri" w:hAnsi="Times New Roman" w:cs="Times New Roman"/>
                <w:sz w:val="24"/>
                <w:szCs w:val="24"/>
                <w:lang w:eastAsia="zh-CN" w:bidi="hi-IN"/>
              </w:rPr>
              <w:t xml:space="preserve"> la </w:t>
            </w:r>
            <w:proofErr w:type="spellStart"/>
            <w:r w:rsidRPr="00DA23A9">
              <w:rPr>
                <w:rFonts w:ascii="Times New Roman" w:eastAsia="Calibri" w:hAnsi="Times New Roman" w:cs="Times New Roman"/>
                <w:sz w:val="24"/>
                <w:szCs w:val="24"/>
                <w:lang w:eastAsia="zh-CN" w:bidi="hi-IN"/>
              </w:rPr>
              <w:t>cunoștința</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publică</w:t>
            </w:r>
            <w:proofErr w:type="spellEnd"/>
          </w:p>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r>
      <w:tr w:rsidR="00E50127" w:rsidRPr="00DA23A9" w:rsidTr="00943162">
        <w:tblPrEx>
          <w:tblLook w:val="04A0" w:firstRow="1" w:lastRow="0" w:firstColumn="1" w:lastColumn="0" w:noHBand="0" w:noVBand="1"/>
        </w:tblPrEx>
        <w:tc>
          <w:tcPr>
            <w:tcW w:w="82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5</w:t>
            </w:r>
          </w:p>
        </w:tc>
        <w:tc>
          <w:tcPr>
            <w:tcW w:w="441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DA23A9">
              <w:rPr>
                <w:rFonts w:ascii="Times New Roman" w:eastAsia="Calibri" w:hAnsi="Times New Roman" w:cs="Times New Roman"/>
                <w:sz w:val="24"/>
                <w:szCs w:val="24"/>
                <w:lang w:eastAsia="zh-CN" w:bidi="hi-IN"/>
              </w:rPr>
              <w:t>Comunicarea</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numai</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în</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cazul</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celei</w:t>
            </w:r>
            <w:proofErr w:type="spellEnd"/>
            <w:r w:rsidRPr="00DA23A9">
              <w:rPr>
                <w:rFonts w:ascii="Times New Roman" w:eastAsia="Calibri" w:hAnsi="Times New Roman" w:cs="Times New Roman"/>
                <w:sz w:val="24"/>
                <w:szCs w:val="24"/>
                <w:lang w:eastAsia="zh-CN" w:bidi="hi-IN"/>
              </w:rPr>
              <w:t xml:space="preserve"> cu </w:t>
            </w:r>
            <w:proofErr w:type="spellStart"/>
            <w:r w:rsidRPr="00DA23A9">
              <w:rPr>
                <w:rFonts w:ascii="Times New Roman" w:eastAsia="Calibri" w:hAnsi="Times New Roman" w:cs="Times New Roman"/>
                <w:sz w:val="24"/>
                <w:szCs w:val="24"/>
                <w:lang w:eastAsia="zh-CN" w:bidi="hi-IN"/>
              </w:rPr>
              <w:t>caracter</w:t>
            </w:r>
            <w:proofErr w:type="spellEnd"/>
            <w:r w:rsidRPr="00DA23A9">
              <w:rPr>
                <w:rFonts w:ascii="Times New Roman" w:eastAsia="Calibri" w:hAnsi="Times New Roman" w:cs="Times New Roman"/>
                <w:sz w:val="24"/>
                <w:szCs w:val="24"/>
                <w:lang w:eastAsia="zh-CN" w:bidi="hi-IN"/>
              </w:rPr>
              <w:t xml:space="preserve"> individual </w:t>
            </w:r>
          </w:p>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r>
      <w:tr w:rsidR="00E50127" w:rsidRPr="00DA23A9" w:rsidTr="00943162">
        <w:tblPrEx>
          <w:tblLook w:val="04A0" w:firstRow="1" w:lastRow="0" w:firstColumn="1" w:lastColumn="0" w:noHBand="0" w:noVBand="1"/>
        </w:tblPrEx>
        <w:tc>
          <w:tcPr>
            <w:tcW w:w="82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6</w:t>
            </w:r>
          </w:p>
        </w:tc>
        <w:tc>
          <w:tcPr>
            <w:tcW w:w="441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DA23A9">
              <w:rPr>
                <w:rFonts w:ascii="Times New Roman" w:eastAsia="Calibri" w:hAnsi="Times New Roman" w:cs="Times New Roman"/>
                <w:sz w:val="24"/>
                <w:szCs w:val="24"/>
                <w:lang w:eastAsia="zh-CN" w:bidi="hi-IN"/>
              </w:rPr>
              <w:t>Hotărârea</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devine</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obligatorie</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Hotărârile</w:t>
            </w:r>
            <w:proofErr w:type="spellEnd"/>
            <w:r w:rsidRPr="00DA23A9">
              <w:rPr>
                <w:rFonts w:ascii="Times New Roman" w:eastAsia="Calibri" w:hAnsi="Times New Roman" w:cs="Times New Roman"/>
                <w:sz w:val="24"/>
                <w:szCs w:val="24"/>
                <w:lang w:eastAsia="zh-CN" w:bidi="hi-IN"/>
              </w:rPr>
              <w:t xml:space="preserve"> cu </w:t>
            </w:r>
            <w:proofErr w:type="spellStart"/>
            <w:r w:rsidRPr="00DA23A9">
              <w:rPr>
                <w:rFonts w:ascii="Times New Roman" w:eastAsia="Calibri" w:hAnsi="Times New Roman" w:cs="Times New Roman"/>
                <w:sz w:val="24"/>
                <w:szCs w:val="24"/>
                <w:lang w:eastAsia="zh-CN" w:bidi="hi-IN"/>
              </w:rPr>
              <w:t>caracter</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normativ</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sau</w:t>
            </w:r>
            <w:proofErr w:type="spellEnd"/>
            <w:r w:rsidRPr="00DA23A9">
              <w:rPr>
                <w:rFonts w:ascii="Times New Roman" w:eastAsia="Calibri" w:hAnsi="Times New Roman" w:cs="Times New Roman"/>
                <w:sz w:val="24"/>
                <w:szCs w:val="24"/>
                <w:lang w:eastAsia="zh-CN" w:bidi="hi-IN"/>
              </w:rPr>
              <w:t xml:space="preserve"> produce </w:t>
            </w:r>
            <w:proofErr w:type="spellStart"/>
            <w:r w:rsidRPr="00DA23A9">
              <w:rPr>
                <w:rFonts w:ascii="Times New Roman" w:eastAsia="Calibri" w:hAnsi="Times New Roman" w:cs="Times New Roman"/>
                <w:sz w:val="24"/>
                <w:szCs w:val="24"/>
                <w:lang w:eastAsia="zh-CN" w:bidi="hi-IN"/>
              </w:rPr>
              <w:t>efecte</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juridice</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Hotărârile</w:t>
            </w:r>
            <w:proofErr w:type="spellEnd"/>
            <w:r w:rsidRPr="00DA23A9">
              <w:rPr>
                <w:rFonts w:ascii="Times New Roman" w:eastAsia="Calibri" w:hAnsi="Times New Roman" w:cs="Times New Roman"/>
                <w:sz w:val="24"/>
                <w:szCs w:val="24"/>
                <w:lang w:eastAsia="zh-CN" w:bidi="hi-IN"/>
              </w:rPr>
              <w:t xml:space="preserve"> cu </w:t>
            </w:r>
            <w:proofErr w:type="spellStart"/>
            <w:r w:rsidRPr="00DA23A9">
              <w:rPr>
                <w:rFonts w:ascii="Times New Roman" w:eastAsia="Calibri" w:hAnsi="Times New Roman" w:cs="Times New Roman"/>
                <w:sz w:val="24"/>
                <w:szCs w:val="24"/>
                <w:lang w:eastAsia="zh-CN" w:bidi="hi-IN"/>
              </w:rPr>
              <w:t>caracter</w:t>
            </w:r>
            <w:proofErr w:type="spellEnd"/>
            <w:r w:rsidRPr="00DA23A9">
              <w:rPr>
                <w:rFonts w:ascii="Times New Roman" w:eastAsia="Calibri" w:hAnsi="Times New Roman" w:cs="Times New Roman"/>
                <w:sz w:val="24"/>
                <w:szCs w:val="24"/>
                <w:lang w:eastAsia="zh-CN" w:bidi="hi-IN"/>
              </w:rPr>
              <w:t xml:space="preserve"> individual), </w:t>
            </w:r>
            <w:proofErr w:type="spellStart"/>
            <w:r w:rsidRPr="00DA23A9">
              <w:rPr>
                <w:rFonts w:ascii="Times New Roman" w:eastAsia="Calibri" w:hAnsi="Times New Roman" w:cs="Times New Roman"/>
                <w:sz w:val="24"/>
                <w:szCs w:val="24"/>
                <w:lang w:eastAsia="zh-CN" w:bidi="hi-IN"/>
              </w:rPr>
              <w:t>după</w:t>
            </w:r>
            <w:proofErr w:type="spellEnd"/>
            <w:r w:rsidRPr="00DA23A9">
              <w:rPr>
                <w:rFonts w:ascii="Times New Roman" w:eastAsia="Calibri" w:hAnsi="Times New Roman" w:cs="Times New Roman"/>
                <w:sz w:val="24"/>
                <w:szCs w:val="24"/>
                <w:lang w:eastAsia="zh-CN" w:bidi="hi-IN"/>
              </w:rPr>
              <w:t xml:space="preserve"> </w:t>
            </w:r>
            <w:proofErr w:type="spellStart"/>
            <w:r w:rsidRPr="00DA23A9">
              <w:rPr>
                <w:rFonts w:ascii="Times New Roman" w:eastAsia="Calibri" w:hAnsi="Times New Roman" w:cs="Times New Roman"/>
                <w:sz w:val="24"/>
                <w:szCs w:val="24"/>
                <w:lang w:eastAsia="zh-CN" w:bidi="hi-IN"/>
              </w:rPr>
              <w:t>caz</w:t>
            </w:r>
            <w:proofErr w:type="spellEnd"/>
          </w:p>
        </w:tc>
        <w:tc>
          <w:tcPr>
            <w:tcW w:w="2430"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E50127" w:rsidRPr="00DA23A9" w:rsidRDefault="00E50127" w:rsidP="00943162">
            <w:pPr>
              <w:spacing w:after="0" w:line="240" w:lineRule="auto"/>
              <w:ind w:firstLine="708"/>
              <w:jc w:val="both"/>
              <w:rPr>
                <w:rFonts w:ascii="Times New Roman" w:eastAsia="Calibri" w:hAnsi="Times New Roman" w:cs="Times New Roman"/>
                <w:sz w:val="24"/>
                <w:szCs w:val="24"/>
                <w:lang w:eastAsia="zh-CN" w:bidi="hi-IN"/>
              </w:rPr>
            </w:pPr>
          </w:p>
        </w:tc>
      </w:tr>
    </w:tbl>
    <w:p w:rsidR="00E50127" w:rsidRPr="00DA23A9" w:rsidRDefault="00E50127" w:rsidP="00E50127">
      <w:pPr>
        <w:spacing w:after="0" w:line="240" w:lineRule="auto"/>
        <w:ind w:firstLine="708"/>
        <w:jc w:val="both"/>
        <w:rPr>
          <w:rFonts w:ascii="Times New Roman" w:eastAsia="Calibri" w:hAnsi="Times New Roman" w:cs="Times New Roman"/>
          <w:sz w:val="24"/>
          <w:szCs w:val="24"/>
          <w:lang w:eastAsia="zh-CN" w:bidi="hi-IN"/>
        </w:rPr>
      </w:pPr>
    </w:p>
    <w:p w:rsidR="00E83288" w:rsidRPr="00684787" w:rsidRDefault="00E83288" w:rsidP="00E83288">
      <w:pPr>
        <w:spacing w:after="0" w:line="240" w:lineRule="auto"/>
        <w:jc w:val="both"/>
        <w:rPr>
          <w:rFonts w:ascii="Times New Roman" w:eastAsia="Times New Roman" w:hAnsi="Times New Roman" w:cs="Times New Roman"/>
          <w:b/>
          <w:sz w:val="24"/>
          <w:szCs w:val="24"/>
          <w:lang w:val="ro-RO"/>
        </w:rPr>
      </w:pPr>
    </w:p>
    <w:p w:rsidR="00E83288" w:rsidRPr="00684787" w:rsidRDefault="00E83288" w:rsidP="00E83288">
      <w:pPr>
        <w:spacing w:after="0" w:line="240" w:lineRule="auto"/>
        <w:jc w:val="both"/>
        <w:rPr>
          <w:rFonts w:ascii="Times New Roman" w:eastAsia="Times New Roman" w:hAnsi="Times New Roman" w:cs="Times New Roman"/>
          <w:b/>
          <w:sz w:val="24"/>
          <w:szCs w:val="24"/>
          <w:lang w:val="ro-RO"/>
        </w:rPr>
      </w:pPr>
    </w:p>
    <w:p w:rsidR="00E83288" w:rsidRPr="00684787" w:rsidRDefault="00E83288" w:rsidP="00E83288">
      <w:pPr>
        <w:spacing w:after="0" w:line="240" w:lineRule="auto"/>
        <w:jc w:val="both"/>
        <w:rPr>
          <w:rFonts w:ascii="Times New Roman" w:eastAsia="Times New Roman" w:hAnsi="Times New Roman" w:cs="Times New Roman"/>
          <w:b/>
          <w:sz w:val="24"/>
          <w:szCs w:val="24"/>
          <w:lang w:val="ro-RO"/>
        </w:rPr>
      </w:pPr>
    </w:p>
    <w:sectPr w:rsidR="00E83288" w:rsidRPr="00684787" w:rsidSect="00C92A94">
      <w:headerReference w:type="default" r:id="rId10"/>
      <w:footerReference w:type="default" r:id="rId1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927" w:rsidRDefault="00F74927">
      <w:pPr>
        <w:spacing w:after="0" w:line="240" w:lineRule="auto"/>
      </w:pPr>
      <w:r>
        <w:separator/>
      </w:r>
    </w:p>
  </w:endnote>
  <w:endnote w:type="continuationSeparator" w:id="0">
    <w:p w:rsidR="00F74927" w:rsidRDefault="00F7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6EF" w:rsidRPr="00003ABC" w:rsidRDefault="003916EF"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C7502F">
      <w:rPr>
        <w:b/>
        <w:bCs/>
        <w:noProof/>
        <w:sz w:val="20"/>
        <w:szCs w:val="20"/>
      </w:rPr>
      <w:t>4</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C7502F">
      <w:rPr>
        <w:b/>
        <w:bCs/>
        <w:noProof/>
        <w:sz w:val="20"/>
        <w:szCs w:val="20"/>
      </w:rPr>
      <w:t>5</w:t>
    </w:r>
    <w:r w:rsidRPr="009E7013">
      <w:rPr>
        <w:b/>
        <w:bCs/>
        <w:sz w:val="20"/>
        <w:szCs w:val="20"/>
      </w:rPr>
      <w:fldChar w:fldCharType="end"/>
    </w:r>
  </w:p>
  <w:p w:rsidR="003916EF" w:rsidRPr="00003ABC" w:rsidRDefault="003916EF" w:rsidP="003916EF">
    <w:pPr>
      <w:pStyle w:val="Subsol"/>
      <w:rPr>
        <w:sz w:val="20"/>
        <w:szCs w:val="20"/>
      </w:rPr>
    </w:pPr>
    <w:r w:rsidRPr="009E7013">
      <w:rPr>
        <w:sz w:val="20"/>
        <w:szCs w:val="20"/>
      </w:rPr>
      <w:t>M.C.,</w:t>
    </w:r>
    <w:r>
      <w:rPr>
        <w:sz w:val="20"/>
        <w:szCs w:val="20"/>
      </w:rPr>
      <w:t xml:space="preserve"> </w:t>
    </w:r>
    <w:r w:rsidR="009449C1">
      <w:rPr>
        <w:sz w:val="20"/>
        <w:szCs w:val="20"/>
      </w:rPr>
      <w:t>6</w:t>
    </w:r>
    <w:r>
      <w:rPr>
        <w:sz w:val="20"/>
        <w:szCs w:val="20"/>
      </w:rPr>
      <w:t xml:space="preserve"> </w:t>
    </w:r>
    <w:r w:rsidRPr="009E7013">
      <w:rPr>
        <w:sz w:val="20"/>
        <w:szCs w:val="20"/>
      </w:rPr>
      <w:t>ex., A/3</w:t>
    </w:r>
  </w:p>
  <w:p w:rsidR="003916EF" w:rsidRDefault="003916E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927" w:rsidRDefault="00F74927">
      <w:pPr>
        <w:spacing w:after="0" w:line="240" w:lineRule="auto"/>
      </w:pPr>
      <w:r>
        <w:separator/>
      </w:r>
    </w:p>
  </w:footnote>
  <w:footnote w:type="continuationSeparator" w:id="0">
    <w:p w:rsidR="00F74927" w:rsidRDefault="00F74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932" w:rsidRPr="002257FB" w:rsidRDefault="00F74927">
    <w:pPr>
      <w:pStyle w:val="Antet"/>
      <w:rPr>
        <w:rFonts w:ascii="Times New Roman" w:hAnsi="Times New Roman" w:cs="Times New Roman"/>
        <w:sz w:val="24"/>
        <w:szCs w:val="24"/>
      </w:rPr>
    </w:pPr>
  </w:p>
  <w:p w:rsidR="007E2932" w:rsidRDefault="001C172D" w:rsidP="00641616">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rsidR="00B940B0" w:rsidRPr="00D558F4" w:rsidRDefault="001C172D" w:rsidP="00B940B0">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116162C3" wp14:editId="60168F15">
          <wp:simplePos x="0" y="0"/>
          <wp:positionH relativeFrom="page">
            <wp:posOffset>2343150</wp:posOffset>
          </wp:positionH>
          <wp:positionV relativeFrom="paragraph">
            <wp:posOffset>151130</wp:posOffset>
          </wp:positionV>
          <wp:extent cx="161925" cy="161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F6E48">
      <w:rPr>
        <w:rFonts w:ascii="Times New Roman" w:hAnsi="Times New Roman" w:cs="Times New Roman"/>
        <w:b/>
      </w:rPr>
      <w:t xml:space="preserve">CONSILIUL LOCAL AL </w:t>
    </w:r>
    <w:r>
      <w:rPr>
        <w:rFonts w:ascii="Times New Roman" w:hAnsi="Times New Roman" w:cs="Times New Roman"/>
        <w:b/>
      </w:rPr>
      <w:t xml:space="preserve">COMUNEI </w:t>
    </w:r>
    <w:r w:rsidRPr="00D558F4">
      <w:rPr>
        <w:rFonts w:ascii="Times New Roman" w:hAnsi="Times New Roman" w:cs="Times New Roman"/>
        <w:b/>
      </w:rPr>
      <w:t>VIN</w:t>
    </w:r>
    <w:r w:rsidRPr="00D558F4">
      <w:rPr>
        <w:rFonts w:ascii="Times New Roman" w:hAnsi="Times New Roman" w:cs="Times New Roman"/>
        <w:b/>
        <w:lang w:val="ro-RO"/>
      </w:rPr>
      <w:t>ŢU DE JOS</w:t>
    </w:r>
  </w:p>
  <w:p w:rsidR="007E2932" w:rsidRPr="00D558F4" w:rsidRDefault="001C172D" w:rsidP="00641616">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rsidR="00641616" w:rsidRPr="00D558F4"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5C7BF3F7" wp14:editId="1A4B34AF">
          <wp:simplePos x="0" y="0"/>
          <wp:positionH relativeFrom="column">
            <wp:posOffset>1898650</wp:posOffset>
          </wp:positionH>
          <wp:positionV relativeFrom="paragraph">
            <wp:posOffset>5080</wp:posOffset>
          </wp:positionV>
          <wp:extent cx="90917" cy="122449"/>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rsidR="009659C1"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AE0413" w:rsidRPr="00AE0413">
      <w:rPr>
        <w:rFonts w:ascii="Times New Roman" w:hAnsi="Times New Roman" w:cs="Times New Roman"/>
        <w:noProof/>
        <w:sz w:val="20"/>
        <w:szCs w:val="20"/>
        <w:lang w:val="ro-RO" w:eastAsia="ro-RO"/>
      </w:rPr>
      <w:t xml:space="preserve">vintudejos@ab.e-adm.ro  </w:t>
    </w:r>
  </w:p>
  <w:p w:rsidR="00D558F4" w:rsidRDefault="00F74927" w:rsidP="00641616">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D558F4" w:rsidTr="00D558F4">
      <w:trPr>
        <w:trHeight w:val="100"/>
      </w:trPr>
      <w:tc>
        <w:tcPr>
          <w:tcW w:w="9195" w:type="dxa"/>
        </w:tcPr>
        <w:p w:rsidR="00D558F4" w:rsidRDefault="00F74927" w:rsidP="00641616">
          <w:pPr>
            <w:pStyle w:val="Antet"/>
            <w:tabs>
              <w:tab w:val="left" w:pos="2207"/>
            </w:tabs>
            <w:jc w:val="center"/>
            <w:rPr>
              <w:rFonts w:ascii="Times New Roman" w:hAnsi="Times New Roman" w:cs="Times New Roman"/>
              <w:sz w:val="20"/>
              <w:szCs w:val="20"/>
              <w:lang w:val="de-DE"/>
            </w:rPr>
          </w:pPr>
        </w:p>
      </w:tc>
    </w:tr>
  </w:tbl>
  <w:p w:rsidR="00D558F4" w:rsidRPr="00D558F4" w:rsidRDefault="00F74927" w:rsidP="00641616">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A2350"/>
    <w:multiLevelType w:val="hybridMultilevel"/>
    <w:tmpl w:val="778CBE68"/>
    <w:lvl w:ilvl="0" w:tplc="CD222AA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B9"/>
    <w:rsid w:val="0003303E"/>
    <w:rsid w:val="000352B2"/>
    <w:rsid w:val="0005112E"/>
    <w:rsid w:val="0005330C"/>
    <w:rsid w:val="000619BA"/>
    <w:rsid w:val="00063E6B"/>
    <w:rsid w:val="00063F56"/>
    <w:rsid w:val="00070F44"/>
    <w:rsid w:val="00076A04"/>
    <w:rsid w:val="00093396"/>
    <w:rsid w:val="000B043C"/>
    <w:rsid w:val="000B4C58"/>
    <w:rsid w:val="000B6208"/>
    <w:rsid w:val="000D44D6"/>
    <w:rsid w:val="000E0FBB"/>
    <w:rsid w:val="001065E3"/>
    <w:rsid w:val="00136453"/>
    <w:rsid w:val="00144DFF"/>
    <w:rsid w:val="00146848"/>
    <w:rsid w:val="00186D48"/>
    <w:rsid w:val="001A2C6F"/>
    <w:rsid w:val="001C172D"/>
    <w:rsid w:val="001C2DAD"/>
    <w:rsid w:val="001C6937"/>
    <w:rsid w:val="001D2966"/>
    <w:rsid w:val="00205A18"/>
    <w:rsid w:val="00212D09"/>
    <w:rsid w:val="002236E5"/>
    <w:rsid w:val="00247026"/>
    <w:rsid w:val="002565ED"/>
    <w:rsid w:val="00264F85"/>
    <w:rsid w:val="00270745"/>
    <w:rsid w:val="0027712B"/>
    <w:rsid w:val="00282E99"/>
    <w:rsid w:val="002957C3"/>
    <w:rsid w:val="002B0E23"/>
    <w:rsid w:val="002B6904"/>
    <w:rsid w:val="002C0FA8"/>
    <w:rsid w:val="002C36BD"/>
    <w:rsid w:val="002C3C47"/>
    <w:rsid w:val="002D475E"/>
    <w:rsid w:val="002E1DED"/>
    <w:rsid w:val="002F4B87"/>
    <w:rsid w:val="00313636"/>
    <w:rsid w:val="00325476"/>
    <w:rsid w:val="00327E39"/>
    <w:rsid w:val="003530F5"/>
    <w:rsid w:val="00361E94"/>
    <w:rsid w:val="00363EDC"/>
    <w:rsid w:val="00367458"/>
    <w:rsid w:val="003916EF"/>
    <w:rsid w:val="003A7400"/>
    <w:rsid w:val="003B1239"/>
    <w:rsid w:val="003D3939"/>
    <w:rsid w:val="003D45E7"/>
    <w:rsid w:val="0042164A"/>
    <w:rsid w:val="004333FB"/>
    <w:rsid w:val="00473465"/>
    <w:rsid w:val="004B1E5C"/>
    <w:rsid w:val="004B5599"/>
    <w:rsid w:val="004C1054"/>
    <w:rsid w:val="004D5E2B"/>
    <w:rsid w:val="005010DA"/>
    <w:rsid w:val="00535870"/>
    <w:rsid w:val="0054445F"/>
    <w:rsid w:val="0054759A"/>
    <w:rsid w:val="005561CF"/>
    <w:rsid w:val="0056269C"/>
    <w:rsid w:val="00573501"/>
    <w:rsid w:val="00585CD3"/>
    <w:rsid w:val="00590045"/>
    <w:rsid w:val="00593CD5"/>
    <w:rsid w:val="005A512B"/>
    <w:rsid w:val="005B28AA"/>
    <w:rsid w:val="005B31D9"/>
    <w:rsid w:val="005C07B9"/>
    <w:rsid w:val="005D6E34"/>
    <w:rsid w:val="005D7784"/>
    <w:rsid w:val="005E7CAD"/>
    <w:rsid w:val="005F1F69"/>
    <w:rsid w:val="00607360"/>
    <w:rsid w:val="0061378F"/>
    <w:rsid w:val="006320A8"/>
    <w:rsid w:val="006512CB"/>
    <w:rsid w:val="00674EB9"/>
    <w:rsid w:val="00681543"/>
    <w:rsid w:val="00684787"/>
    <w:rsid w:val="006C468E"/>
    <w:rsid w:val="006F3914"/>
    <w:rsid w:val="007018CB"/>
    <w:rsid w:val="00745CFA"/>
    <w:rsid w:val="00747F7C"/>
    <w:rsid w:val="00773637"/>
    <w:rsid w:val="007B5425"/>
    <w:rsid w:val="007C30C6"/>
    <w:rsid w:val="007E5941"/>
    <w:rsid w:val="00807502"/>
    <w:rsid w:val="00874348"/>
    <w:rsid w:val="00881F87"/>
    <w:rsid w:val="008F009D"/>
    <w:rsid w:val="008F270C"/>
    <w:rsid w:val="008F6E48"/>
    <w:rsid w:val="00905034"/>
    <w:rsid w:val="00914B45"/>
    <w:rsid w:val="00916969"/>
    <w:rsid w:val="00931894"/>
    <w:rsid w:val="009449C1"/>
    <w:rsid w:val="0095668C"/>
    <w:rsid w:val="00985018"/>
    <w:rsid w:val="009C4169"/>
    <w:rsid w:val="009C694F"/>
    <w:rsid w:val="009C721A"/>
    <w:rsid w:val="009D4D44"/>
    <w:rsid w:val="009F7066"/>
    <w:rsid w:val="00A2074E"/>
    <w:rsid w:val="00A20D64"/>
    <w:rsid w:val="00A5548A"/>
    <w:rsid w:val="00A67164"/>
    <w:rsid w:val="00A755D0"/>
    <w:rsid w:val="00AA681B"/>
    <w:rsid w:val="00AC015E"/>
    <w:rsid w:val="00AE0413"/>
    <w:rsid w:val="00AE19B2"/>
    <w:rsid w:val="00AE3BD8"/>
    <w:rsid w:val="00B161D8"/>
    <w:rsid w:val="00B3048A"/>
    <w:rsid w:val="00B43CA2"/>
    <w:rsid w:val="00B509DF"/>
    <w:rsid w:val="00B51C28"/>
    <w:rsid w:val="00B601DE"/>
    <w:rsid w:val="00BC1F0B"/>
    <w:rsid w:val="00BD179E"/>
    <w:rsid w:val="00BD2AA0"/>
    <w:rsid w:val="00BF2AAE"/>
    <w:rsid w:val="00BF7F18"/>
    <w:rsid w:val="00C31D34"/>
    <w:rsid w:val="00C32B73"/>
    <w:rsid w:val="00C4034F"/>
    <w:rsid w:val="00C41CD6"/>
    <w:rsid w:val="00C57C7D"/>
    <w:rsid w:val="00C7502F"/>
    <w:rsid w:val="00C76FA5"/>
    <w:rsid w:val="00C92A94"/>
    <w:rsid w:val="00C936EE"/>
    <w:rsid w:val="00CC1CCB"/>
    <w:rsid w:val="00CE7681"/>
    <w:rsid w:val="00D03F77"/>
    <w:rsid w:val="00D30651"/>
    <w:rsid w:val="00D34E38"/>
    <w:rsid w:val="00D844C5"/>
    <w:rsid w:val="00D94B93"/>
    <w:rsid w:val="00DA0E4B"/>
    <w:rsid w:val="00DC3B56"/>
    <w:rsid w:val="00E0471A"/>
    <w:rsid w:val="00E262FC"/>
    <w:rsid w:val="00E3486D"/>
    <w:rsid w:val="00E50127"/>
    <w:rsid w:val="00E53FC1"/>
    <w:rsid w:val="00E83288"/>
    <w:rsid w:val="00EA1E5E"/>
    <w:rsid w:val="00EB309A"/>
    <w:rsid w:val="00EE1629"/>
    <w:rsid w:val="00EF3417"/>
    <w:rsid w:val="00EF61A1"/>
    <w:rsid w:val="00F270E1"/>
    <w:rsid w:val="00F63F50"/>
    <w:rsid w:val="00F74927"/>
    <w:rsid w:val="00F838A9"/>
    <w:rsid w:val="00FB298D"/>
    <w:rsid w:val="00FB5CCD"/>
    <w:rsid w:val="00FB6F9C"/>
    <w:rsid w:val="00FE0256"/>
    <w:rsid w:val="00FE1C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40"/>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B3048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3048A"/>
    <w:rPr>
      <w:rFonts w:ascii="Tahoma" w:hAnsi="Tahoma" w:cs="Tahoma"/>
      <w:sz w:val="16"/>
      <w:szCs w:val="16"/>
      <w:lang w:val="en-US"/>
    </w:rPr>
  </w:style>
  <w:style w:type="table" w:styleId="GrilTabel">
    <w:name w:val="Table Grid"/>
    <w:basedOn w:val="TabelNormal"/>
    <w:uiPriority w:val="59"/>
    <w:rsid w:val="00E5012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40"/>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B3048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3048A"/>
    <w:rPr>
      <w:rFonts w:ascii="Tahoma" w:hAnsi="Tahoma" w:cs="Tahoma"/>
      <w:sz w:val="16"/>
      <w:szCs w:val="16"/>
      <w:lang w:val="en-US"/>
    </w:rPr>
  </w:style>
  <w:style w:type="table" w:styleId="GrilTabel">
    <w:name w:val="Table Grid"/>
    <w:basedOn w:val="TabelNormal"/>
    <w:uiPriority w:val="59"/>
    <w:rsid w:val="00E5012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0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intudejos.r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D983F-7F16-477B-A28C-E1056D91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5</Pages>
  <Words>2049</Words>
  <Characters>11887</Characters>
  <Application>Microsoft Office Word</Application>
  <DocSecurity>0</DocSecurity>
  <Lines>99</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161</cp:revision>
  <cp:lastPrinted>2021-11-25T07:30:00Z</cp:lastPrinted>
  <dcterms:created xsi:type="dcterms:W3CDTF">2019-01-22T07:20:00Z</dcterms:created>
  <dcterms:modified xsi:type="dcterms:W3CDTF">2021-11-25T07:31:00Z</dcterms:modified>
</cp:coreProperties>
</file>